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98E90" w14:textId="77777777" w:rsidR="008C78D7" w:rsidRDefault="00987F66">
      <w:pPr>
        <w:rPr>
          <w:rFonts w:ascii="Anton" w:eastAsia="Anton" w:hAnsi="Anton" w:cs="Anton"/>
          <w:sz w:val="30"/>
          <w:szCs w:val="30"/>
        </w:rPr>
      </w:pPr>
      <w:r>
        <w:rPr>
          <w:rFonts w:ascii="Anton" w:eastAsia="Anton" w:hAnsi="Anton" w:cs="Anton"/>
          <w:noProof/>
          <w:sz w:val="30"/>
          <w:szCs w:val="30"/>
        </w:rPr>
        <w:drawing>
          <wp:anchor distT="114300" distB="114300" distL="114300" distR="114300" simplePos="0" relativeHeight="251658240" behindDoc="0" locked="0" layoutInCell="1" hidden="0" allowOverlap="1" wp14:anchorId="6EC8C775" wp14:editId="3A1B0F9A">
            <wp:simplePos x="0" y="0"/>
            <wp:positionH relativeFrom="page">
              <wp:posOffset>2890838</wp:posOffset>
            </wp:positionH>
            <wp:positionV relativeFrom="page">
              <wp:posOffset>883892</wp:posOffset>
            </wp:positionV>
            <wp:extent cx="1987102" cy="789746"/>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7"/>
                    <a:srcRect/>
                    <a:stretch>
                      <a:fillRect/>
                    </a:stretch>
                  </pic:blipFill>
                  <pic:spPr>
                    <a:xfrm>
                      <a:off x="0" y="0"/>
                      <a:ext cx="1987102" cy="789746"/>
                    </a:xfrm>
                    <a:prstGeom prst="rect">
                      <a:avLst/>
                    </a:prstGeom>
                    <a:ln/>
                  </pic:spPr>
                </pic:pic>
              </a:graphicData>
            </a:graphic>
          </wp:anchor>
        </w:drawing>
      </w:r>
    </w:p>
    <w:p w14:paraId="4CFF2605" w14:textId="77777777" w:rsidR="008C78D7" w:rsidRDefault="008C78D7">
      <w:pPr>
        <w:jc w:val="center"/>
        <w:rPr>
          <w:rFonts w:ascii="Anton" w:eastAsia="Anton" w:hAnsi="Anton" w:cs="Anton"/>
          <w:sz w:val="30"/>
          <w:szCs w:val="30"/>
        </w:rPr>
      </w:pPr>
    </w:p>
    <w:p w14:paraId="73626375" w14:textId="77777777" w:rsidR="008C78D7" w:rsidRDefault="00987F66">
      <w:pPr>
        <w:jc w:val="center"/>
        <w:rPr>
          <w:rFonts w:ascii="Anton" w:eastAsia="Anton" w:hAnsi="Anton" w:cs="Anton"/>
          <w:sz w:val="30"/>
          <w:szCs w:val="30"/>
        </w:rPr>
      </w:pPr>
      <w:r>
        <w:rPr>
          <w:rFonts w:ascii="Anton" w:eastAsia="Anton" w:hAnsi="Anton" w:cs="Anton"/>
          <w:sz w:val="30"/>
          <w:szCs w:val="30"/>
        </w:rPr>
        <w:t>ARP-HCY Sustainability Plan</w:t>
      </w:r>
    </w:p>
    <w:p w14:paraId="208E70F3" w14:textId="77777777" w:rsidR="008C78D7" w:rsidRDefault="008C78D7"/>
    <w:p w14:paraId="138FCE0E" w14:textId="77777777" w:rsidR="008C78D7" w:rsidRDefault="00987F66">
      <w:pPr>
        <w:rPr>
          <w:rFonts w:ascii="Roboto" w:eastAsia="Roboto" w:hAnsi="Roboto" w:cs="Roboto"/>
        </w:rPr>
      </w:pPr>
      <w:r>
        <w:rPr>
          <w:rFonts w:ascii="Roboto" w:eastAsia="Roboto" w:hAnsi="Roboto" w:cs="Roboto"/>
        </w:rPr>
        <w:t xml:space="preserve">American Rescue Plan-Homeless Children and Youth (ARP-HCY) funds must be obligated by September 30, </w:t>
      </w:r>
      <w:proofErr w:type="gramStart"/>
      <w:r>
        <w:rPr>
          <w:rFonts w:ascii="Roboto" w:eastAsia="Roboto" w:hAnsi="Roboto" w:cs="Roboto"/>
        </w:rPr>
        <w:t>2024</w:t>
      </w:r>
      <w:proofErr w:type="gramEnd"/>
      <w:r>
        <w:rPr>
          <w:rFonts w:ascii="Roboto" w:eastAsia="Roboto" w:hAnsi="Roboto" w:cs="Roboto"/>
        </w:rPr>
        <w:t xml:space="preserve"> and expended by January 30, 2025. The sustainability planning tool below is designed to assist local educational agencies in prioritizing activities and considering additional funding sources to best sustain initiatives begun with ARP-HCY funds. </w:t>
      </w:r>
    </w:p>
    <w:p w14:paraId="0EE0B645" w14:textId="77777777" w:rsidR="008C78D7" w:rsidRDefault="008C78D7">
      <w:pPr>
        <w:rPr>
          <w:rFonts w:ascii="Roboto" w:eastAsia="Roboto" w:hAnsi="Roboto" w:cs="Roboto"/>
        </w:rPr>
      </w:pPr>
    </w:p>
    <w:p w14:paraId="5DBD3DF8" w14:textId="77777777" w:rsidR="008C78D7" w:rsidRDefault="00987F66">
      <w:pPr>
        <w:rPr>
          <w:rFonts w:ascii="Roboto" w:eastAsia="Roboto" w:hAnsi="Roboto" w:cs="Roboto"/>
        </w:rPr>
      </w:pPr>
      <w:r>
        <w:rPr>
          <w:rFonts w:ascii="Roboto" w:eastAsia="Roboto" w:hAnsi="Roboto" w:cs="Roboto"/>
        </w:rPr>
        <w:t xml:space="preserve">Please also refer to the </w:t>
      </w:r>
      <w:hyperlink r:id="rId8">
        <w:r>
          <w:rPr>
            <w:rFonts w:ascii="Roboto" w:eastAsia="Roboto" w:hAnsi="Roboto" w:cs="Roboto"/>
            <w:color w:val="1155CC"/>
            <w:u w:val="single"/>
          </w:rPr>
          <w:t>ARP-HCY Planning and Spending Timeline Tool</w:t>
        </w:r>
      </w:hyperlink>
      <w:r>
        <w:rPr>
          <w:rFonts w:ascii="Roboto" w:eastAsia="Roboto" w:hAnsi="Roboto" w:cs="Roboto"/>
        </w:rPr>
        <w:t xml:space="preserve">: </w:t>
      </w:r>
      <w:r>
        <w:rPr>
          <w:rFonts w:ascii="Roboto" w:eastAsia="Roboto" w:hAnsi="Roboto" w:cs="Roboto"/>
          <w:highlight w:val="white"/>
        </w:rPr>
        <w:t>This planning tool is designed to assist local educational agencies to monitor their spending and plan for the effective and efficient use of funds by the mandated deadlines. It divides the remaining time before the ARP-HCY deadlines into quarters, so that school district liaisons and others can assess their progress on a regular basis, paying particular attention to the needs of children and youth at specific times of the school year.</w:t>
      </w:r>
    </w:p>
    <w:p w14:paraId="3FFF492E" w14:textId="77777777" w:rsidR="008C78D7" w:rsidRDefault="008C78D7">
      <w:pPr>
        <w:rPr>
          <w:rFonts w:ascii="Roboto" w:eastAsia="Roboto" w:hAnsi="Roboto" w:cs="Roboto"/>
        </w:rPr>
      </w:pPr>
    </w:p>
    <w:p w14:paraId="3FA74DBE" w14:textId="77777777" w:rsidR="008C78D7" w:rsidRDefault="00987F66">
      <w:pPr>
        <w:rPr>
          <w:rFonts w:ascii="Roboto" w:eastAsia="Roboto" w:hAnsi="Roboto" w:cs="Roboto"/>
          <w:b/>
        </w:rPr>
      </w:pPr>
      <w:r>
        <w:rPr>
          <w:rFonts w:ascii="Roboto" w:eastAsia="Roboto" w:hAnsi="Roboto" w:cs="Roboto"/>
          <w:b/>
        </w:rPr>
        <w:t>CURRENT ARP-HCY FUNDING NEEDING TO BE SPENT: $____________________</w:t>
      </w:r>
    </w:p>
    <w:p w14:paraId="105E384F" w14:textId="77777777" w:rsidR="008C78D7" w:rsidRDefault="008C78D7">
      <w:pPr>
        <w:rPr>
          <w:rFonts w:ascii="Roboto" w:eastAsia="Roboto" w:hAnsi="Roboto" w:cs="Roboto"/>
        </w:rPr>
      </w:pPr>
    </w:p>
    <w:p w14:paraId="09A2F0B7" w14:textId="77777777" w:rsidR="008C78D7" w:rsidRDefault="00987F66">
      <w:pPr>
        <w:numPr>
          <w:ilvl w:val="0"/>
          <w:numId w:val="2"/>
        </w:numPr>
        <w:ind w:left="-450"/>
        <w:rPr>
          <w:rFonts w:ascii="Roboto" w:eastAsia="Roboto" w:hAnsi="Roboto" w:cs="Roboto"/>
        </w:rPr>
      </w:pPr>
      <w:r>
        <w:rPr>
          <w:rFonts w:ascii="Roboto" w:eastAsia="Roboto" w:hAnsi="Roboto" w:cs="Roboto"/>
        </w:rPr>
        <w:t>Please list current activities funded by ARP-HCY (leave category blank if not applicable):</w:t>
      </w:r>
    </w:p>
    <w:p w14:paraId="4AF950EE" w14:textId="77777777" w:rsidR="008C78D7" w:rsidRDefault="008C78D7">
      <w:pPr>
        <w:ind w:left="720"/>
        <w:rPr>
          <w:rFonts w:ascii="Roboto" w:eastAsia="Roboto" w:hAnsi="Roboto" w:cs="Roboto"/>
        </w:rPr>
      </w:pPr>
    </w:p>
    <w:tbl>
      <w:tblPr>
        <w:tblStyle w:val="a"/>
        <w:tblW w:w="11400" w:type="dxa"/>
        <w:tblInd w:w="-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435"/>
        <w:gridCol w:w="2880"/>
        <w:gridCol w:w="2760"/>
        <w:gridCol w:w="2325"/>
      </w:tblGrid>
      <w:tr w:rsidR="008C78D7" w14:paraId="179A4C9C" w14:textId="77777777" w:rsidTr="00987F66">
        <w:tc>
          <w:tcPr>
            <w:tcW w:w="3435" w:type="dxa"/>
            <w:shd w:val="clear" w:color="auto" w:fill="B48DB4"/>
            <w:tcMar>
              <w:top w:w="100" w:type="dxa"/>
              <w:left w:w="100" w:type="dxa"/>
              <w:bottom w:w="100" w:type="dxa"/>
              <w:right w:w="100" w:type="dxa"/>
            </w:tcMar>
          </w:tcPr>
          <w:p w14:paraId="59A299FE" w14:textId="77777777" w:rsidR="008C78D7" w:rsidRDefault="00987F66">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Category</w:t>
            </w:r>
          </w:p>
        </w:tc>
        <w:tc>
          <w:tcPr>
            <w:tcW w:w="2880" w:type="dxa"/>
            <w:shd w:val="clear" w:color="auto" w:fill="B48DB4"/>
            <w:tcMar>
              <w:top w:w="100" w:type="dxa"/>
              <w:left w:w="100" w:type="dxa"/>
              <w:bottom w:w="100" w:type="dxa"/>
              <w:right w:w="100" w:type="dxa"/>
            </w:tcMar>
          </w:tcPr>
          <w:p w14:paraId="4DFA95D1" w14:textId="77777777" w:rsidR="008C78D7" w:rsidRDefault="00987F66">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Activity</w:t>
            </w:r>
          </w:p>
        </w:tc>
        <w:tc>
          <w:tcPr>
            <w:tcW w:w="2760" w:type="dxa"/>
            <w:shd w:val="clear" w:color="auto" w:fill="B48DB4"/>
            <w:tcMar>
              <w:top w:w="100" w:type="dxa"/>
              <w:left w:w="100" w:type="dxa"/>
              <w:bottom w:w="100" w:type="dxa"/>
              <w:right w:w="100" w:type="dxa"/>
            </w:tcMar>
          </w:tcPr>
          <w:p w14:paraId="21524606" w14:textId="77777777" w:rsidR="008C78D7" w:rsidRDefault="00987F66">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Staff Members Involved</w:t>
            </w:r>
          </w:p>
        </w:tc>
        <w:tc>
          <w:tcPr>
            <w:tcW w:w="2325" w:type="dxa"/>
            <w:shd w:val="clear" w:color="auto" w:fill="B48DB4"/>
            <w:tcMar>
              <w:top w:w="100" w:type="dxa"/>
              <w:left w:w="100" w:type="dxa"/>
              <w:bottom w:w="100" w:type="dxa"/>
              <w:right w:w="100" w:type="dxa"/>
            </w:tcMar>
          </w:tcPr>
          <w:p w14:paraId="6C551883" w14:textId="77777777" w:rsidR="008C78D7" w:rsidRDefault="00987F66">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Amount of Funding</w:t>
            </w:r>
          </w:p>
        </w:tc>
      </w:tr>
      <w:tr w:rsidR="008C78D7" w14:paraId="6481E1A4" w14:textId="77777777" w:rsidTr="00987F66">
        <w:tc>
          <w:tcPr>
            <w:tcW w:w="3435" w:type="dxa"/>
            <w:shd w:val="clear" w:color="auto" w:fill="auto"/>
            <w:tcMar>
              <w:top w:w="100" w:type="dxa"/>
              <w:left w:w="100" w:type="dxa"/>
              <w:bottom w:w="100" w:type="dxa"/>
              <w:right w:w="100" w:type="dxa"/>
            </w:tcMar>
          </w:tcPr>
          <w:p w14:paraId="1579A942" w14:textId="77777777" w:rsidR="008C78D7" w:rsidRDefault="00987F66">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Wrap-around Services</w:t>
            </w:r>
          </w:p>
        </w:tc>
        <w:tc>
          <w:tcPr>
            <w:tcW w:w="2880" w:type="dxa"/>
            <w:shd w:val="clear" w:color="auto" w:fill="auto"/>
            <w:tcMar>
              <w:top w:w="100" w:type="dxa"/>
              <w:left w:w="100" w:type="dxa"/>
              <w:bottom w:w="100" w:type="dxa"/>
              <w:right w:w="100" w:type="dxa"/>
            </w:tcMar>
          </w:tcPr>
          <w:p w14:paraId="775EFF5F"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760" w:type="dxa"/>
            <w:shd w:val="clear" w:color="auto" w:fill="auto"/>
            <w:tcMar>
              <w:top w:w="100" w:type="dxa"/>
              <w:left w:w="100" w:type="dxa"/>
              <w:bottom w:w="100" w:type="dxa"/>
              <w:right w:w="100" w:type="dxa"/>
            </w:tcMar>
          </w:tcPr>
          <w:p w14:paraId="1277DAC6"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325" w:type="dxa"/>
            <w:shd w:val="clear" w:color="auto" w:fill="auto"/>
            <w:tcMar>
              <w:top w:w="100" w:type="dxa"/>
              <w:left w:w="100" w:type="dxa"/>
              <w:bottom w:w="100" w:type="dxa"/>
              <w:right w:w="100" w:type="dxa"/>
            </w:tcMar>
          </w:tcPr>
          <w:p w14:paraId="1B1089C4"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r w:rsidR="008C78D7" w14:paraId="27592BA6" w14:textId="77777777" w:rsidTr="00987F66">
        <w:tc>
          <w:tcPr>
            <w:tcW w:w="3435" w:type="dxa"/>
            <w:shd w:val="clear" w:color="auto" w:fill="auto"/>
            <w:tcMar>
              <w:top w:w="100" w:type="dxa"/>
              <w:left w:w="100" w:type="dxa"/>
              <w:bottom w:w="100" w:type="dxa"/>
              <w:right w:w="100" w:type="dxa"/>
            </w:tcMar>
          </w:tcPr>
          <w:p w14:paraId="65BA4EAE" w14:textId="77777777" w:rsidR="008C78D7" w:rsidRDefault="00987F66">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Academic Support</w:t>
            </w:r>
          </w:p>
        </w:tc>
        <w:tc>
          <w:tcPr>
            <w:tcW w:w="2880" w:type="dxa"/>
            <w:shd w:val="clear" w:color="auto" w:fill="auto"/>
            <w:tcMar>
              <w:top w:w="100" w:type="dxa"/>
              <w:left w:w="100" w:type="dxa"/>
              <w:bottom w:w="100" w:type="dxa"/>
              <w:right w:w="100" w:type="dxa"/>
            </w:tcMar>
          </w:tcPr>
          <w:p w14:paraId="37695DF3"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760" w:type="dxa"/>
            <w:shd w:val="clear" w:color="auto" w:fill="auto"/>
            <w:tcMar>
              <w:top w:w="100" w:type="dxa"/>
              <w:left w:w="100" w:type="dxa"/>
              <w:bottom w:w="100" w:type="dxa"/>
              <w:right w:w="100" w:type="dxa"/>
            </w:tcMar>
          </w:tcPr>
          <w:p w14:paraId="60460CF7"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325" w:type="dxa"/>
            <w:shd w:val="clear" w:color="auto" w:fill="auto"/>
            <w:tcMar>
              <w:top w:w="100" w:type="dxa"/>
              <w:left w:w="100" w:type="dxa"/>
              <w:bottom w:w="100" w:type="dxa"/>
              <w:right w:w="100" w:type="dxa"/>
            </w:tcMar>
          </w:tcPr>
          <w:p w14:paraId="7A6C49D3"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r w:rsidR="008C78D7" w14:paraId="2B3D0064" w14:textId="77777777" w:rsidTr="00987F66">
        <w:tc>
          <w:tcPr>
            <w:tcW w:w="3435" w:type="dxa"/>
            <w:shd w:val="clear" w:color="auto" w:fill="auto"/>
            <w:tcMar>
              <w:top w:w="100" w:type="dxa"/>
              <w:left w:w="100" w:type="dxa"/>
              <w:bottom w:w="100" w:type="dxa"/>
              <w:right w:w="100" w:type="dxa"/>
            </w:tcMar>
          </w:tcPr>
          <w:p w14:paraId="22EC4CDC" w14:textId="77777777" w:rsidR="008C78D7" w:rsidRDefault="00987F66">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Transportation</w:t>
            </w:r>
          </w:p>
        </w:tc>
        <w:tc>
          <w:tcPr>
            <w:tcW w:w="2880" w:type="dxa"/>
            <w:shd w:val="clear" w:color="auto" w:fill="auto"/>
            <w:tcMar>
              <w:top w:w="100" w:type="dxa"/>
              <w:left w:w="100" w:type="dxa"/>
              <w:bottom w:w="100" w:type="dxa"/>
              <w:right w:w="100" w:type="dxa"/>
            </w:tcMar>
          </w:tcPr>
          <w:p w14:paraId="5E4D4752"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760" w:type="dxa"/>
            <w:shd w:val="clear" w:color="auto" w:fill="auto"/>
            <w:tcMar>
              <w:top w:w="100" w:type="dxa"/>
              <w:left w:w="100" w:type="dxa"/>
              <w:bottom w:w="100" w:type="dxa"/>
              <w:right w:w="100" w:type="dxa"/>
            </w:tcMar>
          </w:tcPr>
          <w:p w14:paraId="55B605DB"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325" w:type="dxa"/>
            <w:shd w:val="clear" w:color="auto" w:fill="auto"/>
            <w:tcMar>
              <w:top w:w="100" w:type="dxa"/>
              <w:left w:w="100" w:type="dxa"/>
              <w:bottom w:w="100" w:type="dxa"/>
              <w:right w:w="100" w:type="dxa"/>
            </w:tcMar>
          </w:tcPr>
          <w:p w14:paraId="430B8012"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r w:rsidR="008C78D7" w14:paraId="04FBD5C7" w14:textId="77777777" w:rsidTr="00987F66">
        <w:tc>
          <w:tcPr>
            <w:tcW w:w="3435" w:type="dxa"/>
            <w:shd w:val="clear" w:color="auto" w:fill="auto"/>
            <w:tcMar>
              <w:top w:w="100" w:type="dxa"/>
              <w:left w:w="100" w:type="dxa"/>
              <w:bottom w:w="100" w:type="dxa"/>
              <w:right w:w="100" w:type="dxa"/>
            </w:tcMar>
          </w:tcPr>
          <w:p w14:paraId="5E44CB9A" w14:textId="77777777" w:rsidR="008C78D7" w:rsidRDefault="00987F66">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Capacity building and staffing</w:t>
            </w:r>
          </w:p>
        </w:tc>
        <w:tc>
          <w:tcPr>
            <w:tcW w:w="2880" w:type="dxa"/>
            <w:shd w:val="clear" w:color="auto" w:fill="auto"/>
            <w:tcMar>
              <w:top w:w="100" w:type="dxa"/>
              <w:left w:w="100" w:type="dxa"/>
              <w:bottom w:w="100" w:type="dxa"/>
              <w:right w:w="100" w:type="dxa"/>
            </w:tcMar>
          </w:tcPr>
          <w:p w14:paraId="1043B388"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760" w:type="dxa"/>
            <w:shd w:val="clear" w:color="auto" w:fill="auto"/>
            <w:tcMar>
              <w:top w:w="100" w:type="dxa"/>
              <w:left w:w="100" w:type="dxa"/>
              <w:bottom w:w="100" w:type="dxa"/>
              <w:right w:w="100" w:type="dxa"/>
            </w:tcMar>
          </w:tcPr>
          <w:p w14:paraId="104B210E"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325" w:type="dxa"/>
            <w:shd w:val="clear" w:color="auto" w:fill="auto"/>
            <w:tcMar>
              <w:top w:w="100" w:type="dxa"/>
              <w:left w:w="100" w:type="dxa"/>
              <w:bottom w:w="100" w:type="dxa"/>
              <w:right w:w="100" w:type="dxa"/>
            </w:tcMar>
          </w:tcPr>
          <w:p w14:paraId="2D3FD5DA"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r w:rsidR="008C78D7" w14:paraId="3BEDD0CA" w14:textId="77777777" w:rsidTr="00987F66">
        <w:tc>
          <w:tcPr>
            <w:tcW w:w="3435" w:type="dxa"/>
            <w:shd w:val="clear" w:color="auto" w:fill="auto"/>
            <w:tcMar>
              <w:top w:w="100" w:type="dxa"/>
              <w:left w:w="100" w:type="dxa"/>
              <w:bottom w:w="100" w:type="dxa"/>
              <w:right w:w="100" w:type="dxa"/>
            </w:tcMar>
          </w:tcPr>
          <w:p w14:paraId="4C44F501" w14:textId="77777777" w:rsidR="008C78D7" w:rsidRDefault="00987F66">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Housing-related supports</w:t>
            </w:r>
          </w:p>
        </w:tc>
        <w:tc>
          <w:tcPr>
            <w:tcW w:w="2880" w:type="dxa"/>
            <w:shd w:val="clear" w:color="auto" w:fill="auto"/>
            <w:tcMar>
              <w:top w:w="100" w:type="dxa"/>
              <w:left w:w="100" w:type="dxa"/>
              <w:bottom w:w="100" w:type="dxa"/>
              <w:right w:w="100" w:type="dxa"/>
            </w:tcMar>
          </w:tcPr>
          <w:p w14:paraId="0C780CAB"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760" w:type="dxa"/>
            <w:shd w:val="clear" w:color="auto" w:fill="auto"/>
            <w:tcMar>
              <w:top w:w="100" w:type="dxa"/>
              <w:left w:w="100" w:type="dxa"/>
              <w:bottom w:w="100" w:type="dxa"/>
              <w:right w:w="100" w:type="dxa"/>
            </w:tcMar>
          </w:tcPr>
          <w:p w14:paraId="748AC5C6"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325" w:type="dxa"/>
            <w:shd w:val="clear" w:color="auto" w:fill="auto"/>
            <w:tcMar>
              <w:top w:w="100" w:type="dxa"/>
              <w:left w:w="100" w:type="dxa"/>
              <w:bottom w:w="100" w:type="dxa"/>
              <w:right w:w="100" w:type="dxa"/>
            </w:tcMar>
          </w:tcPr>
          <w:p w14:paraId="0AD22BFA"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r w:rsidR="008C78D7" w14:paraId="5DED4302" w14:textId="77777777" w:rsidTr="00987F66">
        <w:tc>
          <w:tcPr>
            <w:tcW w:w="3435" w:type="dxa"/>
            <w:shd w:val="clear" w:color="auto" w:fill="auto"/>
            <w:tcMar>
              <w:top w:w="100" w:type="dxa"/>
              <w:left w:w="100" w:type="dxa"/>
              <w:bottom w:w="100" w:type="dxa"/>
              <w:right w:w="100" w:type="dxa"/>
            </w:tcMar>
          </w:tcPr>
          <w:p w14:paraId="2D6FAD5A" w14:textId="77777777" w:rsidR="008C78D7" w:rsidRDefault="00987F66">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Outreach and identification</w:t>
            </w:r>
          </w:p>
        </w:tc>
        <w:tc>
          <w:tcPr>
            <w:tcW w:w="2880" w:type="dxa"/>
            <w:shd w:val="clear" w:color="auto" w:fill="auto"/>
            <w:tcMar>
              <w:top w:w="100" w:type="dxa"/>
              <w:left w:w="100" w:type="dxa"/>
              <w:bottom w:w="100" w:type="dxa"/>
              <w:right w:w="100" w:type="dxa"/>
            </w:tcMar>
          </w:tcPr>
          <w:p w14:paraId="305A129D"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760" w:type="dxa"/>
            <w:shd w:val="clear" w:color="auto" w:fill="auto"/>
            <w:tcMar>
              <w:top w:w="100" w:type="dxa"/>
              <w:left w:w="100" w:type="dxa"/>
              <w:bottom w:w="100" w:type="dxa"/>
              <w:right w:w="100" w:type="dxa"/>
            </w:tcMar>
          </w:tcPr>
          <w:p w14:paraId="0A88DE5D"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325" w:type="dxa"/>
            <w:shd w:val="clear" w:color="auto" w:fill="auto"/>
            <w:tcMar>
              <w:top w:w="100" w:type="dxa"/>
              <w:left w:w="100" w:type="dxa"/>
              <w:bottom w:w="100" w:type="dxa"/>
              <w:right w:w="100" w:type="dxa"/>
            </w:tcMar>
          </w:tcPr>
          <w:p w14:paraId="3FC75AA5"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r w:rsidR="008C78D7" w14:paraId="506CC3C6" w14:textId="77777777" w:rsidTr="00987F66">
        <w:tc>
          <w:tcPr>
            <w:tcW w:w="3435" w:type="dxa"/>
            <w:shd w:val="clear" w:color="auto" w:fill="auto"/>
            <w:tcMar>
              <w:top w:w="100" w:type="dxa"/>
              <w:left w:w="100" w:type="dxa"/>
              <w:bottom w:w="100" w:type="dxa"/>
              <w:right w:w="100" w:type="dxa"/>
            </w:tcMar>
          </w:tcPr>
          <w:p w14:paraId="7230801C" w14:textId="77777777" w:rsidR="008C78D7" w:rsidRDefault="00987F66">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Early Childhood</w:t>
            </w:r>
          </w:p>
        </w:tc>
        <w:tc>
          <w:tcPr>
            <w:tcW w:w="2880" w:type="dxa"/>
            <w:shd w:val="clear" w:color="auto" w:fill="auto"/>
            <w:tcMar>
              <w:top w:w="100" w:type="dxa"/>
              <w:left w:w="100" w:type="dxa"/>
              <w:bottom w:w="100" w:type="dxa"/>
              <w:right w:w="100" w:type="dxa"/>
            </w:tcMar>
          </w:tcPr>
          <w:p w14:paraId="49AFB0F3"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760" w:type="dxa"/>
            <w:shd w:val="clear" w:color="auto" w:fill="auto"/>
            <w:tcMar>
              <w:top w:w="100" w:type="dxa"/>
              <w:left w:w="100" w:type="dxa"/>
              <w:bottom w:w="100" w:type="dxa"/>
              <w:right w:w="100" w:type="dxa"/>
            </w:tcMar>
          </w:tcPr>
          <w:p w14:paraId="74244100"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325" w:type="dxa"/>
            <w:shd w:val="clear" w:color="auto" w:fill="auto"/>
            <w:tcMar>
              <w:top w:w="100" w:type="dxa"/>
              <w:left w:w="100" w:type="dxa"/>
              <w:bottom w:w="100" w:type="dxa"/>
              <w:right w:w="100" w:type="dxa"/>
            </w:tcMar>
          </w:tcPr>
          <w:p w14:paraId="2DDE9E54"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r w:rsidR="008C78D7" w14:paraId="5798D458" w14:textId="77777777" w:rsidTr="00987F66">
        <w:tc>
          <w:tcPr>
            <w:tcW w:w="3435" w:type="dxa"/>
            <w:shd w:val="clear" w:color="auto" w:fill="auto"/>
            <w:tcMar>
              <w:top w:w="100" w:type="dxa"/>
              <w:left w:w="100" w:type="dxa"/>
              <w:bottom w:w="100" w:type="dxa"/>
              <w:right w:w="100" w:type="dxa"/>
            </w:tcMar>
          </w:tcPr>
          <w:p w14:paraId="779F52CD" w14:textId="77777777" w:rsidR="008C78D7" w:rsidRDefault="00987F66">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Postsecondary Planning and Transition</w:t>
            </w:r>
          </w:p>
        </w:tc>
        <w:tc>
          <w:tcPr>
            <w:tcW w:w="2880" w:type="dxa"/>
            <w:shd w:val="clear" w:color="auto" w:fill="auto"/>
            <w:tcMar>
              <w:top w:w="100" w:type="dxa"/>
              <w:left w:w="100" w:type="dxa"/>
              <w:bottom w:w="100" w:type="dxa"/>
              <w:right w:w="100" w:type="dxa"/>
            </w:tcMar>
          </w:tcPr>
          <w:p w14:paraId="36387471"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760" w:type="dxa"/>
            <w:shd w:val="clear" w:color="auto" w:fill="auto"/>
            <w:tcMar>
              <w:top w:w="100" w:type="dxa"/>
              <w:left w:w="100" w:type="dxa"/>
              <w:bottom w:w="100" w:type="dxa"/>
              <w:right w:w="100" w:type="dxa"/>
            </w:tcMar>
          </w:tcPr>
          <w:p w14:paraId="2ED7D12B"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325" w:type="dxa"/>
            <w:shd w:val="clear" w:color="auto" w:fill="auto"/>
            <w:tcMar>
              <w:top w:w="100" w:type="dxa"/>
              <w:left w:w="100" w:type="dxa"/>
              <w:bottom w:w="100" w:type="dxa"/>
              <w:right w:w="100" w:type="dxa"/>
            </w:tcMar>
          </w:tcPr>
          <w:p w14:paraId="2880285A"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r w:rsidR="008C78D7" w14:paraId="4D190A8F" w14:textId="77777777" w:rsidTr="00987F66">
        <w:tc>
          <w:tcPr>
            <w:tcW w:w="3435" w:type="dxa"/>
            <w:shd w:val="clear" w:color="auto" w:fill="auto"/>
            <w:tcMar>
              <w:top w:w="100" w:type="dxa"/>
              <w:left w:w="100" w:type="dxa"/>
              <w:bottom w:w="100" w:type="dxa"/>
              <w:right w:w="100" w:type="dxa"/>
            </w:tcMar>
          </w:tcPr>
          <w:p w14:paraId="1D171108" w14:textId="77777777" w:rsidR="008C78D7" w:rsidRDefault="00987F66">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Data Collecting and Reporting</w:t>
            </w:r>
          </w:p>
        </w:tc>
        <w:tc>
          <w:tcPr>
            <w:tcW w:w="2880" w:type="dxa"/>
            <w:shd w:val="clear" w:color="auto" w:fill="auto"/>
            <w:tcMar>
              <w:top w:w="100" w:type="dxa"/>
              <w:left w:w="100" w:type="dxa"/>
              <w:bottom w:w="100" w:type="dxa"/>
              <w:right w:w="100" w:type="dxa"/>
            </w:tcMar>
          </w:tcPr>
          <w:p w14:paraId="18F52A50"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760" w:type="dxa"/>
            <w:shd w:val="clear" w:color="auto" w:fill="auto"/>
            <w:tcMar>
              <w:top w:w="100" w:type="dxa"/>
              <w:left w:w="100" w:type="dxa"/>
              <w:bottom w:w="100" w:type="dxa"/>
              <w:right w:w="100" w:type="dxa"/>
            </w:tcMar>
          </w:tcPr>
          <w:p w14:paraId="106500B4"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325" w:type="dxa"/>
            <w:shd w:val="clear" w:color="auto" w:fill="auto"/>
            <w:tcMar>
              <w:top w:w="100" w:type="dxa"/>
              <w:left w:w="100" w:type="dxa"/>
              <w:bottom w:w="100" w:type="dxa"/>
              <w:right w:w="100" w:type="dxa"/>
            </w:tcMar>
          </w:tcPr>
          <w:p w14:paraId="0DD8B15E"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r w:rsidR="008C78D7" w14:paraId="22A35332" w14:textId="77777777" w:rsidTr="00987F66">
        <w:tc>
          <w:tcPr>
            <w:tcW w:w="3435" w:type="dxa"/>
            <w:shd w:val="clear" w:color="auto" w:fill="auto"/>
            <w:tcMar>
              <w:top w:w="100" w:type="dxa"/>
              <w:left w:w="100" w:type="dxa"/>
              <w:bottom w:w="100" w:type="dxa"/>
              <w:right w:w="100" w:type="dxa"/>
            </w:tcMar>
          </w:tcPr>
          <w:p w14:paraId="54B6FE9E" w14:textId="77777777" w:rsidR="008C78D7" w:rsidRDefault="00987F66">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Prepaid debit and store cards</w:t>
            </w:r>
          </w:p>
        </w:tc>
        <w:tc>
          <w:tcPr>
            <w:tcW w:w="2880" w:type="dxa"/>
            <w:shd w:val="clear" w:color="auto" w:fill="auto"/>
            <w:tcMar>
              <w:top w:w="100" w:type="dxa"/>
              <w:left w:w="100" w:type="dxa"/>
              <w:bottom w:w="100" w:type="dxa"/>
              <w:right w:w="100" w:type="dxa"/>
            </w:tcMar>
          </w:tcPr>
          <w:p w14:paraId="0B52D81B"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760" w:type="dxa"/>
            <w:shd w:val="clear" w:color="auto" w:fill="auto"/>
            <w:tcMar>
              <w:top w:w="100" w:type="dxa"/>
              <w:left w:w="100" w:type="dxa"/>
              <w:bottom w:w="100" w:type="dxa"/>
              <w:right w:w="100" w:type="dxa"/>
            </w:tcMar>
          </w:tcPr>
          <w:p w14:paraId="04393C15"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325" w:type="dxa"/>
            <w:shd w:val="clear" w:color="auto" w:fill="auto"/>
            <w:tcMar>
              <w:top w:w="100" w:type="dxa"/>
              <w:left w:w="100" w:type="dxa"/>
              <w:bottom w:w="100" w:type="dxa"/>
              <w:right w:w="100" w:type="dxa"/>
            </w:tcMar>
          </w:tcPr>
          <w:p w14:paraId="22C2B4EB"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bl>
    <w:p w14:paraId="6EBB6500" w14:textId="77777777" w:rsidR="008C78D7" w:rsidRDefault="008C78D7">
      <w:pPr>
        <w:rPr>
          <w:rFonts w:ascii="Roboto" w:eastAsia="Roboto" w:hAnsi="Roboto" w:cs="Roboto"/>
        </w:rPr>
      </w:pPr>
    </w:p>
    <w:p w14:paraId="261EA7EA" w14:textId="77777777" w:rsidR="008C78D7" w:rsidRDefault="00987F66">
      <w:pPr>
        <w:numPr>
          <w:ilvl w:val="0"/>
          <w:numId w:val="2"/>
        </w:numPr>
        <w:ind w:left="-450"/>
        <w:rPr>
          <w:rFonts w:ascii="Roboto" w:eastAsia="Roboto" w:hAnsi="Roboto" w:cs="Roboto"/>
        </w:rPr>
      </w:pPr>
      <w:r>
        <w:rPr>
          <w:rFonts w:ascii="Roboto" w:eastAsia="Roboto" w:hAnsi="Roboto" w:cs="Roboto"/>
        </w:rPr>
        <w:lastRenderedPageBreak/>
        <w:t xml:space="preserve">Describe the impact of the activity and include any data </w:t>
      </w:r>
      <w:proofErr w:type="gramStart"/>
      <w:r>
        <w:rPr>
          <w:rFonts w:ascii="Roboto" w:eastAsia="Roboto" w:hAnsi="Roboto" w:cs="Roboto"/>
        </w:rPr>
        <w:t>collected</w:t>
      </w:r>
      <w:proofErr w:type="gramEnd"/>
    </w:p>
    <w:p w14:paraId="011C79AE" w14:textId="77777777" w:rsidR="008C78D7" w:rsidRDefault="008C78D7">
      <w:pPr>
        <w:ind w:left="720"/>
        <w:rPr>
          <w:rFonts w:ascii="Roboto" w:eastAsia="Roboto" w:hAnsi="Roboto" w:cs="Roboto"/>
        </w:rPr>
      </w:pPr>
    </w:p>
    <w:tbl>
      <w:tblPr>
        <w:tblStyle w:val="a0"/>
        <w:tblW w:w="11250" w:type="dxa"/>
        <w:tblInd w:w="-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285"/>
        <w:gridCol w:w="2580"/>
        <w:gridCol w:w="2895"/>
        <w:gridCol w:w="2490"/>
      </w:tblGrid>
      <w:tr w:rsidR="008C78D7" w14:paraId="673F0F59" w14:textId="77777777" w:rsidTr="00987F66">
        <w:tc>
          <w:tcPr>
            <w:tcW w:w="3285" w:type="dxa"/>
            <w:shd w:val="clear" w:color="auto" w:fill="B48DB4"/>
            <w:tcMar>
              <w:top w:w="100" w:type="dxa"/>
              <w:left w:w="100" w:type="dxa"/>
              <w:bottom w:w="100" w:type="dxa"/>
              <w:right w:w="100" w:type="dxa"/>
            </w:tcMar>
          </w:tcPr>
          <w:p w14:paraId="3C74A822" w14:textId="77777777" w:rsidR="008C78D7" w:rsidRDefault="00987F66">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Activity</w:t>
            </w:r>
          </w:p>
        </w:tc>
        <w:tc>
          <w:tcPr>
            <w:tcW w:w="2580" w:type="dxa"/>
            <w:shd w:val="clear" w:color="auto" w:fill="B48DB4"/>
            <w:tcMar>
              <w:top w:w="100" w:type="dxa"/>
              <w:left w:w="100" w:type="dxa"/>
              <w:bottom w:w="100" w:type="dxa"/>
              <w:right w:w="100" w:type="dxa"/>
            </w:tcMar>
          </w:tcPr>
          <w:p w14:paraId="6262E25D" w14:textId="77777777" w:rsidR="008C78D7" w:rsidRDefault="00987F66">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Positive Impact</w:t>
            </w:r>
          </w:p>
        </w:tc>
        <w:tc>
          <w:tcPr>
            <w:tcW w:w="2895" w:type="dxa"/>
            <w:shd w:val="clear" w:color="auto" w:fill="B48DB4"/>
            <w:tcMar>
              <w:top w:w="100" w:type="dxa"/>
              <w:left w:w="100" w:type="dxa"/>
              <w:bottom w:w="100" w:type="dxa"/>
              <w:right w:w="100" w:type="dxa"/>
            </w:tcMar>
          </w:tcPr>
          <w:p w14:paraId="0692F011" w14:textId="77777777" w:rsidR="008C78D7" w:rsidRDefault="00987F66">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Data that supports the impact</w:t>
            </w:r>
          </w:p>
        </w:tc>
        <w:tc>
          <w:tcPr>
            <w:tcW w:w="2490" w:type="dxa"/>
            <w:shd w:val="clear" w:color="auto" w:fill="B48DB4"/>
            <w:tcMar>
              <w:top w:w="100" w:type="dxa"/>
              <w:left w:w="100" w:type="dxa"/>
              <w:bottom w:w="100" w:type="dxa"/>
              <w:right w:w="100" w:type="dxa"/>
            </w:tcMar>
          </w:tcPr>
          <w:p w14:paraId="4E106D54" w14:textId="77777777" w:rsidR="008C78D7" w:rsidRDefault="00987F66">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Data that supports the continued need</w:t>
            </w:r>
          </w:p>
        </w:tc>
      </w:tr>
      <w:tr w:rsidR="008C78D7" w14:paraId="42ABC4A8" w14:textId="77777777" w:rsidTr="00987F66">
        <w:tc>
          <w:tcPr>
            <w:tcW w:w="3285" w:type="dxa"/>
            <w:shd w:val="clear" w:color="auto" w:fill="auto"/>
            <w:tcMar>
              <w:top w:w="100" w:type="dxa"/>
              <w:left w:w="100" w:type="dxa"/>
              <w:bottom w:w="100" w:type="dxa"/>
              <w:right w:w="100" w:type="dxa"/>
            </w:tcMar>
          </w:tcPr>
          <w:p w14:paraId="793CAF62"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580" w:type="dxa"/>
            <w:shd w:val="clear" w:color="auto" w:fill="auto"/>
            <w:tcMar>
              <w:top w:w="100" w:type="dxa"/>
              <w:left w:w="100" w:type="dxa"/>
              <w:bottom w:w="100" w:type="dxa"/>
              <w:right w:w="100" w:type="dxa"/>
            </w:tcMar>
          </w:tcPr>
          <w:p w14:paraId="28212B94"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895" w:type="dxa"/>
            <w:shd w:val="clear" w:color="auto" w:fill="auto"/>
            <w:tcMar>
              <w:top w:w="100" w:type="dxa"/>
              <w:left w:w="100" w:type="dxa"/>
              <w:bottom w:w="100" w:type="dxa"/>
              <w:right w:w="100" w:type="dxa"/>
            </w:tcMar>
          </w:tcPr>
          <w:p w14:paraId="1B9192AD"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490" w:type="dxa"/>
            <w:shd w:val="clear" w:color="auto" w:fill="auto"/>
            <w:tcMar>
              <w:top w:w="100" w:type="dxa"/>
              <w:left w:w="100" w:type="dxa"/>
              <w:bottom w:w="100" w:type="dxa"/>
              <w:right w:w="100" w:type="dxa"/>
            </w:tcMar>
          </w:tcPr>
          <w:p w14:paraId="3AB4BC62"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r w:rsidR="008C78D7" w14:paraId="31831694" w14:textId="77777777" w:rsidTr="00987F66">
        <w:tc>
          <w:tcPr>
            <w:tcW w:w="3285" w:type="dxa"/>
            <w:shd w:val="clear" w:color="auto" w:fill="auto"/>
            <w:tcMar>
              <w:top w:w="100" w:type="dxa"/>
              <w:left w:w="100" w:type="dxa"/>
              <w:bottom w:w="100" w:type="dxa"/>
              <w:right w:w="100" w:type="dxa"/>
            </w:tcMar>
          </w:tcPr>
          <w:p w14:paraId="52A43EB1"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580" w:type="dxa"/>
            <w:shd w:val="clear" w:color="auto" w:fill="auto"/>
            <w:tcMar>
              <w:top w:w="100" w:type="dxa"/>
              <w:left w:w="100" w:type="dxa"/>
              <w:bottom w:w="100" w:type="dxa"/>
              <w:right w:w="100" w:type="dxa"/>
            </w:tcMar>
          </w:tcPr>
          <w:p w14:paraId="0205E818"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895" w:type="dxa"/>
            <w:shd w:val="clear" w:color="auto" w:fill="auto"/>
            <w:tcMar>
              <w:top w:w="100" w:type="dxa"/>
              <w:left w:w="100" w:type="dxa"/>
              <w:bottom w:w="100" w:type="dxa"/>
              <w:right w:w="100" w:type="dxa"/>
            </w:tcMar>
          </w:tcPr>
          <w:p w14:paraId="37A58163"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490" w:type="dxa"/>
            <w:shd w:val="clear" w:color="auto" w:fill="auto"/>
            <w:tcMar>
              <w:top w:w="100" w:type="dxa"/>
              <w:left w:w="100" w:type="dxa"/>
              <w:bottom w:w="100" w:type="dxa"/>
              <w:right w:w="100" w:type="dxa"/>
            </w:tcMar>
          </w:tcPr>
          <w:p w14:paraId="6361944C"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r w:rsidR="008C78D7" w14:paraId="58847416" w14:textId="77777777" w:rsidTr="00987F66">
        <w:tc>
          <w:tcPr>
            <w:tcW w:w="3285" w:type="dxa"/>
            <w:shd w:val="clear" w:color="auto" w:fill="auto"/>
            <w:tcMar>
              <w:top w:w="100" w:type="dxa"/>
              <w:left w:w="100" w:type="dxa"/>
              <w:bottom w:w="100" w:type="dxa"/>
              <w:right w:w="100" w:type="dxa"/>
            </w:tcMar>
          </w:tcPr>
          <w:p w14:paraId="0D0605FC"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580" w:type="dxa"/>
            <w:shd w:val="clear" w:color="auto" w:fill="auto"/>
            <w:tcMar>
              <w:top w:w="100" w:type="dxa"/>
              <w:left w:w="100" w:type="dxa"/>
              <w:bottom w:w="100" w:type="dxa"/>
              <w:right w:w="100" w:type="dxa"/>
            </w:tcMar>
          </w:tcPr>
          <w:p w14:paraId="3B203C56"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895" w:type="dxa"/>
            <w:shd w:val="clear" w:color="auto" w:fill="auto"/>
            <w:tcMar>
              <w:top w:w="100" w:type="dxa"/>
              <w:left w:w="100" w:type="dxa"/>
              <w:bottom w:w="100" w:type="dxa"/>
              <w:right w:w="100" w:type="dxa"/>
            </w:tcMar>
          </w:tcPr>
          <w:p w14:paraId="5EB77406"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490" w:type="dxa"/>
            <w:shd w:val="clear" w:color="auto" w:fill="auto"/>
            <w:tcMar>
              <w:top w:w="100" w:type="dxa"/>
              <w:left w:w="100" w:type="dxa"/>
              <w:bottom w:w="100" w:type="dxa"/>
              <w:right w:w="100" w:type="dxa"/>
            </w:tcMar>
          </w:tcPr>
          <w:p w14:paraId="3EEB00A4"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r w:rsidR="008C78D7" w14:paraId="2223EB85" w14:textId="77777777" w:rsidTr="00987F66">
        <w:tc>
          <w:tcPr>
            <w:tcW w:w="3285" w:type="dxa"/>
            <w:shd w:val="clear" w:color="auto" w:fill="auto"/>
            <w:tcMar>
              <w:top w:w="100" w:type="dxa"/>
              <w:left w:w="100" w:type="dxa"/>
              <w:bottom w:w="100" w:type="dxa"/>
              <w:right w:w="100" w:type="dxa"/>
            </w:tcMar>
          </w:tcPr>
          <w:p w14:paraId="6C664808"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580" w:type="dxa"/>
            <w:shd w:val="clear" w:color="auto" w:fill="auto"/>
            <w:tcMar>
              <w:top w:w="100" w:type="dxa"/>
              <w:left w:w="100" w:type="dxa"/>
              <w:bottom w:w="100" w:type="dxa"/>
              <w:right w:w="100" w:type="dxa"/>
            </w:tcMar>
          </w:tcPr>
          <w:p w14:paraId="2AE64528"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895" w:type="dxa"/>
            <w:shd w:val="clear" w:color="auto" w:fill="auto"/>
            <w:tcMar>
              <w:top w:w="100" w:type="dxa"/>
              <w:left w:w="100" w:type="dxa"/>
              <w:bottom w:w="100" w:type="dxa"/>
              <w:right w:w="100" w:type="dxa"/>
            </w:tcMar>
          </w:tcPr>
          <w:p w14:paraId="5EF7D8E2"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490" w:type="dxa"/>
            <w:shd w:val="clear" w:color="auto" w:fill="auto"/>
            <w:tcMar>
              <w:top w:w="100" w:type="dxa"/>
              <w:left w:w="100" w:type="dxa"/>
              <w:bottom w:w="100" w:type="dxa"/>
              <w:right w:w="100" w:type="dxa"/>
            </w:tcMar>
          </w:tcPr>
          <w:p w14:paraId="65484FA2"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r w:rsidR="008C78D7" w14:paraId="0A57C7DC" w14:textId="77777777" w:rsidTr="00987F66">
        <w:tc>
          <w:tcPr>
            <w:tcW w:w="3285" w:type="dxa"/>
            <w:shd w:val="clear" w:color="auto" w:fill="auto"/>
            <w:tcMar>
              <w:top w:w="100" w:type="dxa"/>
              <w:left w:w="100" w:type="dxa"/>
              <w:bottom w:w="100" w:type="dxa"/>
              <w:right w:w="100" w:type="dxa"/>
            </w:tcMar>
          </w:tcPr>
          <w:p w14:paraId="570F15D9"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580" w:type="dxa"/>
            <w:shd w:val="clear" w:color="auto" w:fill="auto"/>
            <w:tcMar>
              <w:top w:w="100" w:type="dxa"/>
              <w:left w:w="100" w:type="dxa"/>
              <w:bottom w:w="100" w:type="dxa"/>
              <w:right w:w="100" w:type="dxa"/>
            </w:tcMar>
          </w:tcPr>
          <w:p w14:paraId="78C5F913"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895" w:type="dxa"/>
            <w:shd w:val="clear" w:color="auto" w:fill="auto"/>
            <w:tcMar>
              <w:top w:w="100" w:type="dxa"/>
              <w:left w:w="100" w:type="dxa"/>
              <w:bottom w:w="100" w:type="dxa"/>
              <w:right w:w="100" w:type="dxa"/>
            </w:tcMar>
          </w:tcPr>
          <w:p w14:paraId="5DF14689"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2490" w:type="dxa"/>
            <w:shd w:val="clear" w:color="auto" w:fill="auto"/>
            <w:tcMar>
              <w:top w:w="100" w:type="dxa"/>
              <w:left w:w="100" w:type="dxa"/>
              <w:bottom w:w="100" w:type="dxa"/>
              <w:right w:w="100" w:type="dxa"/>
            </w:tcMar>
          </w:tcPr>
          <w:p w14:paraId="0C2BE0B2"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bl>
    <w:p w14:paraId="649B096D" w14:textId="77777777" w:rsidR="008C78D7" w:rsidRDefault="008C78D7">
      <w:pPr>
        <w:ind w:left="720"/>
        <w:rPr>
          <w:rFonts w:ascii="Roboto" w:eastAsia="Roboto" w:hAnsi="Roboto" w:cs="Roboto"/>
        </w:rPr>
      </w:pPr>
    </w:p>
    <w:p w14:paraId="2AC597E1" w14:textId="77777777" w:rsidR="008C78D7" w:rsidRDefault="00987F66">
      <w:pPr>
        <w:numPr>
          <w:ilvl w:val="0"/>
          <w:numId w:val="2"/>
        </w:numPr>
        <w:ind w:left="-450"/>
        <w:rPr>
          <w:rFonts w:ascii="Roboto" w:eastAsia="Roboto" w:hAnsi="Roboto" w:cs="Roboto"/>
        </w:rPr>
      </w:pPr>
      <w:r>
        <w:rPr>
          <w:rFonts w:ascii="Roboto" w:eastAsia="Roboto" w:hAnsi="Roboto" w:cs="Roboto"/>
        </w:rPr>
        <w:t xml:space="preserve">Prioritize activities to </w:t>
      </w:r>
      <w:proofErr w:type="gramStart"/>
      <w:r>
        <w:rPr>
          <w:rFonts w:ascii="Roboto" w:eastAsia="Roboto" w:hAnsi="Roboto" w:cs="Roboto"/>
        </w:rPr>
        <w:t>continue</w:t>
      </w:r>
      <w:proofErr w:type="gramEnd"/>
    </w:p>
    <w:p w14:paraId="7960612F" w14:textId="77777777" w:rsidR="008C78D7" w:rsidRDefault="008C78D7">
      <w:pPr>
        <w:ind w:left="720"/>
        <w:rPr>
          <w:rFonts w:ascii="Roboto" w:eastAsia="Roboto" w:hAnsi="Roboto" w:cs="Roboto"/>
        </w:rPr>
      </w:pPr>
    </w:p>
    <w:tbl>
      <w:tblPr>
        <w:tblStyle w:val="a1"/>
        <w:tblW w:w="11235" w:type="dxa"/>
        <w:tblInd w:w="-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215"/>
        <w:gridCol w:w="3060"/>
        <w:gridCol w:w="3960"/>
      </w:tblGrid>
      <w:tr w:rsidR="008C78D7" w14:paraId="2D497EAF" w14:textId="77777777" w:rsidTr="00987F66">
        <w:tc>
          <w:tcPr>
            <w:tcW w:w="4215" w:type="dxa"/>
            <w:shd w:val="clear" w:color="auto" w:fill="B48DB4"/>
            <w:tcMar>
              <w:top w:w="100" w:type="dxa"/>
              <w:left w:w="100" w:type="dxa"/>
              <w:bottom w:w="100" w:type="dxa"/>
              <w:right w:w="100" w:type="dxa"/>
            </w:tcMar>
          </w:tcPr>
          <w:p w14:paraId="017D4F19" w14:textId="77777777" w:rsidR="008C78D7" w:rsidRDefault="00987F66">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Activity</w:t>
            </w:r>
          </w:p>
        </w:tc>
        <w:tc>
          <w:tcPr>
            <w:tcW w:w="3060" w:type="dxa"/>
            <w:shd w:val="clear" w:color="auto" w:fill="B48DB4"/>
            <w:tcMar>
              <w:top w:w="100" w:type="dxa"/>
              <w:left w:w="100" w:type="dxa"/>
              <w:bottom w:w="100" w:type="dxa"/>
              <w:right w:w="100" w:type="dxa"/>
            </w:tcMar>
          </w:tcPr>
          <w:p w14:paraId="3F5031D9" w14:textId="77777777" w:rsidR="008C78D7" w:rsidRDefault="00987F66">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Priority level</w:t>
            </w:r>
          </w:p>
        </w:tc>
        <w:tc>
          <w:tcPr>
            <w:tcW w:w="3960" w:type="dxa"/>
            <w:shd w:val="clear" w:color="auto" w:fill="B48DB4"/>
            <w:tcMar>
              <w:top w:w="100" w:type="dxa"/>
              <w:left w:w="100" w:type="dxa"/>
              <w:bottom w:w="100" w:type="dxa"/>
              <w:right w:w="100" w:type="dxa"/>
            </w:tcMar>
          </w:tcPr>
          <w:p w14:paraId="02951B6B" w14:textId="77777777" w:rsidR="008C78D7" w:rsidRDefault="00987F66">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Data or other information about prioritization</w:t>
            </w:r>
          </w:p>
        </w:tc>
      </w:tr>
      <w:tr w:rsidR="008C78D7" w14:paraId="7E55904C" w14:textId="77777777" w:rsidTr="00987F66">
        <w:tc>
          <w:tcPr>
            <w:tcW w:w="4215" w:type="dxa"/>
            <w:shd w:val="clear" w:color="auto" w:fill="auto"/>
            <w:tcMar>
              <w:top w:w="100" w:type="dxa"/>
              <w:left w:w="100" w:type="dxa"/>
              <w:bottom w:w="100" w:type="dxa"/>
              <w:right w:w="100" w:type="dxa"/>
            </w:tcMar>
          </w:tcPr>
          <w:p w14:paraId="778DDCDC"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3060" w:type="dxa"/>
            <w:shd w:val="clear" w:color="auto" w:fill="auto"/>
            <w:tcMar>
              <w:top w:w="100" w:type="dxa"/>
              <w:left w:w="100" w:type="dxa"/>
              <w:bottom w:w="100" w:type="dxa"/>
              <w:right w:w="100" w:type="dxa"/>
            </w:tcMar>
          </w:tcPr>
          <w:p w14:paraId="185EDA3D"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3960" w:type="dxa"/>
            <w:shd w:val="clear" w:color="auto" w:fill="auto"/>
            <w:tcMar>
              <w:top w:w="100" w:type="dxa"/>
              <w:left w:w="100" w:type="dxa"/>
              <w:bottom w:w="100" w:type="dxa"/>
              <w:right w:w="100" w:type="dxa"/>
            </w:tcMar>
          </w:tcPr>
          <w:p w14:paraId="09E70272"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r w:rsidR="008C78D7" w14:paraId="6B0AE7C7" w14:textId="77777777" w:rsidTr="00987F66">
        <w:tc>
          <w:tcPr>
            <w:tcW w:w="4215" w:type="dxa"/>
            <w:shd w:val="clear" w:color="auto" w:fill="auto"/>
            <w:tcMar>
              <w:top w:w="100" w:type="dxa"/>
              <w:left w:w="100" w:type="dxa"/>
              <w:bottom w:w="100" w:type="dxa"/>
              <w:right w:w="100" w:type="dxa"/>
            </w:tcMar>
          </w:tcPr>
          <w:p w14:paraId="338DBF5A"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3060" w:type="dxa"/>
            <w:shd w:val="clear" w:color="auto" w:fill="auto"/>
            <w:tcMar>
              <w:top w:w="100" w:type="dxa"/>
              <w:left w:w="100" w:type="dxa"/>
              <w:bottom w:w="100" w:type="dxa"/>
              <w:right w:w="100" w:type="dxa"/>
            </w:tcMar>
          </w:tcPr>
          <w:p w14:paraId="5FF2B064"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3960" w:type="dxa"/>
            <w:shd w:val="clear" w:color="auto" w:fill="auto"/>
            <w:tcMar>
              <w:top w:w="100" w:type="dxa"/>
              <w:left w:w="100" w:type="dxa"/>
              <w:bottom w:w="100" w:type="dxa"/>
              <w:right w:w="100" w:type="dxa"/>
            </w:tcMar>
          </w:tcPr>
          <w:p w14:paraId="7C65DE37"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r w:rsidR="008C78D7" w14:paraId="1B229DE0" w14:textId="77777777" w:rsidTr="00987F66">
        <w:tc>
          <w:tcPr>
            <w:tcW w:w="4215" w:type="dxa"/>
            <w:shd w:val="clear" w:color="auto" w:fill="auto"/>
            <w:tcMar>
              <w:top w:w="100" w:type="dxa"/>
              <w:left w:w="100" w:type="dxa"/>
              <w:bottom w:w="100" w:type="dxa"/>
              <w:right w:w="100" w:type="dxa"/>
            </w:tcMar>
          </w:tcPr>
          <w:p w14:paraId="1C6AAA9E"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3060" w:type="dxa"/>
            <w:shd w:val="clear" w:color="auto" w:fill="auto"/>
            <w:tcMar>
              <w:top w:w="100" w:type="dxa"/>
              <w:left w:w="100" w:type="dxa"/>
              <w:bottom w:w="100" w:type="dxa"/>
              <w:right w:w="100" w:type="dxa"/>
            </w:tcMar>
          </w:tcPr>
          <w:p w14:paraId="43202379"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3960" w:type="dxa"/>
            <w:shd w:val="clear" w:color="auto" w:fill="auto"/>
            <w:tcMar>
              <w:top w:w="100" w:type="dxa"/>
              <w:left w:w="100" w:type="dxa"/>
              <w:bottom w:w="100" w:type="dxa"/>
              <w:right w:w="100" w:type="dxa"/>
            </w:tcMar>
          </w:tcPr>
          <w:p w14:paraId="42FDBC03"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r w:rsidR="008C78D7" w14:paraId="4D52715B" w14:textId="77777777" w:rsidTr="00987F66">
        <w:tc>
          <w:tcPr>
            <w:tcW w:w="4215" w:type="dxa"/>
            <w:shd w:val="clear" w:color="auto" w:fill="auto"/>
            <w:tcMar>
              <w:top w:w="100" w:type="dxa"/>
              <w:left w:w="100" w:type="dxa"/>
              <w:bottom w:w="100" w:type="dxa"/>
              <w:right w:w="100" w:type="dxa"/>
            </w:tcMar>
          </w:tcPr>
          <w:p w14:paraId="1A0F6B9A"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3060" w:type="dxa"/>
            <w:shd w:val="clear" w:color="auto" w:fill="auto"/>
            <w:tcMar>
              <w:top w:w="100" w:type="dxa"/>
              <w:left w:w="100" w:type="dxa"/>
              <w:bottom w:w="100" w:type="dxa"/>
              <w:right w:w="100" w:type="dxa"/>
            </w:tcMar>
          </w:tcPr>
          <w:p w14:paraId="5C9FA286"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3960" w:type="dxa"/>
            <w:shd w:val="clear" w:color="auto" w:fill="auto"/>
            <w:tcMar>
              <w:top w:w="100" w:type="dxa"/>
              <w:left w:w="100" w:type="dxa"/>
              <w:bottom w:w="100" w:type="dxa"/>
              <w:right w:w="100" w:type="dxa"/>
            </w:tcMar>
          </w:tcPr>
          <w:p w14:paraId="732AD5A1"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bl>
    <w:p w14:paraId="6ED3913D" w14:textId="77777777" w:rsidR="008C78D7" w:rsidRDefault="008C78D7">
      <w:pPr>
        <w:ind w:left="720"/>
        <w:rPr>
          <w:rFonts w:ascii="Roboto" w:eastAsia="Roboto" w:hAnsi="Roboto" w:cs="Roboto"/>
        </w:rPr>
      </w:pPr>
    </w:p>
    <w:p w14:paraId="4577C18D" w14:textId="77777777" w:rsidR="008C78D7" w:rsidRDefault="00987F66">
      <w:pPr>
        <w:numPr>
          <w:ilvl w:val="0"/>
          <w:numId w:val="2"/>
        </w:numPr>
        <w:ind w:left="-450"/>
        <w:rPr>
          <w:rFonts w:ascii="Roboto" w:eastAsia="Roboto" w:hAnsi="Roboto" w:cs="Roboto"/>
        </w:rPr>
      </w:pPr>
      <w:r>
        <w:rPr>
          <w:rFonts w:ascii="Roboto" w:eastAsia="Roboto" w:hAnsi="Roboto" w:cs="Roboto"/>
        </w:rPr>
        <w:t xml:space="preserve">What partnerships are needed to continue? </w:t>
      </w:r>
    </w:p>
    <w:p w14:paraId="1E4929BF" w14:textId="77777777" w:rsidR="008C78D7" w:rsidRDefault="008C78D7">
      <w:pPr>
        <w:rPr>
          <w:rFonts w:ascii="Roboto" w:eastAsia="Roboto" w:hAnsi="Roboto" w:cs="Roboto"/>
        </w:rPr>
      </w:pPr>
    </w:p>
    <w:tbl>
      <w:tblPr>
        <w:tblStyle w:val="a2"/>
        <w:tblW w:w="11160"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290"/>
        <w:gridCol w:w="3435"/>
        <w:gridCol w:w="3435"/>
      </w:tblGrid>
      <w:tr w:rsidR="008C78D7" w14:paraId="68F8CEB7" w14:textId="77777777" w:rsidTr="00987F66">
        <w:tc>
          <w:tcPr>
            <w:tcW w:w="4290" w:type="dxa"/>
            <w:shd w:val="clear" w:color="auto" w:fill="B48DB4"/>
            <w:tcMar>
              <w:top w:w="100" w:type="dxa"/>
              <w:left w:w="100" w:type="dxa"/>
              <w:bottom w:w="100" w:type="dxa"/>
              <w:right w:w="100" w:type="dxa"/>
            </w:tcMar>
          </w:tcPr>
          <w:p w14:paraId="77D350F6" w14:textId="77777777" w:rsidR="008C78D7" w:rsidRDefault="00987F66">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District or community partner</w:t>
            </w:r>
          </w:p>
        </w:tc>
        <w:tc>
          <w:tcPr>
            <w:tcW w:w="3435" w:type="dxa"/>
            <w:shd w:val="clear" w:color="auto" w:fill="B48DB4"/>
            <w:tcMar>
              <w:top w:w="100" w:type="dxa"/>
              <w:left w:w="100" w:type="dxa"/>
              <w:bottom w:w="100" w:type="dxa"/>
              <w:right w:w="100" w:type="dxa"/>
            </w:tcMar>
          </w:tcPr>
          <w:p w14:paraId="00D5DFA3" w14:textId="77777777" w:rsidR="008C78D7" w:rsidRDefault="00987F66">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Role</w:t>
            </w:r>
          </w:p>
        </w:tc>
        <w:tc>
          <w:tcPr>
            <w:tcW w:w="3435" w:type="dxa"/>
            <w:shd w:val="clear" w:color="auto" w:fill="B48DB4"/>
            <w:tcMar>
              <w:top w:w="100" w:type="dxa"/>
              <w:left w:w="100" w:type="dxa"/>
              <w:bottom w:w="100" w:type="dxa"/>
              <w:right w:w="100" w:type="dxa"/>
            </w:tcMar>
          </w:tcPr>
          <w:p w14:paraId="27F123D8" w14:textId="77777777" w:rsidR="008C78D7" w:rsidRDefault="00987F66">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Activity partnership supports</w:t>
            </w:r>
          </w:p>
        </w:tc>
      </w:tr>
      <w:tr w:rsidR="008C78D7" w14:paraId="234FCDC1" w14:textId="77777777" w:rsidTr="00987F66">
        <w:tc>
          <w:tcPr>
            <w:tcW w:w="4290" w:type="dxa"/>
            <w:shd w:val="clear" w:color="auto" w:fill="auto"/>
            <w:tcMar>
              <w:top w:w="100" w:type="dxa"/>
              <w:left w:w="100" w:type="dxa"/>
              <w:bottom w:w="100" w:type="dxa"/>
              <w:right w:w="100" w:type="dxa"/>
            </w:tcMar>
          </w:tcPr>
          <w:p w14:paraId="2C1F1F21"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3435" w:type="dxa"/>
            <w:shd w:val="clear" w:color="auto" w:fill="auto"/>
            <w:tcMar>
              <w:top w:w="100" w:type="dxa"/>
              <w:left w:w="100" w:type="dxa"/>
              <w:bottom w:w="100" w:type="dxa"/>
              <w:right w:w="100" w:type="dxa"/>
            </w:tcMar>
          </w:tcPr>
          <w:p w14:paraId="40FA12A6"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3435" w:type="dxa"/>
            <w:shd w:val="clear" w:color="auto" w:fill="auto"/>
            <w:tcMar>
              <w:top w:w="100" w:type="dxa"/>
              <w:left w:w="100" w:type="dxa"/>
              <w:bottom w:w="100" w:type="dxa"/>
              <w:right w:w="100" w:type="dxa"/>
            </w:tcMar>
          </w:tcPr>
          <w:p w14:paraId="54AA4617"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r w:rsidR="008C78D7" w14:paraId="599102D3" w14:textId="77777777" w:rsidTr="00987F66">
        <w:tc>
          <w:tcPr>
            <w:tcW w:w="4290" w:type="dxa"/>
            <w:shd w:val="clear" w:color="auto" w:fill="auto"/>
            <w:tcMar>
              <w:top w:w="100" w:type="dxa"/>
              <w:left w:w="100" w:type="dxa"/>
              <w:bottom w:w="100" w:type="dxa"/>
              <w:right w:w="100" w:type="dxa"/>
            </w:tcMar>
          </w:tcPr>
          <w:p w14:paraId="47952015"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3435" w:type="dxa"/>
            <w:shd w:val="clear" w:color="auto" w:fill="auto"/>
            <w:tcMar>
              <w:top w:w="100" w:type="dxa"/>
              <w:left w:w="100" w:type="dxa"/>
              <w:bottom w:w="100" w:type="dxa"/>
              <w:right w:w="100" w:type="dxa"/>
            </w:tcMar>
          </w:tcPr>
          <w:p w14:paraId="3EFC9D98"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3435" w:type="dxa"/>
            <w:shd w:val="clear" w:color="auto" w:fill="auto"/>
            <w:tcMar>
              <w:top w:w="100" w:type="dxa"/>
              <w:left w:w="100" w:type="dxa"/>
              <w:bottom w:w="100" w:type="dxa"/>
              <w:right w:w="100" w:type="dxa"/>
            </w:tcMar>
          </w:tcPr>
          <w:p w14:paraId="7C36B37F"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r w:rsidR="008C78D7" w14:paraId="0861572E" w14:textId="77777777" w:rsidTr="00987F66">
        <w:tc>
          <w:tcPr>
            <w:tcW w:w="4290" w:type="dxa"/>
            <w:shd w:val="clear" w:color="auto" w:fill="auto"/>
            <w:tcMar>
              <w:top w:w="100" w:type="dxa"/>
              <w:left w:w="100" w:type="dxa"/>
              <w:bottom w:w="100" w:type="dxa"/>
              <w:right w:w="100" w:type="dxa"/>
            </w:tcMar>
          </w:tcPr>
          <w:p w14:paraId="2B2643E0"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3435" w:type="dxa"/>
            <w:shd w:val="clear" w:color="auto" w:fill="auto"/>
            <w:tcMar>
              <w:top w:w="100" w:type="dxa"/>
              <w:left w:w="100" w:type="dxa"/>
              <w:bottom w:w="100" w:type="dxa"/>
              <w:right w:w="100" w:type="dxa"/>
            </w:tcMar>
          </w:tcPr>
          <w:p w14:paraId="7606BF70"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3435" w:type="dxa"/>
            <w:shd w:val="clear" w:color="auto" w:fill="auto"/>
            <w:tcMar>
              <w:top w:w="100" w:type="dxa"/>
              <w:left w:w="100" w:type="dxa"/>
              <w:bottom w:w="100" w:type="dxa"/>
              <w:right w:w="100" w:type="dxa"/>
            </w:tcMar>
          </w:tcPr>
          <w:p w14:paraId="7BEB2E6F"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r w:rsidR="008C78D7" w14:paraId="2AC9117A" w14:textId="77777777" w:rsidTr="00987F66">
        <w:tc>
          <w:tcPr>
            <w:tcW w:w="4290" w:type="dxa"/>
            <w:shd w:val="clear" w:color="auto" w:fill="auto"/>
            <w:tcMar>
              <w:top w:w="100" w:type="dxa"/>
              <w:left w:w="100" w:type="dxa"/>
              <w:bottom w:w="100" w:type="dxa"/>
              <w:right w:w="100" w:type="dxa"/>
            </w:tcMar>
          </w:tcPr>
          <w:p w14:paraId="195A471F"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3435" w:type="dxa"/>
            <w:shd w:val="clear" w:color="auto" w:fill="auto"/>
            <w:tcMar>
              <w:top w:w="100" w:type="dxa"/>
              <w:left w:w="100" w:type="dxa"/>
              <w:bottom w:w="100" w:type="dxa"/>
              <w:right w:w="100" w:type="dxa"/>
            </w:tcMar>
          </w:tcPr>
          <w:p w14:paraId="376727B6"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3435" w:type="dxa"/>
            <w:shd w:val="clear" w:color="auto" w:fill="auto"/>
            <w:tcMar>
              <w:top w:w="100" w:type="dxa"/>
              <w:left w:w="100" w:type="dxa"/>
              <w:bottom w:w="100" w:type="dxa"/>
              <w:right w:w="100" w:type="dxa"/>
            </w:tcMar>
          </w:tcPr>
          <w:p w14:paraId="0B6B347B"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bl>
    <w:p w14:paraId="7EB03109" w14:textId="77777777" w:rsidR="008C78D7" w:rsidRDefault="008C78D7">
      <w:pPr>
        <w:rPr>
          <w:rFonts w:ascii="Roboto" w:eastAsia="Roboto" w:hAnsi="Roboto" w:cs="Roboto"/>
        </w:rPr>
      </w:pPr>
    </w:p>
    <w:p w14:paraId="48561D8E" w14:textId="77777777" w:rsidR="008C78D7" w:rsidRDefault="00987F66">
      <w:pPr>
        <w:numPr>
          <w:ilvl w:val="0"/>
          <w:numId w:val="2"/>
        </w:numPr>
        <w:ind w:left="-450"/>
        <w:rPr>
          <w:rFonts w:ascii="Roboto" w:eastAsia="Roboto" w:hAnsi="Roboto" w:cs="Roboto"/>
        </w:rPr>
      </w:pPr>
      <w:r>
        <w:rPr>
          <w:rFonts w:ascii="Roboto" w:eastAsia="Roboto" w:hAnsi="Roboto" w:cs="Roboto"/>
        </w:rPr>
        <w:t>What other staff members need to be involved?</w:t>
      </w:r>
    </w:p>
    <w:p w14:paraId="2AB8B105" w14:textId="77777777" w:rsidR="008C78D7" w:rsidRDefault="008C78D7">
      <w:pPr>
        <w:ind w:left="720"/>
        <w:rPr>
          <w:rFonts w:ascii="Roboto" w:eastAsia="Roboto" w:hAnsi="Roboto" w:cs="Roboto"/>
        </w:rPr>
      </w:pPr>
    </w:p>
    <w:tbl>
      <w:tblPr>
        <w:tblStyle w:val="a3"/>
        <w:tblW w:w="1114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320"/>
        <w:gridCol w:w="3405"/>
        <w:gridCol w:w="3420"/>
      </w:tblGrid>
      <w:tr w:rsidR="008C78D7" w14:paraId="51135528" w14:textId="77777777" w:rsidTr="00987F66">
        <w:tc>
          <w:tcPr>
            <w:tcW w:w="4320" w:type="dxa"/>
            <w:shd w:val="clear" w:color="auto" w:fill="B48DB4"/>
            <w:tcMar>
              <w:top w:w="100" w:type="dxa"/>
              <w:left w:w="100" w:type="dxa"/>
              <w:bottom w:w="100" w:type="dxa"/>
              <w:right w:w="100" w:type="dxa"/>
            </w:tcMar>
          </w:tcPr>
          <w:p w14:paraId="0A6BDDE4" w14:textId="77777777" w:rsidR="008C78D7" w:rsidRDefault="00987F66">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Staff member</w:t>
            </w:r>
          </w:p>
        </w:tc>
        <w:tc>
          <w:tcPr>
            <w:tcW w:w="3405" w:type="dxa"/>
            <w:shd w:val="clear" w:color="auto" w:fill="B48DB4"/>
            <w:tcMar>
              <w:top w:w="100" w:type="dxa"/>
              <w:left w:w="100" w:type="dxa"/>
              <w:bottom w:w="100" w:type="dxa"/>
              <w:right w:w="100" w:type="dxa"/>
            </w:tcMar>
          </w:tcPr>
          <w:p w14:paraId="672C3BD5" w14:textId="77777777" w:rsidR="008C78D7" w:rsidRDefault="00987F66">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Role</w:t>
            </w:r>
          </w:p>
        </w:tc>
        <w:tc>
          <w:tcPr>
            <w:tcW w:w="3420" w:type="dxa"/>
            <w:shd w:val="clear" w:color="auto" w:fill="B48DB4"/>
            <w:tcMar>
              <w:top w:w="100" w:type="dxa"/>
              <w:left w:w="100" w:type="dxa"/>
              <w:bottom w:w="100" w:type="dxa"/>
              <w:right w:w="100" w:type="dxa"/>
            </w:tcMar>
          </w:tcPr>
          <w:p w14:paraId="27004993" w14:textId="77777777" w:rsidR="008C78D7" w:rsidRDefault="00987F66">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Activity</w:t>
            </w:r>
          </w:p>
        </w:tc>
      </w:tr>
      <w:tr w:rsidR="008C78D7" w14:paraId="6ED0C90D" w14:textId="77777777" w:rsidTr="00987F66">
        <w:tc>
          <w:tcPr>
            <w:tcW w:w="4320" w:type="dxa"/>
            <w:shd w:val="clear" w:color="auto" w:fill="auto"/>
            <w:tcMar>
              <w:top w:w="100" w:type="dxa"/>
              <w:left w:w="100" w:type="dxa"/>
              <w:bottom w:w="100" w:type="dxa"/>
              <w:right w:w="100" w:type="dxa"/>
            </w:tcMar>
          </w:tcPr>
          <w:p w14:paraId="6DB6C7AE"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3405" w:type="dxa"/>
            <w:shd w:val="clear" w:color="auto" w:fill="auto"/>
            <w:tcMar>
              <w:top w:w="100" w:type="dxa"/>
              <w:left w:w="100" w:type="dxa"/>
              <w:bottom w:w="100" w:type="dxa"/>
              <w:right w:w="100" w:type="dxa"/>
            </w:tcMar>
          </w:tcPr>
          <w:p w14:paraId="18174A7C"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3420" w:type="dxa"/>
            <w:shd w:val="clear" w:color="auto" w:fill="auto"/>
            <w:tcMar>
              <w:top w:w="100" w:type="dxa"/>
              <w:left w:w="100" w:type="dxa"/>
              <w:bottom w:w="100" w:type="dxa"/>
              <w:right w:w="100" w:type="dxa"/>
            </w:tcMar>
          </w:tcPr>
          <w:p w14:paraId="50913CA8"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r w:rsidR="008C78D7" w14:paraId="5B00644F" w14:textId="77777777" w:rsidTr="00987F66">
        <w:tc>
          <w:tcPr>
            <w:tcW w:w="4320" w:type="dxa"/>
            <w:shd w:val="clear" w:color="auto" w:fill="auto"/>
            <w:tcMar>
              <w:top w:w="100" w:type="dxa"/>
              <w:left w:w="100" w:type="dxa"/>
              <w:bottom w:w="100" w:type="dxa"/>
              <w:right w:w="100" w:type="dxa"/>
            </w:tcMar>
          </w:tcPr>
          <w:p w14:paraId="5ABDF7A0"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3405" w:type="dxa"/>
            <w:shd w:val="clear" w:color="auto" w:fill="auto"/>
            <w:tcMar>
              <w:top w:w="100" w:type="dxa"/>
              <w:left w:w="100" w:type="dxa"/>
              <w:bottom w:w="100" w:type="dxa"/>
              <w:right w:w="100" w:type="dxa"/>
            </w:tcMar>
          </w:tcPr>
          <w:p w14:paraId="44D1915D"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3420" w:type="dxa"/>
            <w:shd w:val="clear" w:color="auto" w:fill="auto"/>
            <w:tcMar>
              <w:top w:w="100" w:type="dxa"/>
              <w:left w:w="100" w:type="dxa"/>
              <w:bottom w:w="100" w:type="dxa"/>
              <w:right w:w="100" w:type="dxa"/>
            </w:tcMar>
          </w:tcPr>
          <w:p w14:paraId="36C26744"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bl>
    <w:p w14:paraId="391504EA" w14:textId="77777777" w:rsidR="008C78D7" w:rsidRDefault="008C78D7">
      <w:pPr>
        <w:ind w:left="720"/>
        <w:rPr>
          <w:rFonts w:ascii="Roboto" w:eastAsia="Roboto" w:hAnsi="Roboto" w:cs="Roboto"/>
        </w:rPr>
      </w:pPr>
    </w:p>
    <w:p w14:paraId="766A5328" w14:textId="77777777" w:rsidR="008C78D7" w:rsidRDefault="008C78D7">
      <w:pPr>
        <w:ind w:left="720"/>
        <w:rPr>
          <w:rFonts w:ascii="Roboto" w:eastAsia="Roboto" w:hAnsi="Roboto" w:cs="Roboto"/>
        </w:rPr>
      </w:pPr>
    </w:p>
    <w:p w14:paraId="680510AD" w14:textId="77777777" w:rsidR="008C78D7" w:rsidRDefault="00987F66">
      <w:pPr>
        <w:numPr>
          <w:ilvl w:val="0"/>
          <w:numId w:val="2"/>
        </w:numPr>
        <w:ind w:left="-450"/>
        <w:rPr>
          <w:rFonts w:ascii="Roboto" w:eastAsia="Roboto" w:hAnsi="Roboto" w:cs="Roboto"/>
        </w:rPr>
      </w:pPr>
      <w:r>
        <w:rPr>
          <w:rFonts w:ascii="Roboto" w:eastAsia="Roboto" w:hAnsi="Roboto" w:cs="Roboto"/>
        </w:rPr>
        <w:t>What other resources are needed?</w:t>
      </w:r>
    </w:p>
    <w:p w14:paraId="255DB376" w14:textId="77777777" w:rsidR="008C78D7" w:rsidRDefault="008C78D7">
      <w:pPr>
        <w:rPr>
          <w:rFonts w:ascii="Roboto" w:eastAsia="Roboto" w:hAnsi="Roboto" w:cs="Roboto"/>
        </w:rPr>
      </w:pPr>
    </w:p>
    <w:tbl>
      <w:tblPr>
        <w:tblStyle w:val="a4"/>
        <w:tblW w:w="11025" w:type="dxa"/>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245"/>
        <w:gridCol w:w="3075"/>
        <w:gridCol w:w="3705"/>
      </w:tblGrid>
      <w:tr w:rsidR="008C78D7" w14:paraId="68A03214" w14:textId="77777777" w:rsidTr="00987F66">
        <w:tc>
          <w:tcPr>
            <w:tcW w:w="4245" w:type="dxa"/>
            <w:shd w:val="clear" w:color="auto" w:fill="B48DB4"/>
            <w:tcMar>
              <w:top w:w="100" w:type="dxa"/>
              <w:left w:w="100" w:type="dxa"/>
              <w:bottom w:w="100" w:type="dxa"/>
              <w:right w:w="100" w:type="dxa"/>
            </w:tcMar>
          </w:tcPr>
          <w:p w14:paraId="16BA7DF3" w14:textId="77777777" w:rsidR="008C78D7" w:rsidRDefault="00987F66">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Resource</w:t>
            </w:r>
          </w:p>
        </w:tc>
        <w:tc>
          <w:tcPr>
            <w:tcW w:w="3075" w:type="dxa"/>
            <w:shd w:val="clear" w:color="auto" w:fill="B48DB4"/>
            <w:tcMar>
              <w:top w:w="100" w:type="dxa"/>
              <w:left w:w="100" w:type="dxa"/>
              <w:bottom w:w="100" w:type="dxa"/>
              <w:right w:w="100" w:type="dxa"/>
            </w:tcMar>
          </w:tcPr>
          <w:p w14:paraId="0B7EA314" w14:textId="77777777" w:rsidR="008C78D7" w:rsidRDefault="00987F66">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Activity</w:t>
            </w:r>
          </w:p>
        </w:tc>
        <w:tc>
          <w:tcPr>
            <w:tcW w:w="3705" w:type="dxa"/>
            <w:shd w:val="clear" w:color="auto" w:fill="B48DB4"/>
            <w:tcMar>
              <w:top w:w="100" w:type="dxa"/>
              <w:left w:w="100" w:type="dxa"/>
              <w:bottom w:w="100" w:type="dxa"/>
              <w:right w:w="100" w:type="dxa"/>
            </w:tcMar>
          </w:tcPr>
          <w:p w14:paraId="1442FAE7" w14:textId="77777777" w:rsidR="008C78D7" w:rsidRDefault="00987F66">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How to access needed resource</w:t>
            </w:r>
          </w:p>
        </w:tc>
      </w:tr>
      <w:tr w:rsidR="008C78D7" w14:paraId="2393BB7B" w14:textId="77777777" w:rsidTr="00987F66">
        <w:tc>
          <w:tcPr>
            <w:tcW w:w="4245" w:type="dxa"/>
            <w:shd w:val="clear" w:color="auto" w:fill="auto"/>
            <w:tcMar>
              <w:top w:w="100" w:type="dxa"/>
              <w:left w:w="100" w:type="dxa"/>
              <w:bottom w:w="100" w:type="dxa"/>
              <w:right w:w="100" w:type="dxa"/>
            </w:tcMar>
          </w:tcPr>
          <w:p w14:paraId="64AE1203"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3075" w:type="dxa"/>
            <w:shd w:val="clear" w:color="auto" w:fill="auto"/>
            <w:tcMar>
              <w:top w:w="100" w:type="dxa"/>
              <w:left w:w="100" w:type="dxa"/>
              <w:bottom w:w="100" w:type="dxa"/>
              <w:right w:w="100" w:type="dxa"/>
            </w:tcMar>
          </w:tcPr>
          <w:p w14:paraId="04F5FAC0"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3705" w:type="dxa"/>
            <w:shd w:val="clear" w:color="auto" w:fill="auto"/>
            <w:tcMar>
              <w:top w:w="100" w:type="dxa"/>
              <w:left w:w="100" w:type="dxa"/>
              <w:bottom w:w="100" w:type="dxa"/>
              <w:right w:w="100" w:type="dxa"/>
            </w:tcMar>
          </w:tcPr>
          <w:p w14:paraId="6BA13C50"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r w:rsidR="008C78D7" w14:paraId="0C2D3F44" w14:textId="77777777" w:rsidTr="00987F66">
        <w:tc>
          <w:tcPr>
            <w:tcW w:w="4245" w:type="dxa"/>
            <w:shd w:val="clear" w:color="auto" w:fill="auto"/>
            <w:tcMar>
              <w:top w:w="100" w:type="dxa"/>
              <w:left w:w="100" w:type="dxa"/>
              <w:bottom w:w="100" w:type="dxa"/>
              <w:right w:w="100" w:type="dxa"/>
            </w:tcMar>
          </w:tcPr>
          <w:p w14:paraId="758C1F3E"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3075" w:type="dxa"/>
            <w:shd w:val="clear" w:color="auto" w:fill="auto"/>
            <w:tcMar>
              <w:top w:w="100" w:type="dxa"/>
              <w:left w:w="100" w:type="dxa"/>
              <w:bottom w:w="100" w:type="dxa"/>
              <w:right w:w="100" w:type="dxa"/>
            </w:tcMar>
          </w:tcPr>
          <w:p w14:paraId="1B978B41"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c>
          <w:tcPr>
            <w:tcW w:w="3705" w:type="dxa"/>
            <w:shd w:val="clear" w:color="auto" w:fill="auto"/>
            <w:tcMar>
              <w:top w:w="100" w:type="dxa"/>
              <w:left w:w="100" w:type="dxa"/>
              <w:bottom w:w="100" w:type="dxa"/>
              <w:right w:w="100" w:type="dxa"/>
            </w:tcMar>
          </w:tcPr>
          <w:p w14:paraId="1FC60EA9" w14:textId="77777777" w:rsidR="008C78D7" w:rsidRDefault="008C78D7">
            <w:pPr>
              <w:widowControl w:val="0"/>
              <w:pBdr>
                <w:top w:val="nil"/>
                <w:left w:val="nil"/>
                <w:bottom w:val="nil"/>
                <w:right w:val="nil"/>
                <w:between w:val="nil"/>
              </w:pBdr>
              <w:spacing w:line="240" w:lineRule="auto"/>
              <w:rPr>
                <w:rFonts w:ascii="Roboto" w:eastAsia="Roboto" w:hAnsi="Roboto" w:cs="Roboto"/>
              </w:rPr>
            </w:pPr>
          </w:p>
        </w:tc>
      </w:tr>
    </w:tbl>
    <w:p w14:paraId="3EE0CD53" w14:textId="77777777" w:rsidR="008C78D7" w:rsidRDefault="008C78D7">
      <w:pPr>
        <w:rPr>
          <w:rFonts w:ascii="Roboto" w:eastAsia="Roboto" w:hAnsi="Roboto" w:cs="Roboto"/>
        </w:rPr>
      </w:pPr>
    </w:p>
    <w:p w14:paraId="5131B6C7" w14:textId="77777777" w:rsidR="008C78D7" w:rsidRDefault="00987F66">
      <w:pPr>
        <w:widowControl w:val="0"/>
        <w:numPr>
          <w:ilvl w:val="0"/>
          <w:numId w:val="2"/>
        </w:numPr>
        <w:spacing w:line="240" w:lineRule="auto"/>
        <w:ind w:left="-450"/>
        <w:rPr>
          <w:rFonts w:ascii="Roboto" w:eastAsia="Roboto" w:hAnsi="Roboto" w:cs="Roboto"/>
        </w:rPr>
      </w:pPr>
      <w:r>
        <w:rPr>
          <w:rFonts w:ascii="Roboto" w:eastAsia="Roboto" w:hAnsi="Roboto" w:cs="Roboto"/>
        </w:rPr>
        <w:t>What other funding sources can be accessed?</w:t>
      </w:r>
    </w:p>
    <w:p w14:paraId="7B3DD106" w14:textId="77777777" w:rsidR="008C78D7" w:rsidRDefault="008C78D7">
      <w:pPr>
        <w:rPr>
          <w:rFonts w:ascii="Roboto" w:eastAsia="Roboto" w:hAnsi="Roboto" w:cs="Roboto"/>
        </w:rPr>
      </w:pPr>
    </w:p>
    <w:tbl>
      <w:tblPr>
        <w:tblW w:w="10965" w:type="dxa"/>
        <w:tblLayout w:type="fixed"/>
        <w:tblLook w:val="04A0" w:firstRow="1" w:lastRow="0" w:firstColumn="1" w:lastColumn="0" w:noHBand="0" w:noVBand="1"/>
      </w:tblPr>
      <w:tblGrid>
        <w:gridCol w:w="10965"/>
      </w:tblGrid>
      <w:tr w:rsidR="008C78D7" w14:paraId="28D755FE" w14:textId="77777777" w:rsidTr="00987F66">
        <w:tc>
          <w:tcPr>
            <w:tcW w:w="10965" w:type="dxa"/>
          </w:tcPr>
          <w:p w14:paraId="0D88C021" w14:textId="77777777" w:rsidR="008C78D7" w:rsidRDefault="00987F66">
            <w:pPr>
              <w:widowControl w:val="0"/>
              <w:numPr>
                <w:ilvl w:val="0"/>
                <w:numId w:val="1"/>
              </w:numPr>
              <w:pBdr>
                <w:top w:val="nil"/>
                <w:left w:val="nil"/>
                <w:bottom w:val="nil"/>
                <w:right w:val="nil"/>
                <w:between w:val="nil"/>
              </w:pBdr>
              <w:spacing w:line="240" w:lineRule="auto"/>
              <w:rPr>
                <w:rFonts w:ascii="Roboto" w:eastAsia="Roboto" w:hAnsi="Roboto" w:cs="Roboto"/>
              </w:rPr>
            </w:pPr>
            <w:r>
              <w:rPr>
                <w:rFonts w:ascii="Roboto" w:eastAsia="Roboto" w:hAnsi="Roboto" w:cs="Roboto"/>
              </w:rPr>
              <w:t>Title I, Part A</w:t>
            </w:r>
          </w:p>
          <w:p w14:paraId="523F69A9" w14:textId="77777777" w:rsidR="008C78D7" w:rsidRDefault="00987F66">
            <w:pPr>
              <w:widowControl w:val="0"/>
              <w:numPr>
                <w:ilvl w:val="0"/>
                <w:numId w:val="1"/>
              </w:numPr>
              <w:pBdr>
                <w:top w:val="nil"/>
                <w:left w:val="nil"/>
                <w:bottom w:val="nil"/>
                <w:right w:val="nil"/>
                <w:between w:val="nil"/>
              </w:pBdr>
              <w:spacing w:line="240" w:lineRule="auto"/>
              <w:rPr>
                <w:rFonts w:ascii="Roboto" w:eastAsia="Roboto" w:hAnsi="Roboto" w:cs="Roboto"/>
              </w:rPr>
            </w:pPr>
            <w:r>
              <w:rPr>
                <w:rFonts w:ascii="Roboto" w:eastAsia="Roboto" w:hAnsi="Roboto" w:cs="Roboto"/>
              </w:rPr>
              <w:t>Title II</w:t>
            </w:r>
          </w:p>
          <w:p w14:paraId="65C550A8" w14:textId="77777777" w:rsidR="008C78D7" w:rsidRDefault="00987F66">
            <w:pPr>
              <w:widowControl w:val="0"/>
              <w:numPr>
                <w:ilvl w:val="0"/>
                <w:numId w:val="1"/>
              </w:numPr>
              <w:pBdr>
                <w:top w:val="nil"/>
                <w:left w:val="nil"/>
                <w:bottom w:val="nil"/>
                <w:right w:val="nil"/>
                <w:between w:val="nil"/>
              </w:pBdr>
              <w:spacing w:line="240" w:lineRule="auto"/>
              <w:rPr>
                <w:rFonts w:ascii="Roboto" w:eastAsia="Roboto" w:hAnsi="Roboto" w:cs="Roboto"/>
              </w:rPr>
            </w:pPr>
            <w:r>
              <w:rPr>
                <w:rFonts w:ascii="Roboto" w:eastAsia="Roboto" w:hAnsi="Roboto" w:cs="Roboto"/>
              </w:rPr>
              <w:t>Title III</w:t>
            </w:r>
          </w:p>
          <w:p w14:paraId="5DB43C2F" w14:textId="77777777" w:rsidR="008C78D7" w:rsidRDefault="00987F66">
            <w:pPr>
              <w:widowControl w:val="0"/>
              <w:numPr>
                <w:ilvl w:val="0"/>
                <w:numId w:val="1"/>
              </w:numPr>
              <w:pBdr>
                <w:top w:val="nil"/>
                <w:left w:val="nil"/>
                <w:bottom w:val="nil"/>
                <w:right w:val="nil"/>
                <w:between w:val="nil"/>
              </w:pBdr>
              <w:spacing w:line="240" w:lineRule="auto"/>
              <w:rPr>
                <w:rFonts w:ascii="Roboto" w:eastAsia="Roboto" w:hAnsi="Roboto" w:cs="Roboto"/>
              </w:rPr>
            </w:pPr>
            <w:r>
              <w:rPr>
                <w:rFonts w:ascii="Roboto" w:eastAsia="Roboto" w:hAnsi="Roboto" w:cs="Roboto"/>
              </w:rPr>
              <w:t>Title IV</w:t>
            </w:r>
          </w:p>
          <w:p w14:paraId="6675BA47" w14:textId="77777777" w:rsidR="008C78D7" w:rsidRDefault="00987F66">
            <w:pPr>
              <w:widowControl w:val="0"/>
              <w:numPr>
                <w:ilvl w:val="0"/>
                <w:numId w:val="1"/>
              </w:numPr>
              <w:spacing w:line="240" w:lineRule="auto"/>
              <w:rPr>
                <w:rFonts w:ascii="Roboto" w:eastAsia="Roboto" w:hAnsi="Roboto" w:cs="Roboto"/>
              </w:rPr>
            </w:pPr>
            <w:r>
              <w:rPr>
                <w:rFonts w:ascii="Roboto" w:eastAsia="Roboto" w:hAnsi="Roboto" w:cs="Roboto"/>
              </w:rPr>
              <w:t>McKinney-Vento subgrant funds</w:t>
            </w:r>
          </w:p>
          <w:p w14:paraId="4D782283" w14:textId="77777777" w:rsidR="008C78D7" w:rsidRDefault="00987F66">
            <w:pPr>
              <w:widowControl w:val="0"/>
              <w:numPr>
                <w:ilvl w:val="0"/>
                <w:numId w:val="1"/>
              </w:numPr>
              <w:spacing w:line="240" w:lineRule="auto"/>
              <w:rPr>
                <w:rFonts w:ascii="Roboto" w:eastAsia="Roboto" w:hAnsi="Roboto" w:cs="Roboto"/>
              </w:rPr>
            </w:pPr>
            <w:r>
              <w:rPr>
                <w:rFonts w:ascii="Roboto" w:eastAsia="Roboto" w:hAnsi="Roboto" w:cs="Roboto"/>
              </w:rPr>
              <w:t>State and local funds</w:t>
            </w:r>
          </w:p>
          <w:p w14:paraId="14D0EAF0" w14:textId="77777777" w:rsidR="008C78D7" w:rsidRDefault="00987F66">
            <w:pPr>
              <w:widowControl w:val="0"/>
              <w:numPr>
                <w:ilvl w:val="0"/>
                <w:numId w:val="1"/>
              </w:numPr>
              <w:spacing w:line="240" w:lineRule="auto"/>
              <w:rPr>
                <w:rFonts w:ascii="Roboto" w:eastAsia="Roboto" w:hAnsi="Roboto" w:cs="Roboto"/>
              </w:rPr>
            </w:pPr>
            <w:r>
              <w:rPr>
                <w:rFonts w:ascii="Roboto" w:eastAsia="Roboto" w:hAnsi="Roboto" w:cs="Roboto"/>
              </w:rPr>
              <w:t>School-based mental health grants</w:t>
            </w:r>
          </w:p>
          <w:p w14:paraId="2DD1A985" w14:textId="77777777" w:rsidR="008C78D7" w:rsidRDefault="00987F66">
            <w:pPr>
              <w:widowControl w:val="0"/>
              <w:numPr>
                <w:ilvl w:val="0"/>
                <w:numId w:val="1"/>
              </w:numPr>
              <w:spacing w:line="240" w:lineRule="auto"/>
              <w:rPr>
                <w:rFonts w:ascii="Roboto" w:eastAsia="Roboto" w:hAnsi="Roboto" w:cs="Roboto"/>
              </w:rPr>
            </w:pPr>
            <w:r>
              <w:rPr>
                <w:rFonts w:ascii="Roboto" w:eastAsia="Roboto" w:hAnsi="Roboto" w:cs="Roboto"/>
              </w:rPr>
              <w:t>ESSER/GEER</w:t>
            </w:r>
          </w:p>
          <w:p w14:paraId="5F610CDC" w14:textId="77777777" w:rsidR="008C78D7" w:rsidRDefault="00987F66">
            <w:pPr>
              <w:widowControl w:val="0"/>
              <w:numPr>
                <w:ilvl w:val="0"/>
                <w:numId w:val="1"/>
              </w:numPr>
              <w:spacing w:line="240" w:lineRule="auto"/>
              <w:rPr>
                <w:rFonts w:ascii="Roboto" w:eastAsia="Roboto" w:hAnsi="Roboto" w:cs="Roboto"/>
              </w:rPr>
            </w:pPr>
            <w:r>
              <w:rPr>
                <w:rFonts w:ascii="Roboto" w:eastAsia="Roboto" w:hAnsi="Roboto" w:cs="Roboto"/>
              </w:rPr>
              <w:t xml:space="preserve">Community </w:t>
            </w:r>
            <w:proofErr w:type="gramStart"/>
            <w:r>
              <w:rPr>
                <w:rFonts w:ascii="Roboto" w:eastAsia="Roboto" w:hAnsi="Roboto" w:cs="Roboto"/>
              </w:rPr>
              <w:t>schools</w:t>
            </w:r>
            <w:proofErr w:type="gramEnd"/>
            <w:r>
              <w:rPr>
                <w:rFonts w:ascii="Roboto" w:eastAsia="Roboto" w:hAnsi="Roboto" w:cs="Roboto"/>
              </w:rPr>
              <w:t xml:space="preserve"> funds</w:t>
            </w:r>
          </w:p>
          <w:p w14:paraId="293740F2" w14:textId="77777777" w:rsidR="008C78D7" w:rsidRDefault="00987F66">
            <w:pPr>
              <w:widowControl w:val="0"/>
              <w:numPr>
                <w:ilvl w:val="0"/>
                <w:numId w:val="1"/>
              </w:numPr>
              <w:spacing w:line="240" w:lineRule="auto"/>
              <w:rPr>
                <w:rFonts w:ascii="Roboto" w:eastAsia="Roboto" w:hAnsi="Roboto" w:cs="Roboto"/>
              </w:rPr>
            </w:pPr>
            <w:r>
              <w:rPr>
                <w:rFonts w:ascii="Roboto" w:eastAsia="Roboto" w:hAnsi="Roboto" w:cs="Roboto"/>
              </w:rPr>
              <w:t>Community grants or partnerships</w:t>
            </w:r>
          </w:p>
          <w:p w14:paraId="47C34267" w14:textId="77777777" w:rsidR="008C78D7" w:rsidRDefault="00987F66">
            <w:pPr>
              <w:widowControl w:val="0"/>
              <w:numPr>
                <w:ilvl w:val="0"/>
                <w:numId w:val="1"/>
              </w:numPr>
              <w:spacing w:line="240" w:lineRule="auto"/>
              <w:rPr>
                <w:rFonts w:ascii="Roboto" w:eastAsia="Roboto" w:hAnsi="Roboto" w:cs="Roboto"/>
              </w:rPr>
            </w:pPr>
            <w:r>
              <w:rPr>
                <w:rFonts w:ascii="Roboto" w:eastAsia="Roboto" w:hAnsi="Roboto" w:cs="Roboto"/>
              </w:rPr>
              <w:t xml:space="preserve">Other funding sources: </w:t>
            </w:r>
          </w:p>
        </w:tc>
      </w:tr>
    </w:tbl>
    <w:p w14:paraId="680AAC51" w14:textId="77777777" w:rsidR="008C78D7" w:rsidRDefault="008C78D7">
      <w:pPr>
        <w:rPr>
          <w:rFonts w:ascii="Roboto" w:eastAsia="Roboto" w:hAnsi="Roboto" w:cs="Roboto"/>
        </w:rPr>
      </w:pPr>
    </w:p>
    <w:p w14:paraId="7C817E5B" w14:textId="77777777" w:rsidR="008C78D7" w:rsidRDefault="008C78D7">
      <w:pPr>
        <w:rPr>
          <w:rFonts w:ascii="Roboto" w:eastAsia="Roboto" w:hAnsi="Roboto" w:cs="Roboto"/>
        </w:rPr>
      </w:pPr>
    </w:p>
    <w:p w14:paraId="0ED96E96" w14:textId="77777777" w:rsidR="008C78D7" w:rsidRDefault="00987F66">
      <w:pPr>
        <w:numPr>
          <w:ilvl w:val="0"/>
          <w:numId w:val="2"/>
        </w:numPr>
        <w:ind w:left="-450"/>
        <w:rPr>
          <w:rFonts w:ascii="Roboto" w:eastAsia="Roboto" w:hAnsi="Roboto" w:cs="Roboto"/>
        </w:rPr>
      </w:pPr>
      <w:r>
        <w:rPr>
          <w:rFonts w:ascii="Roboto" w:eastAsia="Roboto" w:hAnsi="Roboto" w:cs="Roboto"/>
        </w:rPr>
        <w:t>What other resources or support do you need to be successful?</w:t>
      </w:r>
    </w:p>
    <w:p w14:paraId="467417FB" w14:textId="77777777" w:rsidR="008C78D7" w:rsidRDefault="008C78D7">
      <w:pPr>
        <w:rPr>
          <w:rFonts w:ascii="Roboto" w:eastAsia="Roboto" w:hAnsi="Roboto" w:cs="Roboto"/>
        </w:rPr>
      </w:pPr>
    </w:p>
    <w:sectPr w:rsidR="008C78D7">
      <w:headerReference w:type="even" r:id="rId9"/>
      <w:headerReference w:type="default" r:id="rId10"/>
      <w:footerReference w:type="even"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69069" w14:textId="77777777" w:rsidR="00987F66" w:rsidRDefault="00987F66">
      <w:pPr>
        <w:spacing w:line="240" w:lineRule="auto"/>
      </w:pPr>
      <w:r>
        <w:separator/>
      </w:r>
    </w:p>
  </w:endnote>
  <w:endnote w:type="continuationSeparator" w:id="0">
    <w:p w14:paraId="788FA710" w14:textId="77777777" w:rsidR="00987F66" w:rsidRDefault="00987F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ton">
    <w:charset w:val="00"/>
    <w:family w:val="auto"/>
    <w:pitch w:val="variable"/>
    <w:sig w:usb0="A00000FF" w:usb1="4000207B" w:usb2="00000000" w:usb3="00000000" w:csb0="00000193"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C4A2A" w14:textId="77777777" w:rsidR="008C78D7" w:rsidRDefault="008C78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CB3B7" w14:textId="77777777" w:rsidR="008C78D7" w:rsidRDefault="008C78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AB8FF" w14:textId="77777777" w:rsidR="00987F66" w:rsidRDefault="00987F66">
      <w:pPr>
        <w:spacing w:line="240" w:lineRule="auto"/>
      </w:pPr>
      <w:r>
        <w:separator/>
      </w:r>
    </w:p>
  </w:footnote>
  <w:footnote w:type="continuationSeparator" w:id="0">
    <w:p w14:paraId="50904307" w14:textId="77777777" w:rsidR="00987F66" w:rsidRDefault="00987F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0619" w14:textId="77777777" w:rsidR="008C78D7" w:rsidRDefault="008C78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3F6F4" w14:textId="77777777" w:rsidR="008C78D7" w:rsidRDefault="008C78D7">
    <w:pPr>
      <w:rPr>
        <w:rFonts w:ascii="Roboto" w:eastAsia="Roboto" w:hAnsi="Roboto" w:cs="Roboto"/>
        <w:sz w:val="20"/>
        <w:szCs w:val="20"/>
      </w:rPr>
    </w:pPr>
  </w:p>
  <w:p w14:paraId="4D55E6D3" w14:textId="77777777" w:rsidR="008C78D7" w:rsidRDefault="008C78D7">
    <w:pPr>
      <w:rPr>
        <w:rFonts w:ascii="Roboto" w:eastAsia="Roboto" w:hAnsi="Roboto" w:cs="Robo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0F04E" w14:textId="77777777" w:rsidR="008C78D7" w:rsidRDefault="00987F66">
    <w:pPr>
      <w:jc w:val="right"/>
      <w:rPr>
        <w:rFonts w:ascii="Roboto" w:eastAsia="Roboto" w:hAnsi="Roboto" w:cs="Roboto"/>
        <w:sz w:val="20"/>
        <w:szCs w:val="20"/>
      </w:rPr>
    </w:pPr>
    <w:r>
      <w:rPr>
        <w:rFonts w:ascii="Roboto" w:eastAsia="Roboto" w:hAnsi="Roboto" w:cs="Roboto"/>
        <w:b/>
        <w:sz w:val="20"/>
        <w:szCs w:val="20"/>
      </w:rPr>
      <w:t>Date:</w:t>
    </w:r>
    <w:r>
      <w:rPr>
        <w:rFonts w:ascii="Roboto" w:eastAsia="Roboto" w:hAnsi="Roboto" w:cs="Roboto"/>
        <w:sz w:val="20"/>
        <w:szCs w:val="20"/>
      </w:rPr>
      <w:t xml:space="preserve"> ________________ </w:t>
    </w:r>
  </w:p>
  <w:p w14:paraId="59EF8FC4" w14:textId="77777777" w:rsidR="008C78D7" w:rsidRDefault="00987F66">
    <w:pPr>
      <w:jc w:val="right"/>
    </w:pPr>
    <w:r>
      <w:rPr>
        <w:rFonts w:ascii="Roboto" w:eastAsia="Roboto" w:hAnsi="Roboto" w:cs="Roboto"/>
        <w:b/>
        <w:sz w:val="20"/>
        <w:szCs w:val="20"/>
      </w:rPr>
      <w:t xml:space="preserve">Revision Number: </w:t>
    </w:r>
    <w:r>
      <w:rPr>
        <w:rFonts w:ascii="Roboto" w:eastAsia="Roboto" w:hAnsi="Roboto" w:cs="Roboto"/>
        <w:sz w:val="20"/>
        <w:szCs w:val="20"/>
      </w:rPr>
      <w:t>________________</w:t>
    </w:r>
  </w:p>
  <w:p w14:paraId="566B2B38" w14:textId="77777777" w:rsidR="008C78D7" w:rsidRDefault="008C78D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10BC4"/>
    <w:multiLevelType w:val="multilevel"/>
    <w:tmpl w:val="2EBE91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DE70A8E"/>
    <w:multiLevelType w:val="multilevel"/>
    <w:tmpl w:val="4C269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03876667">
    <w:abstractNumId w:val="1"/>
  </w:num>
  <w:num w:numId="2" w16cid:durableId="21720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8D7"/>
    <w:rsid w:val="008C78D7"/>
    <w:rsid w:val="00987F66"/>
    <w:rsid w:val="00B5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03A0"/>
  <w15:docId w15:val="{295435C0-BB94-441F-9C91-60215E58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cs.google.com/document/u/0/d/1BHn8LASODre5Uy2H81i8YHhCDWyTEKDWVwlhbtvkmhc/ed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Spear, Susanna</dc:creator>
  <cp:lastModifiedBy>Spear, Susanna</cp:lastModifiedBy>
  <cp:revision>3</cp:revision>
  <dcterms:created xsi:type="dcterms:W3CDTF">2024-04-08T15:25:00Z</dcterms:created>
  <dcterms:modified xsi:type="dcterms:W3CDTF">2024-04-08T15:26:00Z</dcterms:modified>
</cp:coreProperties>
</file>