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670FC" w:rsidRDefault="00D670FC" w:rsidP="00D670FC">
          <w:pPr>
            <w:rPr>
              <w:noProof/>
              <w:color w:val="1F497D" w:themeColor="text2"/>
              <w:sz w:val="32"/>
              <w:szCs w:val="32"/>
            </w:rPr>
            <w:sectPr w:rsidR="00D670FC"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5C785B1E" wp14:editId="104C6B7D">
                <wp:simplePos x="504825" y="628650"/>
                <wp:positionH relativeFrom="margin">
                  <wp:align>right</wp:align>
                </wp:positionH>
                <wp:positionV relativeFrom="margin">
                  <wp:align>center</wp:align>
                </wp:positionV>
                <wp:extent cx="6400800" cy="467122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6.jpg"/>
                        <pic:cNvPicPr/>
                      </pic:nvPicPr>
                      <pic:blipFill rotWithShape="1">
                        <a:blip r:embed="rId10" cstate="print">
                          <a:extLst>
                            <a:ext uri="{28A0092B-C50C-407E-A947-70E740481C1C}">
                              <a14:useLocalDpi xmlns:a14="http://schemas.microsoft.com/office/drawing/2010/main" val="0"/>
                            </a:ext>
                          </a:extLst>
                        </a:blip>
                        <a:srcRect t="3613" b="1069"/>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5EC448DD" wp14:editId="2B2C37CE">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0FC" w:rsidRDefault="00D670FC" w:rsidP="00D670FC">
                                <w:pPr>
                                  <w:spacing w:after="120"/>
                                  <w:ind w:left="1080"/>
                                  <w:rPr>
                                    <w:b/>
                                    <w:caps/>
                                    <w:sz w:val="24"/>
                                    <w:szCs w:val="24"/>
                                  </w:rPr>
                                </w:pPr>
                                <w:r w:rsidRPr="00A12AC3">
                                  <w:rPr>
                                    <w:b/>
                                    <w:caps/>
                                    <w:sz w:val="24"/>
                                    <w:szCs w:val="24"/>
                                  </w:rPr>
                                  <w:t>Instructional Unit Authors</w:t>
                                </w:r>
                              </w:p>
                              <w:p w:rsidR="00D670FC" w:rsidRDefault="00D670FC" w:rsidP="00D670FC">
                                <w:pPr>
                                  <w:ind w:left="1080"/>
                                  <w:rPr>
                                    <w:sz w:val="24"/>
                                    <w:szCs w:val="24"/>
                                  </w:rPr>
                                </w:pPr>
                                <w:r w:rsidRPr="00BD7B8C">
                                  <w:rPr>
                                    <w:sz w:val="24"/>
                                    <w:szCs w:val="24"/>
                                  </w:rPr>
                                  <w:t xml:space="preserve">Sangre de Christo </w:t>
                                </w:r>
                                <w:r>
                                  <w:rPr>
                                    <w:sz w:val="24"/>
                                    <w:szCs w:val="24"/>
                                  </w:rPr>
                                  <w:t>School District</w:t>
                                </w:r>
                              </w:p>
                              <w:p w:rsidR="00D670FC" w:rsidRDefault="00AF7624" w:rsidP="00AF7624">
                                <w:pPr>
                                  <w:ind w:left="1800"/>
                                  <w:rPr>
                                    <w:sz w:val="24"/>
                                    <w:szCs w:val="24"/>
                                  </w:rPr>
                                </w:pPr>
                                <w:r w:rsidRPr="00AF7624">
                                  <w:rPr>
                                    <w:sz w:val="24"/>
                                    <w:szCs w:val="24"/>
                                  </w:rPr>
                                  <w:t xml:space="preserve">Krystal </w:t>
                                </w:r>
                                <w:proofErr w:type="spellStart"/>
                                <w:r w:rsidRPr="00AF7624">
                                  <w:rPr>
                                    <w:sz w:val="24"/>
                                    <w:szCs w:val="24"/>
                                  </w:rPr>
                                  <w:t>Bouet</w:t>
                                </w:r>
                                <w:proofErr w:type="spellEnd"/>
                              </w:p>
                              <w:p w:rsidR="00CB31DB" w:rsidRPr="00CB31DB" w:rsidRDefault="00CB31DB" w:rsidP="00CB31DB">
                                <w:pPr>
                                  <w:ind w:left="1800"/>
                                  <w:rPr>
                                    <w:sz w:val="24"/>
                                    <w:szCs w:val="24"/>
                                  </w:rPr>
                                </w:pPr>
                                <w:r w:rsidRPr="00CB31DB">
                                  <w:rPr>
                                    <w:sz w:val="24"/>
                                    <w:szCs w:val="24"/>
                                  </w:rPr>
                                  <w:t xml:space="preserve">Sara Gust </w:t>
                                </w:r>
                              </w:p>
                              <w:p w:rsidR="00CB31DB" w:rsidRDefault="00CB31DB" w:rsidP="00AF7624">
                                <w:pPr>
                                  <w:ind w:left="1800"/>
                                  <w:rPr>
                                    <w:sz w:val="24"/>
                                    <w:szCs w:val="24"/>
                                  </w:rPr>
                                </w:pPr>
                              </w:p>
                              <w:p w:rsidR="00D670FC" w:rsidRDefault="00D670FC" w:rsidP="00D670FC">
                                <w:pPr>
                                  <w:ind w:left="1440"/>
                                  <w:rPr>
                                    <w:sz w:val="24"/>
                                    <w:szCs w:val="24"/>
                                  </w:rPr>
                                </w:pPr>
                              </w:p>
                              <w:p w:rsidR="00D670FC" w:rsidRDefault="00D670FC" w:rsidP="00D670FC">
                                <w:pPr>
                                  <w:ind w:left="1440"/>
                                  <w:rPr>
                                    <w:sz w:val="24"/>
                                    <w:szCs w:val="24"/>
                                  </w:rPr>
                                </w:pPr>
                              </w:p>
                              <w:p w:rsidR="00D670FC" w:rsidRDefault="00D670FC" w:rsidP="00D670FC">
                                <w:pPr>
                                  <w:ind w:left="1440"/>
                                  <w:rPr>
                                    <w:sz w:val="24"/>
                                    <w:szCs w:val="24"/>
                                  </w:rPr>
                                </w:pPr>
                              </w:p>
                              <w:p w:rsidR="00D670FC" w:rsidRPr="008F5780" w:rsidRDefault="00D670FC" w:rsidP="00D670F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670FC" w:rsidRDefault="00D670FC" w:rsidP="00D670FC">
                                <w:pPr>
                                  <w:pStyle w:val="Subtitle"/>
                                  <w:spacing w:after="0"/>
                                  <w:ind w:left="720"/>
                                  <w:jc w:val="left"/>
                                  <w:rPr>
                                    <w:rFonts w:asciiTheme="minorHAnsi" w:hAnsiTheme="minorHAnsi"/>
                                    <w:caps w:val="0"/>
                                    <w:sz w:val="24"/>
                                    <w:szCs w:val="24"/>
                                  </w:rPr>
                                </w:pPr>
                                <w:r>
                                  <w:rPr>
                                    <w:rFonts w:asciiTheme="minorHAnsi" w:hAnsiTheme="minorHAnsi"/>
                                    <w:caps w:val="0"/>
                                    <w:sz w:val="24"/>
                                    <w:szCs w:val="24"/>
                                  </w:rPr>
                                  <w:t>Otis School District</w:t>
                                </w:r>
                              </w:p>
                              <w:p w:rsidR="00D670FC" w:rsidRDefault="00D670FC" w:rsidP="00D670FC">
                                <w:pPr>
                                  <w:ind w:left="1800"/>
                                </w:pPr>
                                <w:r w:rsidRPr="00751851">
                                  <w:rPr>
                                    <w:rFonts w:asciiTheme="minorHAnsi" w:hAnsiTheme="minorHAnsi"/>
                                    <w:sz w:val="24"/>
                                    <w:szCs w:val="24"/>
                                  </w:rPr>
                                  <w:t>Crystal Schmidt</w:t>
                                </w:r>
                              </w:p>
                              <w:p w:rsidR="00D670FC" w:rsidRPr="00BD7B8C" w:rsidRDefault="00D670FC" w:rsidP="00D670FC"/>
                              <w:p w:rsidR="00D670FC" w:rsidRDefault="00D670FC" w:rsidP="00D670FC">
                                <w:pPr>
                                  <w:pStyle w:val="Subtitle"/>
                                  <w:spacing w:after="0"/>
                                  <w:ind w:left="720"/>
                                  <w:jc w:val="left"/>
                                  <w:rPr>
                                    <w:rFonts w:asciiTheme="minorHAnsi" w:hAnsiTheme="minorHAnsi"/>
                                    <w:caps w:val="0"/>
                                    <w:sz w:val="24"/>
                                    <w:szCs w:val="24"/>
                                  </w:rPr>
                                </w:pPr>
                                <w:r>
                                  <w:rPr>
                                    <w:rFonts w:asciiTheme="minorHAnsi" w:hAnsiTheme="minorHAnsi"/>
                                    <w:caps w:val="0"/>
                                    <w:sz w:val="24"/>
                                    <w:szCs w:val="24"/>
                                  </w:rPr>
                                  <w:t>Sangre de Cristo School District</w:t>
                                </w:r>
                              </w:p>
                              <w:p w:rsidR="00D670FC" w:rsidRDefault="00D670FC" w:rsidP="00D670FC">
                                <w:pPr>
                                  <w:ind w:left="1800"/>
                                  <w:rPr>
                                    <w:sz w:val="24"/>
                                    <w:szCs w:val="24"/>
                                  </w:rPr>
                                </w:pPr>
                                <w:r w:rsidRPr="00751851">
                                  <w:rPr>
                                    <w:rFonts w:asciiTheme="minorHAnsi" w:hAnsiTheme="minorHAnsi"/>
                                    <w:sz w:val="24"/>
                                    <w:szCs w:val="24"/>
                                  </w:rPr>
                                  <w:t>Sara Gust</w:t>
                                </w:r>
                              </w:p>
                              <w:p w:rsidR="00D670FC" w:rsidRDefault="00D670FC" w:rsidP="00D670FC">
                                <w:pPr>
                                  <w:ind w:left="2088"/>
                                </w:pPr>
                              </w:p>
                              <w:p w:rsidR="00D670FC" w:rsidRDefault="00D670FC" w:rsidP="00D670FC">
                                <w:pPr>
                                  <w:ind w:left="1080"/>
                                </w:pPr>
                                <w:r>
                                  <w:t>Thompson School District</w:t>
                                </w:r>
                              </w:p>
                              <w:p w:rsidR="00D670FC" w:rsidRPr="004445F1" w:rsidRDefault="00D670FC" w:rsidP="00D670FC">
                                <w:pPr>
                                  <w:ind w:left="1800"/>
                                </w:pPr>
                                <w:r w:rsidRPr="00751851">
                                  <w:rPr>
                                    <w:rFonts w:asciiTheme="minorHAnsi" w:hAnsiTheme="minorHAnsi"/>
                                    <w:sz w:val="24"/>
                                    <w:szCs w:val="24"/>
                                  </w:rPr>
                                  <w:t>Shirley Martinson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D670FC" w:rsidRDefault="00D670FC" w:rsidP="00D670FC">
                          <w:pPr>
                            <w:spacing w:after="120"/>
                            <w:ind w:left="1080"/>
                            <w:rPr>
                              <w:b/>
                              <w:caps/>
                              <w:sz w:val="24"/>
                              <w:szCs w:val="24"/>
                            </w:rPr>
                          </w:pPr>
                          <w:r w:rsidRPr="00A12AC3">
                            <w:rPr>
                              <w:b/>
                              <w:caps/>
                              <w:sz w:val="24"/>
                              <w:szCs w:val="24"/>
                            </w:rPr>
                            <w:t>Instructional Unit Authors</w:t>
                          </w:r>
                        </w:p>
                        <w:p w:rsidR="00D670FC" w:rsidRDefault="00D670FC" w:rsidP="00D670FC">
                          <w:pPr>
                            <w:ind w:left="1080"/>
                            <w:rPr>
                              <w:sz w:val="24"/>
                              <w:szCs w:val="24"/>
                            </w:rPr>
                          </w:pPr>
                          <w:r w:rsidRPr="00BD7B8C">
                            <w:rPr>
                              <w:sz w:val="24"/>
                              <w:szCs w:val="24"/>
                            </w:rPr>
                            <w:t xml:space="preserve">Sangre de Christo </w:t>
                          </w:r>
                          <w:r>
                            <w:rPr>
                              <w:sz w:val="24"/>
                              <w:szCs w:val="24"/>
                            </w:rPr>
                            <w:t>School District</w:t>
                          </w:r>
                        </w:p>
                        <w:p w:rsidR="00D670FC" w:rsidRDefault="00AF7624" w:rsidP="00AF7624">
                          <w:pPr>
                            <w:ind w:left="1800"/>
                            <w:rPr>
                              <w:sz w:val="24"/>
                              <w:szCs w:val="24"/>
                            </w:rPr>
                          </w:pPr>
                          <w:r w:rsidRPr="00AF7624">
                            <w:rPr>
                              <w:sz w:val="24"/>
                              <w:szCs w:val="24"/>
                            </w:rPr>
                            <w:t xml:space="preserve">Krystal </w:t>
                          </w:r>
                          <w:proofErr w:type="spellStart"/>
                          <w:r w:rsidRPr="00AF7624">
                            <w:rPr>
                              <w:sz w:val="24"/>
                              <w:szCs w:val="24"/>
                            </w:rPr>
                            <w:t>Bouet</w:t>
                          </w:r>
                          <w:proofErr w:type="spellEnd"/>
                        </w:p>
                        <w:p w:rsidR="00CB31DB" w:rsidRPr="00CB31DB" w:rsidRDefault="00CB31DB" w:rsidP="00CB31DB">
                          <w:pPr>
                            <w:ind w:left="1800"/>
                            <w:rPr>
                              <w:sz w:val="24"/>
                              <w:szCs w:val="24"/>
                            </w:rPr>
                          </w:pPr>
                          <w:r w:rsidRPr="00CB31DB">
                            <w:rPr>
                              <w:sz w:val="24"/>
                              <w:szCs w:val="24"/>
                            </w:rPr>
                            <w:t xml:space="preserve">Sara Gust </w:t>
                          </w:r>
                        </w:p>
                        <w:p w:rsidR="00CB31DB" w:rsidRDefault="00CB31DB" w:rsidP="00AF7624">
                          <w:pPr>
                            <w:ind w:left="1800"/>
                            <w:rPr>
                              <w:sz w:val="24"/>
                              <w:szCs w:val="24"/>
                            </w:rPr>
                          </w:pPr>
                        </w:p>
                        <w:p w:rsidR="00D670FC" w:rsidRDefault="00D670FC" w:rsidP="00D670FC">
                          <w:pPr>
                            <w:ind w:left="1440"/>
                            <w:rPr>
                              <w:sz w:val="24"/>
                              <w:szCs w:val="24"/>
                            </w:rPr>
                          </w:pPr>
                        </w:p>
                        <w:p w:rsidR="00D670FC" w:rsidRDefault="00D670FC" w:rsidP="00D670FC">
                          <w:pPr>
                            <w:ind w:left="1440"/>
                            <w:rPr>
                              <w:sz w:val="24"/>
                              <w:szCs w:val="24"/>
                            </w:rPr>
                          </w:pPr>
                        </w:p>
                        <w:p w:rsidR="00D670FC" w:rsidRDefault="00D670FC" w:rsidP="00D670FC">
                          <w:pPr>
                            <w:ind w:left="1440"/>
                            <w:rPr>
                              <w:sz w:val="24"/>
                              <w:szCs w:val="24"/>
                            </w:rPr>
                          </w:pPr>
                        </w:p>
                        <w:p w:rsidR="00D670FC" w:rsidRPr="008F5780" w:rsidRDefault="00D670FC" w:rsidP="00D670F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670FC" w:rsidRDefault="00D670FC" w:rsidP="00D670FC">
                          <w:pPr>
                            <w:pStyle w:val="Subtitle"/>
                            <w:spacing w:after="0"/>
                            <w:ind w:left="720"/>
                            <w:jc w:val="left"/>
                            <w:rPr>
                              <w:rFonts w:asciiTheme="minorHAnsi" w:hAnsiTheme="minorHAnsi"/>
                              <w:caps w:val="0"/>
                              <w:sz w:val="24"/>
                              <w:szCs w:val="24"/>
                            </w:rPr>
                          </w:pPr>
                          <w:r>
                            <w:rPr>
                              <w:rFonts w:asciiTheme="minorHAnsi" w:hAnsiTheme="minorHAnsi"/>
                              <w:caps w:val="0"/>
                              <w:sz w:val="24"/>
                              <w:szCs w:val="24"/>
                            </w:rPr>
                            <w:t>Otis School District</w:t>
                          </w:r>
                        </w:p>
                        <w:p w:rsidR="00D670FC" w:rsidRDefault="00D670FC" w:rsidP="00D670FC">
                          <w:pPr>
                            <w:ind w:left="1800"/>
                          </w:pPr>
                          <w:r w:rsidRPr="00751851">
                            <w:rPr>
                              <w:rFonts w:asciiTheme="minorHAnsi" w:hAnsiTheme="minorHAnsi"/>
                              <w:sz w:val="24"/>
                              <w:szCs w:val="24"/>
                            </w:rPr>
                            <w:t>Crystal Schmidt</w:t>
                          </w:r>
                        </w:p>
                        <w:p w:rsidR="00D670FC" w:rsidRPr="00BD7B8C" w:rsidRDefault="00D670FC" w:rsidP="00D670FC"/>
                        <w:p w:rsidR="00D670FC" w:rsidRDefault="00D670FC" w:rsidP="00D670FC">
                          <w:pPr>
                            <w:pStyle w:val="Subtitle"/>
                            <w:spacing w:after="0"/>
                            <w:ind w:left="720"/>
                            <w:jc w:val="left"/>
                            <w:rPr>
                              <w:rFonts w:asciiTheme="minorHAnsi" w:hAnsiTheme="minorHAnsi"/>
                              <w:caps w:val="0"/>
                              <w:sz w:val="24"/>
                              <w:szCs w:val="24"/>
                            </w:rPr>
                          </w:pPr>
                          <w:r>
                            <w:rPr>
                              <w:rFonts w:asciiTheme="minorHAnsi" w:hAnsiTheme="minorHAnsi"/>
                              <w:caps w:val="0"/>
                              <w:sz w:val="24"/>
                              <w:szCs w:val="24"/>
                            </w:rPr>
                            <w:t>Sangre de Cristo School District</w:t>
                          </w:r>
                        </w:p>
                        <w:p w:rsidR="00D670FC" w:rsidRDefault="00D670FC" w:rsidP="00D670FC">
                          <w:pPr>
                            <w:ind w:left="1800"/>
                            <w:rPr>
                              <w:sz w:val="24"/>
                              <w:szCs w:val="24"/>
                            </w:rPr>
                          </w:pPr>
                          <w:r w:rsidRPr="00751851">
                            <w:rPr>
                              <w:rFonts w:asciiTheme="minorHAnsi" w:hAnsiTheme="minorHAnsi"/>
                              <w:sz w:val="24"/>
                              <w:szCs w:val="24"/>
                            </w:rPr>
                            <w:t>Sara Gust</w:t>
                          </w:r>
                        </w:p>
                        <w:p w:rsidR="00D670FC" w:rsidRDefault="00D670FC" w:rsidP="00D670FC">
                          <w:pPr>
                            <w:ind w:left="2088"/>
                          </w:pPr>
                        </w:p>
                        <w:p w:rsidR="00D670FC" w:rsidRDefault="00D670FC" w:rsidP="00D670FC">
                          <w:pPr>
                            <w:ind w:left="1080"/>
                          </w:pPr>
                          <w:r>
                            <w:t>Thompson School District</w:t>
                          </w:r>
                        </w:p>
                        <w:p w:rsidR="00D670FC" w:rsidRPr="004445F1" w:rsidRDefault="00D670FC" w:rsidP="00D670FC">
                          <w:pPr>
                            <w:ind w:left="1800"/>
                          </w:pPr>
                          <w:r w:rsidRPr="00751851">
                            <w:rPr>
                              <w:rFonts w:asciiTheme="minorHAnsi" w:hAnsiTheme="minorHAnsi"/>
                              <w:sz w:val="24"/>
                              <w:szCs w:val="24"/>
                            </w:rPr>
                            <w:t>Shirley Martinson</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A65946E" wp14:editId="05FC1B7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D670FC" w:rsidRPr="00A71662" w:rsidRDefault="00D670FC" w:rsidP="00D670F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D670FC" w:rsidRPr="00A71662" w:rsidRDefault="00D670FC" w:rsidP="00D670F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33B5DC4D" wp14:editId="62D1416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70FC" w:rsidRPr="00A74D8C" w:rsidRDefault="00D670FC" w:rsidP="00D670FC">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D670FC" w:rsidRPr="00A74D8C" w:rsidRDefault="00D670FC" w:rsidP="00D670FC">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10C7C911" wp14:editId="5B795C2D">
                    <wp:simplePos x="0" y="0"/>
                    <wp:positionH relativeFrom="margin">
                      <wp:posOffset>-4445</wp:posOffset>
                    </wp:positionH>
                    <wp:positionV relativeFrom="page">
                      <wp:posOffset>7256780</wp:posOffset>
                    </wp:positionV>
                    <wp:extent cx="2776220" cy="215900"/>
                    <wp:effectExtent l="0" t="0" r="5080" b="12700"/>
                    <wp:wrapSquare wrapText="bothSides"/>
                    <wp:docPr id="3" name="Text Box 3"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0FC" w:rsidRPr="002D4B73" w:rsidRDefault="00D670FC" w:rsidP="00D670F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Mg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Y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wEdw8DXVO0xb0/9KgUnr2sM5UaE&#10;eC88dgdzxD2Id3i0ITSfBoqzDflff+MnfUAaUs5a7GLJw8+t8Ioz89UC7GlxR8KPxHok7La5JExh&#10;ikvjZCZh4KMZSe2pecSZWKYoEAkrEavk65G8jP1FwJmRarnMSlhPJ+KNfXAyuU5DSRBbdY/CuwGH&#10;EQi+pXFLxfwVHHvdZGlpuY2k64zV1Ne+i0O/sdoZwsMZSrfj5X/Wej6Wi98A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5yjzIIYCAAB0BQAADgAAAAAAAAAAAAAAAAAuAgAAZHJzL2Uyb0RvYy54bWxQSwECLQAUAAYA&#10;CAAAACEAzlntx+EAAAALAQAADwAAAAAAAAAAAAAAAADgBAAAZHJzL2Rvd25yZXYueG1sUEsFBgAA&#10;AAAEAAQA8wAAAO4FAAAAAA==&#10;" filled="f" stroked="f" strokeweight=".5pt">
                    <v:textbox inset="0,0,0,0">
                      <w:txbxContent>
                        <w:p w:rsidR="00D670FC" w:rsidRPr="002D4B73" w:rsidRDefault="00D670FC" w:rsidP="00D670F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59D223BB" wp14:editId="6DB1A0A9">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0FC" w:rsidRPr="00900B3F" w:rsidRDefault="00D670FC" w:rsidP="00D670FC">
                                <w:pPr>
                                  <w:ind w:left="0"/>
                                  <w:jc w:val="right"/>
                                  <w:rPr>
                                    <w:rFonts w:ascii="Palatino Linotype" w:hAnsi="Palatino Linotype"/>
                                    <w:sz w:val="28"/>
                                    <w:szCs w:val="28"/>
                                  </w:rPr>
                                </w:pPr>
                                <w:r>
                                  <w:rPr>
                                    <w:rFonts w:ascii="Palatino Linotype" w:hAnsi="Palatino Linotype"/>
                                    <w:sz w:val="28"/>
                                    <w:szCs w:val="28"/>
                                  </w:rPr>
                                  <w:t>Mathematics</w:t>
                                </w:r>
                              </w:p>
                              <w:p w:rsidR="00D670FC" w:rsidRPr="00900B3F" w:rsidRDefault="00D670FC" w:rsidP="00D670FC">
                                <w:pPr>
                                  <w:ind w:left="0"/>
                                  <w:jc w:val="right"/>
                                  <w:rPr>
                                    <w:sz w:val="28"/>
                                    <w:szCs w:val="28"/>
                                  </w:rPr>
                                </w:pPr>
                                <w:r>
                                  <w:rPr>
                                    <w:rFonts w:ascii="Palatino Linotype" w:hAnsi="Palatino Linotype"/>
                                    <w:sz w:val="28"/>
                                    <w:szCs w:val="28"/>
                                  </w:rPr>
                                  <w:t>6</w:t>
                                </w:r>
                                <w:r w:rsidRPr="00BD7B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D670FC" w:rsidRPr="00900B3F" w:rsidRDefault="00D670FC" w:rsidP="00D670FC">
                          <w:pPr>
                            <w:ind w:left="0"/>
                            <w:jc w:val="right"/>
                            <w:rPr>
                              <w:rFonts w:ascii="Palatino Linotype" w:hAnsi="Palatino Linotype"/>
                              <w:sz w:val="28"/>
                              <w:szCs w:val="28"/>
                            </w:rPr>
                          </w:pPr>
                          <w:r>
                            <w:rPr>
                              <w:rFonts w:ascii="Palatino Linotype" w:hAnsi="Palatino Linotype"/>
                              <w:sz w:val="28"/>
                              <w:szCs w:val="28"/>
                            </w:rPr>
                            <w:t>Mathematics</w:t>
                          </w:r>
                        </w:p>
                        <w:p w:rsidR="00D670FC" w:rsidRPr="00900B3F" w:rsidRDefault="00D670FC" w:rsidP="00D670FC">
                          <w:pPr>
                            <w:ind w:left="0"/>
                            <w:jc w:val="right"/>
                            <w:rPr>
                              <w:sz w:val="28"/>
                              <w:szCs w:val="28"/>
                            </w:rPr>
                          </w:pPr>
                          <w:r>
                            <w:rPr>
                              <w:rFonts w:ascii="Palatino Linotype" w:hAnsi="Palatino Linotype"/>
                              <w:sz w:val="28"/>
                              <w:szCs w:val="28"/>
                            </w:rPr>
                            <w:t>6</w:t>
                          </w:r>
                          <w:r w:rsidRPr="00BD7B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526D6A88" wp14:editId="4A9CB5E7">
                    <wp:simplePos x="0" y="0"/>
                    <wp:positionH relativeFrom="margin">
                      <wp:align>left</wp:align>
                    </wp:positionH>
                    <wp:positionV relativeFrom="margin">
                      <wp:align>top</wp:align>
                    </wp:positionV>
                    <wp:extent cx="71247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1247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0FC" w:rsidRPr="00485372" w:rsidRDefault="00D670FC" w:rsidP="00D670F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670FC" w:rsidRPr="00DD35F8" w:rsidRDefault="00D670FC" w:rsidP="00D670F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Go Figure!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1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" filled="f" stroked="f" strokeweight=".5pt">
                    <v:textbox inset="0,0,0,0">
                      <w:txbxContent>
                        <w:p w:rsidR="00D670FC" w:rsidRPr="00485372" w:rsidRDefault="00D670FC" w:rsidP="00D670F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670FC" w:rsidRPr="00DD35F8" w:rsidRDefault="00D670FC" w:rsidP="00D670F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Go Figure!</w:t>
                          </w:r>
                        </w:p>
                      </w:txbxContent>
                    </v:textbox>
                    <w10:wrap type="square" anchorx="margin" anchory="margin"/>
                    <w10:anchorlock/>
                  </v:shape>
                </w:pict>
              </mc:Fallback>
            </mc:AlternateContent>
          </w:r>
        </w:p>
        <w:p w:rsidR="00D670FC" w:rsidRPr="00D670FC" w:rsidRDefault="00090AB5" w:rsidP="00D670FC">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541E4" w:rsidP="001311E9">
            <w:pPr>
              <w:ind w:left="0" w:firstLine="0"/>
              <w:rPr>
                <w:rFonts w:asciiTheme="minorHAnsi" w:hAnsiTheme="minorHAnsi"/>
                <w:sz w:val="20"/>
                <w:szCs w:val="20"/>
              </w:rPr>
            </w:pPr>
            <w:r>
              <w:rPr>
                <w:rFonts w:asciiTheme="minorHAnsi" w:hAnsiTheme="minorHAnsi"/>
                <w:sz w:val="20"/>
                <w:szCs w:val="20"/>
              </w:rPr>
              <w:t>6</w:t>
            </w:r>
            <w:r w:rsidRPr="003541E4">
              <w:rPr>
                <w:rFonts w:asciiTheme="minorHAnsi" w:hAnsiTheme="minorHAnsi"/>
                <w:sz w:val="20"/>
                <w:szCs w:val="20"/>
                <w:vertAlign w:val="superscript"/>
              </w:rPr>
              <w:t>th</w:t>
            </w:r>
            <w:r>
              <w:rPr>
                <w:rFonts w:asciiTheme="minorHAnsi" w:hAnsiTheme="minorHAnsi"/>
                <w:sz w:val="20"/>
                <w:szCs w:val="20"/>
              </w:rPr>
              <w:t xml:space="preserve"> </w:t>
            </w:r>
            <w:r w:rsidR="00142492">
              <w:rPr>
                <w:rFonts w:asciiTheme="minorHAnsi" w:hAnsiTheme="minorHAnsi"/>
                <w:sz w:val="20"/>
                <w:szCs w:val="20"/>
              </w:rPr>
              <w:t>Grade</w:t>
            </w:r>
          </w:p>
        </w:tc>
      </w:tr>
      <w:tr w:rsidR="0093017C" w:rsidRPr="00D5423D">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Pr>
                <w:rFonts w:asciiTheme="minorHAnsi" w:hAnsiTheme="minorHAnsi"/>
                <w:b/>
                <w:sz w:val="20"/>
                <w:szCs w:val="20"/>
              </w:rPr>
              <w:t>GLE Code</w:t>
            </w:r>
          </w:p>
        </w:tc>
      </w:tr>
      <w:tr w:rsidR="00A2106E" w:rsidRPr="00D5423D">
        <w:trPr>
          <w:trHeight w:val="22"/>
          <w:jc w:val="center"/>
        </w:trPr>
        <w:tc>
          <w:tcPr>
            <w:tcW w:w="3168" w:type="dxa"/>
            <w:vMerge w:val="restart"/>
            <w:tcBorders>
              <w:top w:val="single" w:sz="8" w:space="0" w:color="auto"/>
              <w:left w:val="single" w:sz="24" w:space="0" w:color="auto"/>
              <w:right w:val="single" w:sz="8" w:space="0" w:color="auto"/>
            </w:tcBorders>
          </w:tcPr>
          <w:p w:rsidR="00A2106E" w:rsidRPr="00D5423D" w:rsidRDefault="00A2106E" w:rsidP="00F358FC">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A2106E" w:rsidRPr="003541E4" w:rsidRDefault="003541E4" w:rsidP="00F358FC">
            <w:pPr>
              <w:pStyle w:val="ListParagraph"/>
              <w:keepNext/>
              <w:numPr>
                <w:ilvl w:val="0"/>
                <w:numId w:val="6"/>
              </w:numPr>
              <w:spacing w:after="0" w:line="240" w:lineRule="auto"/>
              <w:ind w:left="360"/>
              <w:contextualSpacing w:val="0"/>
              <w:outlineLvl w:val="2"/>
              <w:rPr>
                <w:rFonts w:asciiTheme="minorHAnsi" w:hAnsiTheme="minorHAnsi" w:cs="Calibri"/>
                <w:bCs/>
                <w:sz w:val="20"/>
                <w:szCs w:val="20"/>
              </w:rPr>
            </w:pPr>
            <w:r w:rsidRPr="003541E4">
              <w:rPr>
                <w:rFonts w:asciiTheme="minorHAnsi" w:hAnsiTheme="minorHAnsi" w:cs="Calibri"/>
                <w:bCs/>
                <w:sz w:val="20"/>
                <w:szCs w:val="20"/>
              </w:rPr>
              <w:t>Quantities can be expressed and compared using ratios and rates</w:t>
            </w:r>
          </w:p>
        </w:tc>
        <w:tc>
          <w:tcPr>
            <w:tcW w:w="2448" w:type="dxa"/>
            <w:tcBorders>
              <w:top w:val="single" w:sz="8" w:space="0" w:color="auto"/>
              <w:left w:val="single" w:sz="4" w:space="0" w:color="auto"/>
              <w:bottom w:val="single" w:sz="8" w:space="0" w:color="auto"/>
              <w:right w:val="single" w:sz="24" w:space="0" w:color="auto"/>
            </w:tcBorders>
          </w:tcPr>
          <w:p w:rsidR="00A2106E" w:rsidRPr="00D5423D" w:rsidRDefault="00A2106E" w:rsidP="001311E9">
            <w:pPr>
              <w:ind w:left="0" w:firstLine="0"/>
              <w:rPr>
                <w:rFonts w:asciiTheme="minorHAnsi" w:hAnsiTheme="minorHAnsi" w:cs="Calibri"/>
                <w:sz w:val="20"/>
                <w:szCs w:val="20"/>
              </w:rPr>
            </w:pPr>
            <w:r>
              <w:rPr>
                <w:rFonts w:asciiTheme="minorHAnsi" w:eastAsia="Times New Roman" w:hAnsiTheme="minorHAnsi"/>
                <w:sz w:val="20"/>
                <w:szCs w:val="20"/>
              </w:rPr>
              <w:t>MA10-GR.</w:t>
            </w:r>
            <w:r w:rsidR="00D24F86">
              <w:rPr>
                <w:rFonts w:asciiTheme="minorHAnsi" w:eastAsia="Times New Roman" w:hAnsiTheme="minorHAnsi"/>
                <w:sz w:val="20"/>
                <w:szCs w:val="20"/>
              </w:rPr>
              <w:t>6</w:t>
            </w:r>
            <w:r>
              <w:rPr>
                <w:rFonts w:asciiTheme="minorHAnsi" w:eastAsia="Times New Roman" w:hAnsiTheme="minorHAnsi"/>
                <w:sz w:val="20"/>
                <w:szCs w:val="20"/>
              </w:rPr>
              <w:t>-S.1-GLE.1</w:t>
            </w:r>
          </w:p>
        </w:tc>
      </w:tr>
      <w:tr w:rsidR="00A2106E" w:rsidRPr="00D5423D">
        <w:trPr>
          <w:trHeight w:val="205"/>
          <w:jc w:val="center"/>
        </w:trPr>
        <w:tc>
          <w:tcPr>
            <w:tcW w:w="3168" w:type="dxa"/>
            <w:vMerge/>
            <w:tcBorders>
              <w:left w:val="single" w:sz="24" w:space="0" w:color="auto"/>
              <w:right w:val="single" w:sz="8" w:space="0" w:color="auto"/>
            </w:tcBorders>
          </w:tcPr>
          <w:p w:rsidR="00A2106E" w:rsidRPr="00D5423D" w:rsidRDefault="00A2106E" w:rsidP="00F358FC">
            <w:pPr>
              <w:pStyle w:val="ListParagraph"/>
              <w:numPr>
                <w:ilvl w:val="0"/>
                <w:numId w:val="5"/>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A2106E" w:rsidRPr="003541E4" w:rsidRDefault="003541E4" w:rsidP="00F358FC">
            <w:pPr>
              <w:pStyle w:val="ListParagraph"/>
              <w:numPr>
                <w:ilvl w:val="0"/>
                <w:numId w:val="6"/>
              </w:numPr>
              <w:tabs>
                <w:tab w:val="left" w:pos="3060"/>
              </w:tabs>
              <w:spacing w:after="0" w:line="240" w:lineRule="auto"/>
              <w:ind w:left="360"/>
              <w:contextualSpacing w:val="0"/>
              <w:rPr>
                <w:rFonts w:asciiTheme="minorHAnsi" w:hAnsiTheme="minorHAnsi"/>
                <w:sz w:val="20"/>
                <w:szCs w:val="20"/>
              </w:rPr>
            </w:pPr>
            <w:r w:rsidRPr="003541E4">
              <w:rPr>
                <w:rFonts w:asciiTheme="minorHAnsi" w:eastAsia="Times New Roman" w:hAnsiTheme="minorHAnsi"/>
                <w:sz w:val="20"/>
                <w:szCs w:val="20"/>
              </w:rPr>
              <w:t>Formulate, represent, and use algorithms with positive rational numbers with flexibility, accuracy, and efficiency</w:t>
            </w:r>
          </w:p>
        </w:tc>
        <w:tc>
          <w:tcPr>
            <w:tcW w:w="2448" w:type="dxa"/>
            <w:tcBorders>
              <w:top w:val="single" w:sz="8" w:space="0" w:color="auto"/>
              <w:left w:val="single" w:sz="4" w:space="0" w:color="auto"/>
              <w:right w:val="single" w:sz="24" w:space="0" w:color="auto"/>
            </w:tcBorders>
          </w:tcPr>
          <w:p w:rsidR="00A2106E" w:rsidRPr="00D5423D" w:rsidRDefault="00A2106E"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w:t>
            </w:r>
            <w:r w:rsidRPr="00D5423D">
              <w:rPr>
                <w:rFonts w:asciiTheme="minorHAnsi" w:hAnsiTheme="minorHAnsi"/>
                <w:sz w:val="20"/>
                <w:szCs w:val="20"/>
              </w:rPr>
              <w:t>S.1-GLE.2</w:t>
            </w:r>
          </w:p>
        </w:tc>
      </w:tr>
      <w:tr w:rsidR="003541E4" w:rsidRPr="00D5423D">
        <w:trPr>
          <w:trHeight w:val="36"/>
          <w:jc w:val="center"/>
        </w:trPr>
        <w:tc>
          <w:tcPr>
            <w:tcW w:w="3168" w:type="dxa"/>
            <w:vMerge/>
            <w:tcBorders>
              <w:left w:val="single" w:sz="24" w:space="0" w:color="auto"/>
              <w:right w:val="single" w:sz="8" w:space="0" w:color="auto"/>
            </w:tcBorders>
          </w:tcPr>
          <w:p w:rsidR="003541E4" w:rsidRPr="00D5423D" w:rsidRDefault="003541E4" w:rsidP="00F358FC">
            <w:pPr>
              <w:pStyle w:val="ListParagraph"/>
              <w:numPr>
                <w:ilvl w:val="0"/>
                <w:numId w:val="5"/>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right w:val="single" w:sz="4" w:space="0" w:color="auto"/>
            </w:tcBorders>
          </w:tcPr>
          <w:p w:rsidR="003541E4" w:rsidRPr="003541E4" w:rsidRDefault="003541E4" w:rsidP="00F358FC">
            <w:pPr>
              <w:pStyle w:val="ListParagraph"/>
              <w:numPr>
                <w:ilvl w:val="0"/>
                <w:numId w:val="6"/>
              </w:numPr>
              <w:tabs>
                <w:tab w:val="left" w:pos="3060"/>
              </w:tabs>
              <w:spacing w:after="0" w:line="240" w:lineRule="auto"/>
              <w:ind w:left="360"/>
              <w:contextualSpacing w:val="0"/>
              <w:rPr>
                <w:rFonts w:asciiTheme="minorHAnsi" w:hAnsiTheme="minorHAnsi"/>
                <w:sz w:val="20"/>
                <w:szCs w:val="20"/>
              </w:rPr>
            </w:pPr>
            <w:r w:rsidRPr="003541E4">
              <w:rPr>
                <w:rFonts w:asciiTheme="minorHAnsi" w:eastAsia="Times New Roman" w:hAnsiTheme="minorHAnsi"/>
                <w:sz w:val="20"/>
                <w:szCs w:val="20"/>
              </w:rPr>
              <w:t>In the real number system, rational numbers have a unique location on the number line and in space</w:t>
            </w:r>
          </w:p>
        </w:tc>
        <w:tc>
          <w:tcPr>
            <w:tcW w:w="2448" w:type="dxa"/>
            <w:tcBorders>
              <w:left w:val="single" w:sz="4" w:space="0" w:color="auto"/>
              <w:right w:val="single" w:sz="24" w:space="0" w:color="auto"/>
            </w:tcBorders>
          </w:tcPr>
          <w:p w:rsidR="003541E4" w:rsidRDefault="003541E4" w:rsidP="003541E4">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3541E4" w:rsidRPr="00D5423D">
        <w:trPr>
          <w:trHeight w:val="270"/>
          <w:jc w:val="center"/>
        </w:trPr>
        <w:tc>
          <w:tcPr>
            <w:tcW w:w="3168" w:type="dxa"/>
            <w:vMerge w:val="restart"/>
            <w:tcBorders>
              <w:top w:val="single" w:sz="8" w:space="0" w:color="auto"/>
              <w:left w:val="single" w:sz="24" w:space="0" w:color="auto"/>
              <w:right w:val="single" w:sz="8" w:space="0" w:color="auto"/>
            </w:tcBorders>
          </w:tcPr>
          <w:p w:rsidR="003541E4" w:rsidRPr="00D5423D" w:rsidRDefault="003541E4" w:rsidP="00F358FC">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3541E4" w:rsidRPr="003541E4" w:rsidRDefault="003541E4" w:rsidP="00F358FC">
            <w:pPr>
              <w:pStyle w:val="ListParagraph"/>
              <w:numPr>
                <w:ilvl w:val="0"/>
                <w:numId w:val="7"/>
              </w:numPr>
              <w:tabs>
                <w:tab w:val="left" w:pos="3060"/>
              </w:tabs>
              <w:spacing w:after="0" w:line="240" w:lineRule="auto"/>
              <w:contextualSpacing w:val="0"/>
              <w:rPr>
                <w:rFonts w:asciiTheme="minorHAnsi" w:hAnsiTheme="minorHAnsi" w:cs="Calibri"/>
                <w:sz w:val="20"/>
                <w:szCs w:val="20"/>
              </w:rPr>
            </w:pPr>
            <w:r w:rsidRPr="003541E4">
              <w:rPr>
                <w:rFonts w:asciiTheme="minorHAnsi" w:eastAsia="Times New Roman" w:hAnsiTheme="minorHAnsi"/>
                <w:sz w:val="20"/>
                <w:szCs w:val="20"/>
              </w:rPr>
              <w:t xml:space="preserve">Algebraic expressions can be used to generalize properties of arithmetic </w:t>
            </w:r>
          </w:p>
        </w:tc>
        <w:tc>
          <w:tcPr>
            <w:tcW w:w="2448" w:type="dxa"/>
            <w:tcBorders>
              <w:top w:val="single" w:sz="8" w:space="0" w:color="auto"/>
              <w:left w:val="single" w:sz="4" w:space="0" w:color="auto"/>
              <w:right w:val="single" w:sz="24" w:space="0" w:color="auto"/>
            </w:tcBorders>
          </w:tcPr>
          <w:p w:rsidR="003541E4" w:rsidRPr="00D5423D" w:rsidRDefault="003541E4" w:rsidP="00957B4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1</w:t>
            </w:r>
          </w:p>
        </w:tc>
      </w:tr>
      <w:tr w:rsidR="003541E4" w:rsidRPr="00D5423D">
        <w:trPr>
          <w:trHeight w:val="270"/>
          <w:jc w:val="center"/>
        </w:trPr>
        <w:tc>
          <w:tcPr>
            <w:tcW w:w="3168" w:type="dxa"/>
            <w:vMerge/>
            <w:tcBorders>
              <w:left w:val="single" w:sz="24" w:space="0" w:color="auto"/>
              <w:right w:val="single" w:sz="8" w:space="0" w:color="auto"/>
            </w:tcBorders>
          </w:tcPr>
          <w:p w:rsidR="003541E4" w:rsidRPr="00E63671" w:rsidRDefault="003541E4" w:rsidP="00F358FC">
            <w:pPr>
              <w:pStyle w:val="ListParagraph"/>
              <w:numPr>
                <w:ilvl w:val="0"/>
                <w:numId w:val="5"/>
              </w:numPr>
              <w:spacing w:after="0" w:line="240" w:lineRule="auto"/>
              <w:contextualSpacing w:val="0"/>
              <w:rPr>
                <w:bCs/>
                <w:sz w:val="20"/>
                <w:szCs w:val="20"/>
              </w:rPr>
            </w:pPr>
          </w:p>
        </w:tc>
        <w:tc>
          <w:tcPr>
            <w:tcW w:w="9000" w:type="dxa"/>
            <w:gridSpan w:val="6"/>
            <w:tcBorders>
              <w:top w:val="single" w:sz="8" w:space="0" w:color="auto"/>
              <w:left w:val="single" w:sz="8" w:space="0" w:color="auto"/>
              <w:right w:val="single" w:sz="4" w:space="0" w:color="auto"/>
            </w:tcBorders>
          </w:tcPr>
          <w:p w:rsidR="003541E4" w:rsidRPr="003541E4" w:rsidRDefault="003541E4" w:rsidP="00F358FC">
            <w:pPr>
              <w:pStyle w:val="ListParagraph"/>
              <w:numPr>
                <w:ilvl w:val="0"/>
                <w:numId w:val="7"/>
              </w:numPr>
              <w:tabs>
                <w:tab w:val="left" w:pos="3060"/>
              </w:tabs>
              <w:spacing w:after="0" w:line="240" w:lineRule="auto"/>
              <w:contextualSpacing w:val="0"/>
              <w:rPr>
                <w:rFonts w:asciiTheme="minorHAnsi" w:hAnsiTheme="minorHAnsi" w:cs="Calibri"/>
                <w:sz w:val="20"/>
                <w:szCs w:val="20"/>
              </w:rPr>
            </w:pPr>
            <w:r w:rsidRPr="003541E4">
              <w:rPr>
                <w:rFonts w:asciiTheme="minorHAnsi" w:eastAsia="Times New Roman" w:hAnsiTheme="minorHAnsi"/>
                <w:sz w:val="20"/>
                <w:szCs w:val="20"/>
              </w:rPr>
              <w:t>Variables are used to represent unknown quantities within equations and inequalities</w:t>
            </w:r>
          </w:p>
        </w:tc>
        <w:tc>
          <w:tcPr>
            <w:tcW w:w="2448" w:type="dxa"/>
            <w:tcBorders>
              <w:left w:val="single" w:sz="4" w:space="0" w:color="auto"/>
              <w:right w:val="single" w:sz="24" w:space="0" w:color="auto"/>
            </w:tcBorders>
          </w:tcPr>
          <w:p w:rsidR="003541E4" w:rsidRDefault="003541E4" w:rsidP="00957B4C">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2</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F358FC">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DF064C" w:rsidRPr="003541E4" w:rsidRDefault="003541E4" w:rsidP="00F358FC">
            <w:pPr>
              <w:pStyle w:val="ListParagraph"/>
              <w:numPr>
                <w:ilvl w:val="0"/>
                <w:numId w:val="8"/>
              </w:numPr>
              <w:tabs>
                <w:tab w:val="left" w:pos="3060"/>
              </w:tabs>
              <w:spacing w:after="0" w:line="240" w:lineRule="auto"/>
              <w:contextualSpacing w:val="0"/>
              <w:rPr>
                <w:rFonts w:asciiTheme="minorHAnsi" w:hAnsiTheme="minorHAnsi"/>
                <w:sz w:val="20"/>
                <w:szCs w:val="20"/>
              </w:rPr>
            </w:pPr>
            <w:r w:rsidRPr="003541E4">
              <w:rPr>
                <w:rFonts w:asciiTheme="minorHAnsi" w:eastAsia="Times New Roman" w:hAnsiTheme="minorHAnsi"/>
                <w:sz w:val="20"/>
                <w:szCs w:val="20"/>
              </w:rPr>
              <w:t>Visual displays and summary statistics of one-variable data condense the information in data sets into usable knowledge</w:t>
            </w:r>
          </w:p>
        </w:tc>
        <w:tc>
          <w:tcPr>
            <w:tcW w:w="2448" w:type="dxa"/>
            <w:tcBorders>
              <w:top w:val="single" w:sz="8" w:space="0" w:color="auto"/>
              <w:left w:val="single" w:sz="4" w:space="0" w:color="auto"/>
              <w:right w:val="single" w:sz="24" w:space="0" w:color="auto"/>
            </w:tcBorders>
          </w:tcPr>
          <w:p w:rsidR="00DF064C" w:rsidRPr="00D5423D" w:rsidRDefault="001E64E5"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-S.3-GLE.1</w:t>
            </w:r>
          </w:p>
        </w:tc>
      </w:tr>
      <w:tr w:rsidR="003541E4" w:rsidRPr="00D5423D">
        <w:trPr>
          <w:trHeight w:val="36"/>
          <w:jc w:val="center"/>
        </w:trPr>
        <w:tc>
          <w:tcPr>
            <w:tcW w:w="3168" w:type="dxa"/>
            <w:tcBorders>
              <w:top w:val="single" w:sz="8" w:space="0" w:color="auto"/>
              <w:left w:val="single" w:sz="24" w:space="0" w:color="auto"/>
              <w:right w:val="single" w:sz="8" w:space="0" w:color="auto"/>
            </w:tcBorders>
          </w:tcPr>
          <w:p w:rsidR="003541E4" w:rsidRPr="007E4900" w:rsidRDefault="003541E4" w:rsidP="00F358FC">
            <w:pPr>
              <w:pStyle w:val="ListParagraph"/>
              <w:numPr>
                <w:ilvl w:val="0"/>
                <w:numId w:val="5"/>
              </w:numPr>
              <w:spacing w:after="0" w:line="240" w:lineRule="auto"/>
              <w:contextualSpacing w:val="0"/>
              <w:rPr>
                <w:rFonts w:asciiTheme="minorHAnsi" w:hAnsiTheme="minorHAnsi"/>
                <w:sz w:val="20"/>
                <w:szCs w:val="20"/>
              </w:rPr>
            </w:pPr>
            <w:r w:rsidRPr="007E4900">
              <w:rPr>
                <w:bCs/>
                <w:sz w:val="20"/>
                <w:szCs w:val="20"/>
              </w:rPr>
              <w:t>Shape, Dimension, and Geometric Relationships</w:t>
            </w:r>
          </w:p>
        </w:tc>
        <w:tc>
          <w:tcPr>
            <w:tcW w:w="9000" w:type="dxa"/>
            <w:gridSpan w:val="6"/>
            <w:tcBorders>
              <w:top w:val="single" w:sz="8" w:space="0" w:color="auto"/>
              <w:left w:val="single" w:sz="8" w:space="0" w:color="auto"/>
              <w:right w:val="single" w:sz="4" w:space="0" w:color="auto"/>
            </w:tcBorders>
          </w:tcPr>
          <w:p w:rsidR="003541E4" w:rsidRPr="003541E4" w:rsidRDefault="003541E4" w:rsidP="00F358FC">
            <w:pPr>
              <w:pStyle w:val="ListParagraph"/>
              <w:numPr>
                <w:ilvl w:val="0"/>
                <w:numId w:val="9"/>
              </w:numPr>
              <w:tabs>
                <w:tab w:val="left" w:pos="3060"/>
              </w:tabs>
              <w:spacing w:after="0" w:line="240" w:lineRule="auto"/>
              <w:contextualSpacing w:val="0"/>
              <w:rPr>
                <w:rFonts w:asciiTheme="minorHAnsi" w:hAnsiTheme="minorHAnsi"/>
                <w:bCs/>
                <w:sz w:val="20"/>
                <w:szCs w:val="20"/>
              </w:rPr>
            </w:pPr>
            <w:r w:rsidRPr="003541E4">
              <w:rPr>
                <w:rFonts w:asciiTheme="minorHAnsi" w:eastAsia="Times New Roman" w:hAnsiTheme="minorHAnsi"/>
                <w:sz w:val="20"/>
                <w:szCs w:val="20"/>
              </w:rPr>
              <w:t xml:space="preserve">Objects in space and their parts and attributes can be measured and analyzed </w:t>
            </w:r>
            <w:r w:rsidRPr="003541E4">
              <w:rPr>
                <w:rFonts w:asciiTheme="minorHAnsi" w:eastAsia="Times New Roman" w:hAnsiTheme="minorHAnsi"/>
                <w:sz w:val="20"/>
                <w:szCs w:val="20"/>
              </w:rPr>
              <w:br w:type="page"/>
            </w:r>
          </w:p>
        </w:tc>
        <w:tc>
          <w:tcPr>
            <w:tcW w:w="2448" w:type="dxa"/>
            <w:tcBorders>
              <w:top w:val="single" w:sz="8" w:space="0" w:color="auto"/>
              <w:left w:val="single" w:sz="4" w:space="0" w:color="auto"/>
              <w:right w:val="single" w:sz="24" w:space="0" w:color="auto"/>
            </w:tcBorders>
          </w:tcPr>
          <w:p w:rsidR="003541E4" w:rsidRPr="00D5423D" w:rsidRDefault="003541E4" w:rsidP="003541E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-S.4-GLE.1</w:t>
            </w:r>
          </w:p>
        </w:tc>
      </w:tr>
      <w:tr w:rsidR="00D763A1" w:rsidRPr="00D5423D">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FD2AD42" wp14:editId="304D967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Make sense of problems and persevere in solving them.</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Reason abstractly and quantitatively.</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Construct viable arguments and critique the reasoning of others.</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Model with mathematics.</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Use appropriate tools strategically.</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Attend to precision.</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Look for and make use of structure.</w:t>
            </w:r>
          </w:p>
          <w:p w:rsidR="00D763A1" w:rsidRPr="00D5423D" w:rsidRDefault="00857A78" w:rsidP="00F358FC">
            <w:pPr>
              <w:pStyle w:val="ListParagraph"/>
              <w:numPr>
                <w:ilvl w:val="0"/>
                <w:numId w:val="4"/>
              </w:numPr>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EE65AB">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EE65AB">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EE65AB">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F064C" w:rsidRPr="00D5423D">
        <w:trPr>
          <w:trHeight w:val="165"/>
          <w:jc w:val="center"/>
        </w:trPr>
        <w:tc>
          <w:tcPr>
            <w:tcW w:w="8118" w:type="dxa"/>
            <w:gridSpan w:val="3"/>
          </w:tcPr>
          <w:p w:rsidR="00DF064C" w:rsidRPr="00DF064C" w:rsidRDefault="000E5C9B" w:rsidP="00EE65AB">
            <w:pPr>
              <w:ind w:left="0" w:firstLine="0"/>
              <w:rPr>
                <w:color w:val="000000" w:themeColor="text1"/>
                <w:sz w:val="20"/>
                <w:szCs w:val="20"/>
              </w:rPr>
            </w:pPr>
            <w:r w:rsidRPr="000E5C9B">
              <w:rPr>
                <w:color w:val="000000" w:themeColor="text1"/>
                <w:sz w:val="20"/>
                <w:szCs w:val="20"/>
              </w:rPr>
              <w:t>Go Figure!</w:t>
            </w:r>
          </w:p>
        </w:tc>
        <w:tc>
          <w:tcPr>
            <w:tcW w:w="3150" w:type="dxa"/>
            <w:gridSpan w:val="3"/>
          </w:tcPr>
          <w:p w:rsidR="00DF064C" w:rsidRPr="00DF064C" w:rsidRDefault="000E5C9B" w:rsidP="00EE65AB">
            <w:pPr>
              <w:ind w:left="0" w:firstLine="0"/>
              <w:rPr>
                <w:color w:val="000000" w:themeColor="text1"/>
                <w:sz w:val="20"/>
                <w:szCs w:val="20"/>
              </w:rPr>
            </w:pPr>
            <w:r>
              <w:rPr>
                <w:color w:val="000000" w:themeColor="text1"/>
                <w:sz w:val="20"/>
                <w:szCs w:val="20"/>
              </w:rPr>
              <w:t>4 weeks</w:t>
            </w:r>
          </w:p>
        </w:tc>
        <w:tc>
          <w:tcPr>
            <w:tcW w:w="3348" w:type="dxa"/>
            <w:gridSpan w:val="2"/>
          </w:tcPr>
          <w:p w:rsidR="00DF064C" w:rsidRPr="00DF064C" w:rsidRDefault="000E5C9B" w:rsidP="00EE65AB">
            <w:pPr>
              <w:ind w:left="0" w:firstLine="0"/>
              <w:rPr>
                <w:color w:val="000000" w:themeColor="text1"/>
                <w:sz w:val="20"/>
                <w:szCs w:val="20"/>
              </w:rPr>
            </w:pPr>
            <w:r>
              <w:rPr>
                <w:color w:val="000000" w:themeColor="text1"/>
                <w:sz w:val="20"/>
                <w:szCs w:val="20"/>
              </w:rPr>
              <w:t>5</w:t>
            </w:r>
          </w:p>
        </w:tc>
      </w:tr>
    </w:tbl>
    <w:p w:rsidR="006A3FF3" w:rsidRDefault="006A3FF3" w:rsidP="00EE65AB">
      <w:pPr>
        <w:ind w:left="0" w:firstLine="0"/>
        <w:rPr>
          <w:rFonts w:asciiTheme="minorHAnsi" w:hAnsiTheme="minorHAnsi"/>
          <w:b/>
          <w:sz w:val="20"/>
          <w:szCs w:val="20"/>
        </w:rPr>
      </w:pPr>
    </w:p>
    <w:p w:rsidR="006A3FF3" w:rsidRDefault="006A3FF3">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Go Figure!</w:t>
            </w:r>
          </w:p>
        </w:tc>
        <w:tc>
          <w:tcPr>
            <w:tcW w:w="1956"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4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645DB" w:rsidRPr="000645DB" w:rsidRDefault="000645DB" w:rsidP="00EE65AB">
            <w:pPr>
              <w:pStyle w:val="ListParagraph"/>
              <w:spacing w:after="0" w:line="240" w:lineRule="auto"/>
              <w:ind w:left="0"/>
              <w:contextualSpacing w:val="0"/>
              <w:rPr>
                <w:rFonts w:asciiTheme="minorHAnsi" w:hAnsiTheme="minorHAnsi"/>
                <w:sz w:val="20"/>
                <w:szCs w:val="20"/>
              </w:rPr>
            </w:pPr>
            <w:r w:rsidRPr="000645DB">
              <w:rPr>
                <w:rFonts w:asciiTheme="minorHAnsi" w:hAnsiTheme="minorHAnsi"/>
                <w:sz w:val="20"/>
                <w:szCs w:val="20"/>
              </w:rPr>
              <w:t>Application</w:t>
            </w:r>
          </w:p>
          <w:p w:rsidR="006D01DD" w:rsidRPr="00D5423D" w:rsidRDefault="000645DB" w:rsidP="00EE65AB">
            <w:pPr>
              <w:pStyle w:val="ListParagraph"/>
              <w:spacing w:after="0" w:line="240" w:lineRule="auto"/>
              <w:ind w:left="0"/>
              <w:contextualSpacing w:val="0"/>
              <w:rPr>
                <w:rFonts w:asciiTheme="minorHAnsi" w:hAnsiTheme="minorHAnsi"/>
                <w:sz w:val="20"/>
                <w:szCs w:val="20"/>
              </w:rPr>
            </w:pPr>
            <w:r w:rsidRPr="000645DB">
              <w:rPr>
                <w:rFonts w:asciiTheme="minorHAnsi" w:hAnsiTheme="minorHAnsi"/>
                <w:sz w:val="20"/>
                <w:szCs w:val="20"/>
              </w:rPr>
              <w:t>Tools</w:t>
            </w:r>
          </w:p>
        </w:tc>
        <w:tc>
          <w:tcPr>
            <w:tcW w:w="2430"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1A3279" w:rsidRDefault="001A3279" w:rsidP="00EE65AB">
            <w:pPr>
              <w:ind w:left="0" w:firstLine="0"/>
              <w:rPr>
                <w:rFonts w:asciiTheme="minorHAnsi" w:hAnsiTheme="minorHAnsi"/>
                <w:sz w:val="20"/>
                <w:szCs w:val="20"/>
              </w:rPr>
            </w:pPr>
            <w:r>
              <w:rPr>
                <w:rFonts w:asciiTheme="minorHAnsi" w:hAnsiTheme="minorHAnsi"/>
                <w:sz w:val="20"/>
                <w:szCs w:val="20"/>
              </w:rPr>
              <w:t>MA10-GR.6-</w:t>
            </w:r>
            <w:r w:rsidRPr="00D5423D">
              <w:rPr>
                <w:rFonts w:asciiTheme="minorHAnsi" w:hAnsiTheme="minorHAnsi"/>
                <w:sz w:val="20"/>
                <w:szCs w:val="20"/>
              </w:rPr>
              <w:t>S.1-GLE.</w:t>
            </w:r>
            <w:r>
              <w:rPr>
                <w:rFonts w:asciiTheme="minorHAnsi" w:hAnsiTheme="minorHAnsi"/>
                <w:sz w:val="20"/>
                <w:szCs w:val="20"/>
              </w:rPr>
              <w:t>3</w:t>
            </w:r>
          </w:p>
          <w:p w:rsidR="006D01DD" w:rsidRPr="00D5423D" w:rsidRDefault="001A3279" w:rsidP="00EE65AB">
            <w:pPr>
              <w:ind w:left="0" w:firstLine="0"/>
              <w:rPr>
                <w:rFonts w:asciiTheme="minorHAnsi" w:hAnsiTheme="minorHAnsi"/>
                <w:sz w:val="20"/>
                <w:szCs w:val="20"/>
              </w:rPr>
            </w:pPr>
            <w:r>
              <w:rPr>
                <w:rFonts w:asciiTheme="minorHAnsi" w:hAnsiTheme="minorHAnsi"/>
                <w:sz w:val="20"/>
                <w:szCs w:val="20"/>
              </w:rPr>
              <w:t>MA10-GR.6-S.4-GLE.1</w:t>
            </w:r>
          </w:p>
        </w:tc>
      </w:tr>
      <w:tr w:rsidR="006D01DD" w:rsidRPr="00D5423D">
        <w:trPr>
          <w:cantSplit/>
          <w:trHeight w:val="49"/>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D01DD" w:rsidRPr="00A86B29" w:rsidRDefault="000645DB" w:rsidP="00EE65AB">
            <w:pPr>
              <w:pStyle w:val="ListParagraph"/>
              <w:numPr>
                <w:ilvl w:val="0"/>
                <w:numId w:val="3"/>
              </w:numPr>
              <w:spacing w:after="0" w:line="240" w:lineRule="auto"/>
              <w:contextualSpacing w:val="0"/>
              <w:rPr>
                <w:rFonts w:asciiTheme="minorHAnsi" w:eastAsia="Times New Roman" w:hAnsiTheme="minorHAnsi"/>
                <w:sz w:val="20"/>
                <w:szCs w:val="20"/>
              </w:rPr>
            </w:pPr>
            <w:r w:rsidRPr="000645DB">
              <w:rPr>
                <w:rFonts w:asciiTheme="minorHAnsi" w:eastAsia="Times New Roman" w:hAnsiTheme="minorHAnsi"/>
                <w:sz w:val="20"/>
                <w:szCs w:val="20"/>
              </w:rPr>
              <w:t>Can a triangle and a parallelogram have the same area?</w:t>
            </w:r>
            <w:r w:rsidR="001A3279">
              <w:rPr>
                <w:rFonts w:asciiTheme="minorHAnsi" w:eastAsia="Times New Roman" w:hAnsiTheme="minorHAnsi"/>
                <w:sz w:val="20"/>
                <w:szCs w:val="20"/>
              </w:rPr>
              <w:t xml:space="preserve"> (</w:t>
            </w:r>
            <w:r w:rsidR="001A3279">
              <w:rPr>
                <w:rFonts w:asciiTheme="minorHAnsi" w:hAnsiTheme="minorHAnsi"/>
                <w:sz w:val="20"/>
                <w:szCs w:val="20"/>
              </w:rPr>
              <w:t>MA10-GR.6-S.4-GLE.1-EO.a)</w:t>
            </w:r>
          </w:p>
        </w:tc>
      </w:tr>
      <w:tr w:rsidR="006D01DD" w:rsidRPr="00D5423D">
        <w:trPr>
          <w:cantSplit/>
          <w:trHeight w:val="337"/>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The Number System</w:t>
            </w:r>
            <w:r w:rsidR="00F54AF0">
              <w:rPr>
                <w:rFonts w:asciiTheme="minorHAnsi" w:hAnsiTheme="minorHAnsi"/>
                <w:sz w:val="20"/>
                <w:szCs w:val="20"/>
              </w:rPr>
              <w:t xml:space="preserve">, </w:t>
            </w:r>
            <w:r w:rsidRPr="000645DB">
              <w:rPr>
                <w:rFonts w:asciiTheme="minorHAnsi" w:hAnsiTheme="minorHAnsi"/>
                <w:sz w:val="20"/>
                <w:szCs w:val="20"/>
              </w:rPr>
              <w:t>Expressions and Equations</w:t>
            </w:r>
            <w:r w:rsidR="00F54AF0">
              <w:rPr>
                <w:rFonts w:asciiTheme="minorHAnsi" w:hAnsiTheme="minorHAnsi"/>
                <w:sz w:val="20"/>
                <w:szCs w:val="20"/>
              </w:rPr>
              <w:t xml:space="preserve">, </w:t>
            </w:r>
            <w:r w:rsidRPr="000645DB">
              <w:rPr>
                <w:rFonts w:asciiTheme="minorHAnsi" w:hAnsiTheme="minorHAnsi"/>
                <w:sz w:val="20"/>
                <w:szCs w:val="20"/>
              </w:rPr>
              <w:t>Geometry</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 xml:space="preserve">Volume, three-dimensional figures, surface area, composing, decomposing, shapes, area, formula, x- and y- coordinates, coordinate plane, horizontal, vertical, line, graphing, distance, difference, fractional part, unit cube, </w:t>
            </w:r>
            <w:proofErr w:type="spellStart"/>
            <w:r w:rsidRPr="000645DB">
              <w:rPr>
                <w:rFonts w:asciiTheme="minorHAnsi" w:hAnsiTheme="minorHAnsi"/>
                <w:sz w:val="20"/>
                <w:szCs w:val="20"/>
              </w:rPr>
              <w:t>equipartitioning</w:t>
            </w:r>
            <w:proofErr w:type="spellEnd"/>
            <w:r w:rsidRPr="000645DB">
              <w:rPr>
                <w:rFonts w:asciiTheme="minorHAnsi" w:hAnsiTheme="minorHAnsi"/>
                <w:sz w:val="20"/>
                <w:szCs w:val="20"/>
              </w:rPr>
              <w:t>, dimensions (length, width, height)</w:t>
            </w:r>
          </w:p>
        </w:tc>
      </w:tr>
    </w:tbl>
    <w:p w:rsidR="006D01DD" w:rsidRPr="00A86B29" w:rsidRDefault="006D01DD" w:rsidP="00EE65AB">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EE65AB">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EE65A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EE65AB">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EE65A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Decomposing three-dime</w:t>
            </w:r>
            <w:r w:rsidR="00EB08AF">
              <w:rPr>
                <w:rFonts w:asciiTheme="minorHAnsi" w:hAnsiTheme="minorHAnsi"/>
                <w:sz w:val="20"/>
                <w:szCs w:val="20"/>
              </w:rPr>
              <w:t xml:space="preserve">nsional figures into nets facilitates calculation of </w:t>
            </w:r>
            <w:r w:rsidR="001A3279">
              <w:rPr>
                <w:rFonts w:asciiTheme="minorHAnsi" w:hAnsiTheme="minorHAnsi"/>
                <w:sz w:val="20"/>
                <w:szCs w:val="20"/>
              </w:rPr>
              <w:t xml:space="preserve">surface area. </w:t>
            </w:r>
            <w:r w:rsidR="001A3279">
              <w:rPr>
                <w:rFonts w:asciiTheme="minorHAnsi" w:eastAsia="Times New Roman" w:hAnsiTheme="minorHAnsi"/>
                <w:sz w:val="20"/>
                <w:szCs w:val="20"/>
              </w:rPr>
              <w:t>(</w:t>
            </w:r>
            <w:r w:rsidR="001A3279">
              <w:rPr>
                <w:rFonts w:asciiTheme="minorHAnsi" w:hAnsiTheme="minorHAnsi"/>
                <w:sz w:val="20"/>
                <w:szCs w:val="20"/>
              </w:rPr>
              <w:t xml:space="preserve">MA10-GR.6-S.4-GLE.1-EO.d.i, </w:t>
            </w:r>
            <w:proofErr w:type="spellStart"/>
            <w:r w:rsidR="001A3279">
              <w:rPr>
                <w:rFonts w:asciiTheme="minorHAnsi" w:hAnsiTheme="minorHAnsi"/>
                <w:sz w:val="20"/>
                <w:szCs w:val="20"/>
              </w:rPr>
              <w:t>d.ii</w:t>
            </w:r>
            <w:proofErr w:type="spellEnd"/>
            <w:r w:rsidR="001A3279">
              <w:rPr>
                <w:rFonts w:asciiTheme="minorHAnsi" w:hAnsiTheme="minorHAnsi"/>
                <w:sz w:val="20"/>
                <w:szCs w:val="20"/>
              </w:rPr>
              <w:t xml:space="preserve">, </w:t>
            </w:r>
            <w:proofErr w:type="spellStart"/>
            <w:r w:rsidR="001A3279">
              <w:rPr>
                <w:rFonts w:asciiTheme="minorHAnsi" w:hAnsiTheme="minorHAnsi"/>
                <w:sz w:val="20"/>
                <w:szCs w:val="20"/>
              </w:rPr>
              <w:t>d.iii</w:t>
            </w:r>
            <w:proofErr w:type="spellEnd"/>
            <w:r w:rsidR="001A3279">
              <w:rPr>
                <w:rFonts w:asciiTheme="minorHAnsi" w:hAnsiTheme="minorHAnsi"/>
                <w:sz w:val="20"/>
                <w:szCs w:val="20"/>
              </w:rPr>
              <w:t>)</w:t>
            </w:r>
          </w:p>
        </w:tc>
        <w:tc>
          <w:tcPr>
            <w:tcW w:w="4832" w:type="dxa"/>
            <w:shd w:val="clear" w:color="auto" w:fill="auto"/>
          </w:tcPr>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What is a net?</w:t>
            </w:r>
          </w:p>
          <w:p w:rsidR="006D01DD" w:rsidRPr="00D5423D" w:rsidRDefault="001A3279" w:rsidP="006A3FF3">
            <w:pPr>
              <w:ind w:left="262" w:hangingChars="131" w:hanging="262"/>
              <w:rPr>
                <w:rFonts w:asciiTheme="minorHAnsi" w:hAnsiTheme="minorHAnsi"/>
                <w:sz w:val="20"/>
                <w:szCs w:val="20"/>
              </w:rPr>
            </w:pPr>
            <w:r>
              <w:rPr>
                <w:rFonts w:asciiTheme="minorHAnsi" w:hAnsiTheme="minorHAnsi"/>
                <w:sz w:val="20"/>
                <w:szCs w:val="20"/>
              </w:rPr>
              <w:t>What is an edge? Face? V</w:t>
            </w:r>
            <w:r w:rsidR="000645DB" w:rsidRPr="000645DB">
              <w:rPr>
                <w:rFonts w:asciiTheme="minorHAnsi" w:hAnsiTheme="minorHAnsi"/>
                <w:sz w:val="20"/>
                <w:szCs w:val="20"/>
              </w:rPr>
              <w:t>ertices?</w:t>
            </w:r>
          </w:p>
        </w:tc>
        <w:tc>
          <w:tcPr>
            <w:tcW w:w="4905" w:type="dxa"/>
            <w:shd w:val="clear" w:color="auto" w:fill="auto"/>
          </w:tcPr>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How does a net represent surface area?</w:t>
            </w:r>
          </w:p>
          <w:p w:rsidR="006D01DD" w:rsidRPr="007369C2"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Why can two figures with the same surface area have the same volumes and vice versa?</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tabs>
                <w:tab w:val="left" w:pos="2847"/>
              </w:tabs>
              <w:ind w:left="0" w:firstLine="0"/>
              <w:rPr>
                <w:rFonts w:asciiTheme="minorHAnsi" w:hAnsiTheme="minorHAnsi"/>
                <w:sz w:val="20"/>
                <w:szCs w:val="20"/>
              </w:rPr>
            </w:pPr>
            <w:r w:rsidRPr="000645DB">
              <w:rPr>
                <w:rFonts w:asciiTheme="minorHAnsi" w:hAnsiTheme="minorHAnsi"/>
                <w:sz w:val="20"/>
                <w:szCs w:val="20"/>
              </w:rPr>
              <w:t>Composing and decomposing shapes maintains the attribute of area.</w:t>
            </w:r>
            <w:r w:rsidR="00EB08AF">
              <w:rPr>
                <w:rFonts w:asciiTheme="minorHAnsi" w:hAnsiTheme="minorHAnsi"/>
                <w:sz w:val="20"/>
                <w:szCs w:val="20"/>
              </w:rPr>
              <w:t xml:space="preserve"> </w:t>
            </w:r>
            <w:r w:rsidRPr="000645DB">
              <w:rPr>
                <w:rFonts w:asciiTheme="minorHAnsi" w:hAnsiTheme="minorHAnsi"/>
                <w:sz w:val="20"/>
                <w:szCs w:val="20"/>
              </w:rPr>
              <w:t>(</w:t>
            </w:r>
            <w:r w:rsidR="001A3279">
              <w:rPr>
                <w:rFonts w:asciiTheme="minorHAnsi" w:hAnsiTheme="minorHAnsi"/>
                <w:sz w:val="20"/>
                <w:szCs w:val="20"/>
              </w:rPr>
              <w:t xml:space="preserve">MA10-GR.6-S.4-GLE.1-EO.a.i, </w:t>
            </w:r>
            <w:proofErr w:type="spellStart"/>
            <w:r w:rsidR="001A3279">
              <w:rPr>
                <w:rFonts w:asciiTheme="minorHAnsi" w:hAnsiTheme="minorHAnsi"/>
                <w:sz w:val="20"/>
                <w:szCs w:val="20"/>
              </w:rPr>
              <w:t>a.ii</w:t>
            </w:r>
            <w:proofErr w:type="spellEnd"/>
            <w:r w:rsidR="001A3279">
              <w:rPr>
                <w:rFonts w:asciiTheme="minorHAnsi" w:hAnsiTheme="minorHAnsi"/>
                <w:sz w:val="20"/>
                <w:szCs w:val="20"/>
              </w:rPr>
              <w:t>)</w:t>
            </w:r>
          </w:p>
        </w:tc>
        <w:tc>
          <w:tcPr>
            <w:tcW w:w="4832" w:type="dxa"/>
            <w:shd w:val="clear" w:color="auto" w:fill="auto"/>
          </w:tcPr>
          <w:p w:rsidR="006D01DD" w:rsidRPr="00D5423D"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How can every parallelogram be decomposed and rearranged into a rectangle with the same height and base?</w:t>
            </w:r>
          </w:p>
        </w:tc>
        <w:tc>
          <w:tcPr>
            <w:tcW w:w="4905" w:type="dxa"/>
            <w:shd w:val="clear" w:color="auto" w:fill="auto"/>
          </w:tcPr>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Why does decomposing a shape maintain area?</w:t>
            </w:r>
          </w:p>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Why is every triangle half of a parallelogram?</w:t>
            </w:r>
          </w:p>
          <w:p w:rsidR="006D01DD" w:rsidRPr="00D5423D"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Why is the formula for the area of a rectangle the basis for most area formulas?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On a coordinate plane, points with the same x-coordinate form a vertical line when connected</w:t>
            </w:r>
            <w:r w:rsidR="00EB08AF">
              <w:rPr>
                <w:rFonts w:asciiTheme="minorHAnsi" w:hAnsiTheme="minorHAnsi"/>
                <w:sz w:val="20"/>
                <w:szCs w:val="20"/>
              </w:rPr>
              <w:t>,</w:t>
            </w:r>
            <w:r w:rsidRPr="000645DB">
              <w:rPr>
                <w:rFonts w:asciiTheme="minorHAnsi" w:hAnsiTheme="minorHAnsi"/>
                <w:sz w:val="20"/>
                <w:szCs w:val="20"/>
              </w:rPr>
              <w:t xml:space="preserve"> and point</w:t>
            </w:r>
            <w:r w:rsidR="00EB08AF">
              <w:rPr>
                <w:rFonts w:asciiTheme="minorHAnsi" w:hAnsiTheme="minorHAnsi"/>
                <w:sz w:val="20"/>
                <w:szCs w:val="20"/>
              </w:rPr>
              <w:t>s</w:t>
            </w:r>
            <w:r w:rsidRPr="000645DB">
              <w:rPr>
                <w:rFonts w:asciiTheme="minorHAnsi" w:hAnsiTheme="minorHAnsi"/>
                <w:sz w:val="20"/>
                <w:szCs w:val="20"/>
              </w:rPr>
              <w:t xml:space="preserve"> with the same y-coordinate form a</w:t>
            </w:r>
            <w:r w:rsidR="00EB08AF">
              <w:rPr>
                <w:rFonts w:asciiTheme="minorHAnsi" w:hAnsiTheme="minorHAnsi"/>
                <w:sz w:val="20"/>
                <w:szCs w:val="20"/>
              </w:rPr>
              <w:t xml:space="preserve"> horizontal line when connected. </w:t>
            </w:r>
            <w:r w:rsidRPr="000645DB">
              <w:rPr>
                <w:rFonts w:asciiTheme="minorHAnsi" w:hAnsiTheme="minorHAnsi"/>
                <w:sz w:val="20"/>
                <w:szCs w:val="20"/>
              </w:rPr>
              <w:t>(</w:t>
            </w:r>
            <w:r w:rsidR="001A3279">
              <w:rPr>
                <w:rFonts w:asciiTheme="minorHAnsi" w:hAnsiTheme="minorHAnsi"/>
                <w:sz w:val="20"/>
                <w:szCs w:val="20"/>
              </w:rPr>
              <w:t>MA10-GR.6-S.4-GLE.1-EO.c.ii)</w:t>
            </w:r>
          </w:p>
        </w:tc>
        <w:tc>
          <w:tcPr>
            <w:tcW w:w="4832" w:type="dxa"/>
            <w:shd w:val="clear" w:color="auto" w:fill="auto"/>
          </w:tcPr>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How can you find the distance between two points that form a vertical or horizontal line on a coordinate plane?</w:t>
            </w:r>
          </w:p>
          <w:p w:rsidR="006D01DD" w:rsidRPr="00E53439"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Without graphing, how can you tell if two points will form a vertical or horizontal line?</w:t>
            </w:r>
          </w:p>
        </w:tc>
        <w:tc>
          <w:tcPr>
            <w:tcW w:w="4905" w:type="dxa"/>
            <w:shd w:val="clear" w:color="auto" w:fill="auto"/>
          </w:tcPr>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Why do points with one matching coordinate form horizontal or vertical lines when connected?</w:t>
            </w:r>
          </w:p>
          <w:p w:rsidR="006D01DD" w:rsidRPr="00D5423D"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Why is the length of non-horizontal or vertical line on a coordinate grid determined by the number of squares it passes through?</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EB08AF" w:rsidP="00EE65AB">
            <w:pPr>
              <w:ind w:left="0" w:firstLine="0"/>
              <w:rPr>
                <w:rFonts w:asciiTheme="minorHAnsi" w:hAnsiTheme="minorHAnsi"/>
                <w:sz w:val="20"/>
                <w:szCs w:val="20"/>
              </w:rPr>
            </w:pPr>
            <w:r>
              <w:rPr>
                <w:rFonts w:asciiTheme="minorHAnsi" w:hAnsiTheme="minorHAnsi"/>
                <w:sz w:val="20"/>
                <w:szCs w:val="20"/>
              </w:rPr>
              <w:t xml:space="preserve">The </w:t>
            </w:r>
            <w:proofErr w:type="spellStart"/>
            <w:r>
              <w:rPr>
                <w:rFonts w:asciiTheme="minorHAnsi" w:hAnsiTheme="minorHAnsi"/>
                <w:sz w:val="20"/>
                <w:szCs w:val="20"/>
              </w:rPr>
              <w:t>equipartitions</w:t>
            </w:r>
            <w:proofErr w:type="spellEnd"/>
            <w:r>
              <w:rPr>
                <w:rFonts w:asciiTheme="minorHAnsi" w:hAnsiTheme="minorHAnsi"/>
                <w:sz w:val="20"/>
                <w:szCs w:val="20"/>
              </w:rPr>
              <w:t xml:space="preserve"> of</w:t>
            </w:r>
            <w:r w:rsidR="000645DB" w:rsidRPr="000645DB">
              <w:rPr>
                <w:rFonts w:asciiTheme="minorHAnsi" w:hAnsiTheme="minorHAnsi"/>
                <w:sz w:val="20"/>
                <w:szCs w:val="20"/>
              </w:rPr>
              <w:t xml:space="preserve"> a unit cube into smaller components using a composition of splits along each dimension </w:t>
            </w:r>
            <w:r>
              <w:rPr>
                <w:rFonts w:asciiTheme="minorHAnsi" w:hAnsiTheme="minorHAnsi"/>
                <w:sz w:val="20"/>
                <w:szCs w:val="20"/>
              </w:rPr>
              <w:t xml:space="preserve">provides a visual representation of the value of fractional amounts </w:t>
            </w:r>
            <w:r w:rsidR="001A3279">
              <w:rPr>
                <w:rFonts w:asciiTheme="minorHAnsi" w:hAnsiTheme="minorHAnsi"/>
                <w:sz w:val="20"/>
                <w:szCs w:val="20"/>
              </w:rPr>
              <w:t xml:space="preserve">(length, width, and height). </w:t>
            </w:r>
            <w:r w:rsidR="001A3279">
              <w:rPr>
                <w:rFonts w:asciiTheme="minorHAnsi" w:eastAsia="Times New Roman" w:hAnsiTheme="minorHAnsi"/>
                <w:sz w:val="20"/>
                <w:szCs w:val="20"/>
              </w:rPr>
              <w:t>(</w:t>
            </w:r>
            <w:r w:rsidR="001A3279">
              <w:rPr>
                <w:rFonts w:asciiTheme="minorHAnsi" w:hAnsiTheme="minorHAnsi"/>
                <w:sz w:val="20"/>
                <w:szCs w:val="20"/>
              </w:rPr>
              <w:t xml:space="preserve">MA10-GR.6-S.4-GLE.1-EO.b.i, </w:t>
            </w:r>
            <w:proofErr w:type="spellStart"/>
            <w:r w:rsidR="001A3279">
              <w:rPr>
                <w:rFonts w:asciiTheme="minorHAnsi" w:hAnsiTheme="minorHAnsi"/>
                <w:sz w:val="20"/>
                <w:szCs w:val="20"/>
              </w:rPr>
              <w:t>b.ii</w:t>
            </w:r>
            <w:proofErr w:type="spellEnd"/>
            <w:r w:rsidR="001A3279">
              <w:rPr>
                <w:rFonts w:asciiTheme="minorHAnsi" w:hAnsiTheme="minorHAnsi"/>
                <w:sz w:val="20"/>
                <w:szCs w:val="20"/>
              </w:rPr>
              <w:t>)</w:t>
            </w:r>
          </w:p>
        </w:tc>
        <w:tc>
          <w:tcPr>
            <w:tcW w:w="4832" w:type="dxa"/>
            <w:shd w:val="clear" w:color="auto" w:fill="auto"/>
          </w:tcPr>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What is the size of a right rectangular prism with side lengths of 1/5, 1/2, and 1/4 units?</w:t>
            </w:r>
          </w:p>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What is the formula of right rectangular prism volume?</w:t>
            </w:r>
          </w:p>
        </w:tc>
        <w:tc>
          <w:tcPr>
            <w:tcW w:w="4905" w:type="dxa"/>
            <w:shd w:val="clear" w:color="auto" w:fill="auto"/>
          </w:tcPr>
          <w:p w:rsidR="000645DB" w:rsidRPr="000645DB" w:rsidRDefault="000645DB" w:rsidP="006A3FF3">
            <w:pPr>
              <w:ind w:left="262" w:hangingChars="131" w:hanging="262"/>
              <w:rPr>
                <w:rFonts w:asciiTheme="minorHAnsi" w:hAnsiTheme="minorHAnsi"/>
                <w:sz w:val="20"/>
                <w:szCs w:val="20"/>
              </w:rPr>
            </w:pPr>
            <w:r w:rsidRPr="000645DB">
              <w:rPr>
                <w:rFonts w:asciiTheme="minorHAnsi" w:hAnsiTheme="minorHAnsi"/>
                <w:sz w:val="20"/>
                <w:szCs w:val="20"/>
              </w:rPr>
              <w:t>How does packing a right rectangular prism with fractional edge lengths by unit cubes of the appropriate unit fraction edge lengths help show that the volume of the prism is the same as would be found by multiplying the edge lengths?</w:t>
            </w:r>
          </w:p>
        </w:tc>
      </w:tr>
    </w:tbl>
    <w:p w:rsidR="006D01DD" w:rsidRDefault="006D01DD" w:rsidP="00EE65AB">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F20D00" w:rsidRPr="00D5423D">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F20D00" w:rsidRDefault="00F20D00" w:rsidP="00EB4B3D">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F20D00" w:rsidRPr="00CE4D6B" w:rsidRDefault="00F20D00" w:rsidP="00EB4B3D">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766" w:type="dxa"/>
            <w:shd w:val="clear" w:color="auto" w:fill="D9D9D9" w:themeFill="background1" w:themeFillShade="D9"/>
          </w:tcPr>
          <w:p w:rsidR="00F20D00" w:rsidRPr="009A4B01" w:rsidRDefault="00C76DCE" w:rsidP="00EB4B3D">
            <w:pPr>
              <w:ind w:left="0" w:firstLine="0"/>
              <w:rPr>
                <w:rFonts w:asciiTheme="minorHAnsi" w:hAnsiTheme="minorHAnsi"/>
                <w:i/>
                <w:sz w:val="20"/>
                <w:szCs w:val="20"/>
              </w:rPr>
            </w:pPr>
            <w:r w:rsidRPr="00C76DCE">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2"/>
            <w:shd w:val="clear" w:color="auto" w:fill="auto"/>
            <w:tcMar>
              <w:top w:w="115" w:type="dxa"/>
              <w:left w:w="115" w:type="dxa"/>
              <w:bottom w:w="115" w:type="dxa"/>
              <w:right w:w="115" w:type="dxa"/>
            </w:tcMar>
          </w:tcPr>
          <w:p w:rsidR="000645DB" w:rsidRPr="00630793" w:rsidRDefault="000645DB" w:rsidP="00EE65AB">
            <w:pPr>
              <w:pStyle w:val="ListParagraph"/>
              <w:numPr>
                <w:ilvl w:val="0"/>
                <w:numId w:val="3"/>
              </w:numPr>
              <w:spacing w:after="0" w:line="240" w:lineRule="auto"/>
              <w:contextualSpacing w:val="0"/>
              <w:rPr>
                <w:rFonts w:asciiTheme="minorHAnsi" w:hAnsiTheme="minorHAnsi"/>
                <w:sz w:val="20"/>
                <w:szCs w:val="20"/>
              </w:rPr>
            </w:pPr>
            <w:r w:rsidRPr="001A3279">
              <w:rPr>
                <w:rFonts w:asciiTheme="minorHAnsi" w:hAnsiTheme="minorHAnsi"/>
                <w:sz w:val="20"/>
                <w:szCs w:val="20"/>
              </w:rPr>
              <w:t>Solve real-world and mathematical problems by graphing points in all four quadrants of the coordinate plane and include use of coordinates and absolute value to find distances between points with the same first coordinate or the</w:t>
            </w:r>
            <w:r w:rsidR="001A3279" w:rsidRPr="001A3279">
              <w:rPr>
                <w:rFonts w:asciiTheme="minorHAnsi" w:hAnsiTheme="minorHAnsi"/>
                <w:sz w:val="20"/>
                <w:szCs w:val="20"/>
              </w:rPr>
              <w:t xml:space="preserve"> same second coordinates. (MA10-GR.6-S.1-GLE.3-EO.d</w:t>
            </w:r>
            <w:r w:rsidRPr="001A3279">
              <w:rPr>
                <w:rFonts w:asciiTheme="minorHAnsi" w:hAnsiTheme="minorHAnsi"/>
                <w:sz w:val="20"/>
                <w:szCs w:val="20"/>
              </w:rPr>
              <w:t>)</w:t>
            </w:r>
          </w:p>
          <w:p w:rsidR="000645DB" w:rsidRPr="000645DB" w:rsidRDefault="000645DB" w:rsidP="00EE65AB">
            <w:pPr>
              <w:pStyle w:val="ListParagraph"/>
              <w:numPr>
                <w:ilvl w:val="0"/>
                <w:numId w:val="3"/>
              </w:numPr>
              <w:spacing w:after="0" w:line="240" w:lineRule="auto"/>
              <w:contextualSpacing w:val="0"/>
              <w:rPr>
                <w:rFonts w:asciiTheme="minorHAnsi" w:hAnsiTheme="minorHAnsi"/>
                <w:sz w:val="20"/>
                <w:szCs w:val="20"/>
              </w:rPr>
            </w:pPr>
            <w:r w:rsidRPr="000645DB">
              <w:rPr>
                <w:rFonts w:asciiTheme="minorHAnsi" w:hAnsiTheme="minorHAnsi"/>
                <w:sz w:val="20"/>
                <w:szCs w:val="20"/>
              </w:rPr>
              <w:t>Find the area of right triangles, other triangles, special quadrilaterals, and polygons by composing into rectangles or decomposing into triangles and other shapes; apply these techniques in the context of solving real-world and mathematical problems. (</w:t>
            </w:r>
            <w:r w:rsidR="001A3279">
              <w:rPr>
                <w:rFonts w:asciiTheme="minorHAnsi" w:hAnsiTheme="minorHAnsi"/>
                <w:sz w:val="20"/>
                <w:szCs w:val="20"/>
              </w:rPr>
              <w:t xml:space="preserve">MA10-GR.6-S.4-GLE.1-EO.a.i, </w:t>
            </w:r>
            <w:proofErr w:type="spellStart"/>
            <w:r w:rsidR="001A3279">
              <w:rPr>
                <w:rFonts w:asciiTheme="minorHAnsi" w:hAnsiTheme="minorHAnsi"/>
                <w:sz w:val="20"/>
                <w:szCs w:val="20"/>
              </w:rPr>
              <w:t>a.ii</w:t>
            </w:r>
            <w:proofErr w:type="spellEnd"/>
            <w:r w:rsidR="001A3279">
              <w:rPr>
                <w:rFonts w:asciiTheme="minorHAnsi" w:hAnsiTheme="minorHAnsi"/>
                <w:sz w:val="20"/>
                <w:szCs w:val="20"/>
              </w:rPr>
              <w:t>)</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 xml:space="preserve">Find the volume of a right rectangular prism with fractional edge lengths by packing it with unit cubes of the appropriate unit fraction edge lengths, and show that the volume is the same as would be found by multiplying the edge lengths of the prism and apply the formulas </w:t>
            </w:r>
            <w:r w:rsidRPr="00630793">
              <w:rPr>
                <w:rFonts w:asciiTheme="minorHAnsi" w:hAnsiTheme="minorHAnsi"/>
                <w:i/>
                <w:sz w:val="20"/>
                <w:szCs w:val="20"/>
              </w:rPr>
              <w:t xml:space="preserve">V </w:t>
            </w:r>
            <w:r w:rsidRPr="00630793">
              <w:rPr>
                <w:rFonts w:asciiTheme="minorHAnsi" w:hAnsiTheme="minorHAnsi"/>
                <w:sz w:val="20"/>
                <w:szCs w:val="20"/>
              </w:rPr>
              <w:t>=</w:t>
            </w:r>
            <w:r w:rsidRPr="00630793">
              <w:rPr>
                <w:rFonts w:asciiTheme="minorHAnsi" w:hAnsiTheme="minorHAnsi"/>
                <w:i/>
                <w:sz w:val="20"/>
                <w:szCs w:val="20"/>
              </w:rPr>
              <w:t xml:space="preserve"> l w h </w:t>
            </w:r>
            <w:r w:rsidRPr="000645DB">
              <w:rPr>
                <w:rFonts w:asciiTheme="minorHAnsi" w:hAnsiTheme="minorHAnsi"/>
                <w:sz w:val="20"/>
                <w:szCs w:val="20"/>
              </w:rPr>
              <w:t xml:space="preserve">and </w:t>
            </w:r>
            <w:r w:rsidRPr="00630793">
              <w:rPr>
                <w:rFonts w:asciiTheme="minorHAnsi" w:hAnsiTheme="minorHAnsi"/>
                <w:i/>
                <w:sz w:val="20"/>
                <w:szCs w:val="20"/>
              </w:rPr>
              <w:t xml:space="preserve">V </w:t>
            </w:r>
            <w:r w:rsidRPr="00630793">
              <w:rPr>
                <w:rFonts w:asciiTheme="minorHAnsi" w:hAnsiTheme="minorHAnsi"/>
                <w:sz w:val="20"/>
                <w:szCs w:val="20"/>
              </w:rPr>
              <w:t>=</w:t>
            </w:r>
            <w:r w:rsidRPr="00630793">
              <w:rPr>
                <w:rFonts w:asciiTheme="minorHAnsi" w:hAnsiTheme="minorHAnsi"/>
                <w:i/>
                <w:sz w:val="20"/>
                <w:szCs w:val="20"/>
              </w:rPr>
              <w:t xml:space="preserve"> </w:t>
            </w:r>
            <w:r w:rsidR="00630793">
              <w:rPr>
                <w:rFonts w:asciiTheme="minorHAnsi" w:hAnsiTheme="minorHAnsi"/>
                <w:i/>
                <w:sz w:val="20"/>
                <w:szCs w:val="20"/>
              </w:rPr>
              <w:t>B</w:t>
            </w:r>
            <w:r w:rsidRPr="00630793">
              <w:rPr>
                <w:rFonts w:asciiTheme="minorHAnsi" w:hAnsiTheme="minorHAnsi"/>
                <w:i/>
                <w:sz w:val="20"/>
                <w:szCs w:val="20"/>
              </w:rPr>
              <w:t xml:space="preserve"> h</w:t>
            </w:r>
            <w:r w:rsidRPr="000645DB">
              <w:rPr>
                <w:rFonts w:asciiTheme="minorHAnsi" w:hAnsiTheme="minorHAnsi"/>
                <w:sz w:val="20"/>
                <w:szCs w:val="20"/>
              </w:rPr>
              <w:t xml:space="preserve"> to find volumes of right rectangular prisms with fractional edge lengths in the context of solving real-world and mathematical problems. (</w:t>
            </w:r>
            <w:r w:rsidR="001A3279">
              <w:rPr>
                <w:rFonts w:asciiTheme="minorHAnsi" w:hAnsiTheme="minorHAnsi"/>
                <w:sz w:val="20"/>
                <w:szCs w:val="20"/>
              </w:rPr>
              <w:t xml:space="preserve">MA10-GR.6-S.4-GLE.1-EO.b.i, </w:t>
            </w:r>
            <w:proofErr w:type="spellStart"/>
            <w:r w:rsidR="001A3279">
              <w:rPr>
                <w:rFonts w:asciiTheme="minorHAnsi" w:hAnsiTheme="minorHAnsi"/>
                <w:sz w:val="20"/>
                <w:szCs w:val="20"/>
              </w:rPr>
              <w:t>b.ii</w:t>
            </w:r>
            <w:proofErr w:type="spellEnd"/>
            <w:r w:rsidR="001A3279">
              <w:rPr>
                <w:rFonts w:asciiTheme="minorHAnsi" w:hAnsiTheme="minorHAnsi"/>
                <w:sz w:val="20"/>
                <w:szCs w:val="20"/>
              </w:rPr>
              <w:t xml:space="preserve">, </w:t>
            </w:r>
            <w:proofErr w:type="spellStart"/>
            <w:r w:rsidR="001A3279">
              <w:rPr>
                <w:rFonts w:asciiTheme="minorHAnsi" w:hAnsiTheme="minorHAnsi"/>
                <w:sz w:val="20"/>
                <w:szCs w:val="20"/>
              </w:rPr>
              <w:t>b.ii</w:t>
            </w:r>
            <w:proofErr w:type="spellEnd"/>
            <w:r w:rsidR="001A3279">
              <w:rPr>
                <w:rFonts w:asciiTheme="minorHAnsi" w:hAnsiTheme="minorHAnsi"/>
                <w:sz w:val="20"/>
                <w:szCs w:val="20"/>
              </w:rPr>
              <w:t>)</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Draw polygons in the coordinate plane given coordinates for the vertices; use coordinates to find the length of a side joining points with the same first coordinate or the same second coordinate and apply these techniques in the context of solving real-wor</w:t>
            </w:r>
            <w:r w:rsidR="001A3279">
              <w:rPr>
                <w:rFonts w:asciiTheme="minorHAnsi" w:hAnsiTheme="minorHAnsi"/>
                <w:sz w:val="20"/>
                <w:szCs w:val="20"/>
              </w:rPr>
              <w:t xml:space="preserve">ld and mathematical problems. (MA10-GR.6-S.4-GLE.1-EO.c.i, </w:t>
            </w:r>
            <w:proofErr w:type="spellStart"/>
            <w:r w:rsidR="001A3279">
              <w:rPr>
                <w:rFonts w:asciiTheme="minorHAnsi" w:hAnsiTheme="minorHAnsi"/>
                <w:sz w:val="20"/>
                <w:szCs w:val="20"/>
              </w:rPr>
              <w:t>c.ii</w:t>
            </w:r>
            <w:proofErr w:type="spellEnd"/>
            <w:r w:rsidR="001A3279">
              <w:rPr>
                <w:rFonts w:asciiTheme="minorHAnsi" w:hAnsiTheme="minorHAnsi"/>
                <w:sz w:val="20"/>
                <w:szCs w:val="20"/>
              </w:rPr>
              <w:t>)</w:t>
            </w:r>
          </w:p>
          <w:p w:rsidR="006D01DD" w:rsidRPr="00D5423D"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Represent three-dimensional figures using nets made up of rectangles and triangles, and use the nets to find the surface area of these figures and apply these techniques in the context of solving real-world and mathematical problems. (</w:t>
            </w:r>
            <w:r w:rsidR="001A3279">
              <w:rPr>
                <w:rFonts w:asciiTheme="minorHAnsi" w:hAnsiTheme="minorHAnsi"/>
                <w:sz w:val="20"/>
                <w:szCs w:val="20"/>
              </w:rPr>
              <w:t xml:space="preserve">MA10-GR.6-S.4-GLE.1-EO.d.i, </w:t>
            </w:r>
            <w:proofErr w:type="spellStart"/>
            <w:r w:rsidR="001A3279">
              <w:rPr>
                <w:rFonts w:asciiTheme="minorHAnsi" w:hAnsiTheme="minorHAnsi"/>
                <w:sz w:val="20"/>
                <w:szCs w:val="20"/>
              </w:rPr>
              <w:t>d.ii</w:t>
            </w:r>
            <w:proofErr w:type="spellEnd"/>
            <w:r w:rsidR="001A3279">
              <w:rPr>
                <w:rFonts w:asciiTheme="minorHAnsi" w:hAnsiTheme="minorHAnsi"/>
                <w:sz w:val="20"/>
                <w:szCs w:val="20"/>
              </w:rPr>
              <w:t xml:space="preserve">, </w:t>
            </w:r>
            <w:proofErr w:type="spellStart"/>
            <w:r w:rsidR="001A3279">
              <w:rPr>
                <w:rFonts w:asciiTheme="minorHAnsi" w:hAnsiTheme="minorHAnsi"/>
                <w:sz w:val="20"/>
                <w:szCs w:val="20"/>
              </w:rPr>
              <w:t>d.iii</w:t>
            </w:r>
            <w:proofErr w:type="spellEnd"/>
            <w:r w:rsidR="001A3279">
              <w:rPr>
                <w:rFonts w:asciiTheme="minorHAnsi" w:hAnsiTheme="minorHAnsi"/>
                <w:sz w:val="20"/>
                <w:szCs w:val="20"/>
              </w:rPr>
              <w:t>)</w:t>
            </w:r>
          </w:p>
        </w:tc>
      </w:tr>
    </w:tbl>
    <w:p w:rsidR="006D01DD" w:rsidRPr="00D5423D" w:rsidRDefault="006D01DD" w:rsidP="00EE65A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EE65A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EE65A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D5423D" w:rsidRDefault="000645DB" w:rsidP="00EE65AB">
            <w:pPr>
              <w:ind w:left="0" w:firstLine="0"/>
              <w:rPr>
                <w:rFonts w:asciiTheme="minorHAnsi" w:hAnsiTheme="minorHAnsi"/>
                <w:i/>
                <w:sz w:val="20"/>
                <w:szCs w:val="20"/>
              </w:rPr>
            </w:pPr>
            <w:r w:rsidRPr="000645DB">
              <w:rPr>
                <w:rFonts w:asciiTheme="minorHAnsi" w:hAnsiTheme="minorHAnsi"/>
                <w:i/>
                <w:sz w:val="20"/>
                <w:szCs w:val="20"/>
              </w:rPr>
              <w:t>When graphing a polygon on the coordinate plane using ordered pairs, I can calculate the distance of the side lengths if the either the x or y coordinates are the same for the two vertices of a side.</w:t>
            </w:r>
          </w:p>
        </w:tc>
      </w:tr>
      <w:tr w:rsidR="006D01DD" w:rsidRPr="00D5423D">
        <w:trPr>
          <w:trHeight w:val="463"/>
          <w:jc w:val="center"/>
        </w:trPr>
        <w:tc>
          <w:tcPr>
            <w:tcW w:w="2227"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composing and decomposing, triangle, rectangle, horizontal, vertical, graph, distance, dimensions, length, width, height, draw,</w:t>
            </w:r>
          </w:p>
        </w:tc>
      </w:tr>
      <w:tr w:rsidR="006D01DD" w:rsidRPr="00D5423D">
        <w:trPr>
          <w:trHeight w:val="653"/>
          <w:jc w:val="center"/>
        </w:trPr>
        <w:tc>
          <w:tcPr>
            <w:tcW w:w="222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vertices, edge, face, absolute value, net, polygon, parallelogram, quadrilaterals, rectangular prism, three-dimensional, volume, area, surface area, formula, coordinate plane, quadrant, ordered pairs, coordinates, difference, fractional part, unit cube</w:t>
            </w:r>
          </w:p>
        </w:tc>
      </w:tr>
    </w:tbl>
    <w:p w:rsidR="006A3FF3" w:rsidRDefault="006A3FF3" w:rsidP="0033432F">
      <w:pPr>
        <w:ind w:left="0" w:firstLine="0"/>
        <w:rPr>
          <w:rFonts w:asciiTheme="minorHAnsi" w:hAnsiTheme="minorHAnsi"/>
          <w:b/>
          <w:sz w:val="20"/>
          <w:szCs w:val="20"/>
        </w:rPr>
      </w:pPr>
    </w:p>
    <w:p w:rsidR="006A3FF3" w:rsidRDefault="006A3FF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3432F" w:rsidRPr="0033432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3432F" w:rsidRPr="0033432F" w:rsidRDefault="0033432F" w:rsidP="0033432F">
            <w:pPr>
              <w:ind w:left="0" w:firstLine="0"/>
              <w:rPr>
                <w:rFonts w:eastAsia="Times New Roman"/>
                <w:b/>
                <w:bCs/>
                <w:color w:val="000000"/>
                <w:sz w:val="24"/>
                <w:szCs w:val="24"/>
              </w:rPr>
            </w:pPr>
            <w:r w:rsidRPr="0033432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3432F" w:rsidRPr="0033432F" w:rsidRDefault="00177E00" w:rsidP="00AC451A">
            <w:pPr>
              <w:ind w:left="0" w:firstLine="0"/>
              <w:rPr>
                <w:rFonts w:eastAsia="Times New Roman"/>
                <w:b/>
                <w:bCs/>
                <w:color w:val="000000"/>
                <w:sz w:val="20"/>
                <w:szCs w:val="20"/>
              </w:rPr>
            </w:pPr>
            <w:r w:rsidRPr="00177E00">
              <w:rPr>
                <w:rFonts w:eastAsia="Times New Roman"/>
                <w:bCs/>
                <w:color w:val="000000"/>
                <w:sz w:val="20"/>
                <w:szCs w:val="20"/>
              </w:rPr>
              <w:t xml:space="preserve">This unit focuses on the geometric concepts of perimeter, area, surface area and volume.  Students begin </w:t>
            </w:r>
            <w:r w:rsidR="00AC451A">
              <w:rPr>
                <w:rFonts w:eastAsia="Times New Roman"/>
                <w:bCs/>
                <w:color w:val="000000"/>
                <w:sz w:val="20"/>
                <w:szCs w:val="20"/>
              </w:rPr>
              <w:t>by working on the</w:t>
            </w:r>
            <w:r w:rsidRPr="00177E00">
              <w:rPr>
                <w:rFonts w:eastAsia="Times New Roman"/>
                <w:bCs/>
                <w:color w:val="000000"/>
                <w:sz w:val="20"/>
                <w:szCs w:val="20"/>
              </w:rPr>
              <w:t xml:space="preserve"> coordinate plane to find the perimeter and area of rectangle</w:t>
            </w:r>
            <w:r w:rsidR="00AC451A">
              <w:rPr>
                <w:rFonts w:eastAsia="Times New Roman"/>
                <w:bCs/>
                <w:color w:val="000000"/>
                <w:sz w:val="20"/>
                <w:szCs w:val="20"/>
              </w:rPr>
              <w:t>s</w:t>
            </w:r>
            <w:r w:rsidRPr="00177E00">
              <w:rPr>
                <w:rFonts w:eastAsia="Times New Roman"/>
                <w:bCs/>
                <w:color w:val="000000"/>
                <w:sz w:val="20"/>
                <w:szCs w:val="20"/>
              </w:rPr>
              <w:t xml:space="preserve">.  The formula for the area of a rectangle is then built upon to create a formula for the area of parallelograms and triangles.  The concept of area is then extended to surface area and nets of three-dimensional solids with rectangular and triangular bases.  Students finish the unit by exploring volumes of right rectangular prisms with fractional side lengths by connecting back to area and fraction multiplication.  </w:t>
            </w:r>
          </w:p>
        </w:tc>
      </w:tr>
      <w:tr w:rsidR="0033432F" w:rsidRPr="0033432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3432F" w:rsidRPr="0033432F" w:rsidRDefault="004609A2" w:rsidP="004609A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33432F" w:rsidRPr="0033432F">
        <w:tc>
          <w:tcPr>
            <w:tcW w:w="1989" w:type="dxa"/>
            <w:tcBorders>
              <w:top w:val="nil"/>
              <w:left w:val="single" w:sz="4" w:space="0" w:color="auto"/>
              <w:bottom w:val="single" w:sz="4" w:space="0" w:color="auto"/>
              <w:right w:val="single" w:sz="4" w:space="0" w:color="auto"/>
            </w:tcBorders>
            <w:shd w:val="clear" w:color="000000" w:fill="D8D8D8"/>
            <w:vAlign w:val="center"/>
          </w:tcPr>
          <w:p w:rsidR="0033432F" w:rsidRPr="0033432F" w:rsidRDefault="0033432F" w:rsidP="0033432F">
            <w:pPr>
              <w:ind w:left="0" w:firstLine="0"/>
              <w:rPr>
                <w:rFonts w:eastAsia="Times New Roman"/>
                <w:b/>
                <w:bCs/>
                <w:color w:val="000000"/>
                <w:sz w:val="20"/>
                <w:szCs w:val="20"/>
              </w:rPr>
            </w:pPr>
            <w:r w:rsidRPr="0033432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33432F" w:rsidRPr="0033432F" w:rsidRDefault="00177E00" w:rsidP="006A3FF3">
            <w:pPr>
              <w:ind w:left="288" w:hanging="288"/>
              <w:rPr>
                <w:rFonts w:eastAsia="Times New Roman"/>
                <w:color w:val="000000"/>
                <w:sz w:val="20"/>
                <w:szCs w:val="20"/>
              </w:rPr>
            </w:pPr>
            <w:r w:rsidRPr="00177E00">
              <w:rPr>
                <w:rFonts w:eastAsia="Times New Roman"/>
                <w:color w:val="000000"/>
                <w:sz w:val="20"/>
                <w:szCs w:val="20"/>
              </w:rPr>
              <w:t>Decomposing three-dimensional figures into nets facilitat</w:t>
            </w:r>
            <w:r w:rsidR="006A3FF3">
              <w:rPr>
                <w:rFonts w:eastAsia="Times New Roman"/>
                <w:color w:val="000000"/>
                <w:sz w:val="20"/>
                <w:szCs w:val="20"/>
              </w:rPr>
              <w:t>es calculation of surface area</w:t>
            </w:r>
          </w:p>
        </w:tc>
      </w:tr>
      <w:tr w:rsidR="0033432F" w:rsidRPr="0033432F">
        <w:tc>
          <w:tcPr>
            <w:tcW w:w="1989" w:type="dxa"/>
            <w:vMerge w:val="restart"/>
            <w:tcBorders>
              <w:top w:val="nil"/>
              <w:left w:val="single" w:sz="4" w:space="0" w:color="auto"/>
              <w:right w:val="single" w:sz="4" w:space="0" w:color="auto"/>
            </w:tcBorders>
            <w:shd w:val="clear" w:color="000000" w:fill="D8D8D8"/>
            <w:vAlign w:val="center"/>
          </w:tcPr>
          <w:p w:rsidR="0033432F" w:rsidRPr="0033432F" w:rsidRDefault="0033432F" w:rsidP="0033432F">
            <w:pPr>
              <w:ind w:left="0" w:firstLine="0"/>
              <w:rPr>
                <w:rFonts w:eastAsia="Times New Roman"/>
                <w:b/>
                <w:bCs/>
                <w:color w:val="000000"/>
                <w:sz w:val="20"/>
                <w:szCs w:val="20"/>
              </w:rPr>
            </w:pPr>
            <w:r w:rsidRPr="0033432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3432F" w:rsidRPr="0033432F" w:rsidRDefault="00177E00" w:rsidP="006A3FF3">
            <w:pPr>
              <w:ind w:left="288" w:hanging="288"/>
              <w:rPr>
                <w:rFonts w:eastAsia="Times New Roman"/>
                <w:color w:val="000000"/>
                <w:sz w:val="20"/>
                <w:szCs w:val="20"/>
              </w:rPr>
            </w:pPr>
            <w:r w:rsidRPr="00177E00">
              <w:rPr>
                <w:rFonts w:eastAsia="Times New Roman"/>
                <w:color w:val="000000"/>
                <w:sz w:val="20"/>
                <w:szCs w:val="20"/>
              </w:rPr>
              <w:t>Composing and decomposing shapes maintains the attribute of area</w:t>
            </w:r>
          </w:p>
        </w:tc>
      </w:tr>
      <w:tr w:rsidR="0033432F" w:rsidRPr="0033432F">
        <w:tc>
          <w:tcPr>
            <w:tcW w:w="1989" w:type="dxa"/>
            <w:vMerge/>
            <w:tcBorders>
              <w:left w:val="single" w:sz="4" w:space="0" w:color="auto"/>
              <w:right w:val="single" w:sz="4" w:space="0" w:color="auto"/>
            </w:tcBorders>
            <w:vAlign w:val="center"/>
          </w:tcPr>
          <w:p w:rsidR="0033432F" w:rsidRPr="0033432F" w:rsidRDefault="0033432F" w:rsidP="0033432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3432F" w:rsidRPr="0033432F" w:rsidRDefault="00177E00" w:rsidP="006A3FF3">
            <w:pPr>
              <w:ind w:left="288" w:hanging="288"/>
              <w:rPr>
                <w:rFonts w:eastAsia="Times New Roman"/>
                <w:color w:val="000000"/>
                <w:sz w:val="20"/>
                <w:szCs w:val="20"/>
              </w:rPr>
            </w:pPr>
            <w:r w:rsidRPr="00177E00">
              <w:rPr>
                <w:rFonts w:eastAsia="Times New Roman"/>
                <w:color w:val="000000"/>
                <w:sz w:val="20"/>
                <w:szCs w:val="20"/>
              </w:rPr>
              <w:t xml:space="preserve">On a coordinate plane, points with the same x-coordinate form a vertical line when connected, and points with the same y-coordinate form a horizontal line </w:t>
            </w:r>
            <w:r w:rsidR="00CB31DB">
              <w:rPr>
                <w:rFonts w:eastAsia="Times New Roman"/>
                <w:color w:val="000000"/>
                <w:sz w:val="20"/>
                <w:szCs w:val="20"/>
              </w:rPr>
              <w:t>when connected</w:t>
            </w:r>
          </w:p>
        </w:tc>
      </w:tr>
      <w:tr w:rsidR="0033432F" w:rsidRPr="0033432F">
        <w:tc>
          <w:tcPr>
            <w:tcW w:w="1989" w:type="dxa"/>
            <w:vMerge/>
            <w:tcBorders>
              <w:left w:val="single" w:sz="4" w:space="0" w:color="auto"/>
              <w:bottom w:val="single" w:sz="4" w:space="0" w:color="auto"/>
              <w:right w:val="single" w:sz="4" w:space="0" w:color="auto"/>
            </w:tcBorders>
            <w:vAlign w:val="center"/>
          </w:tcPr>
          <w:p w:rsidR="0033432F" w:rsidRPr="0033432F" w:rsidRDefault="0033432F" w:rsidP="0033432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3432F" w:rsidRPr="0033432F" w:rsidRDefault="00177E00" w:rsidP="006A3FF3">
            <w:pPr>
              <w:ind w:left="288" w:hanging="288"/>
              <w:rPr>
                <w:rFonts w:eastAsia="Times New Roman"/>
                <w:color w:val="000000"/>
                <w:sz w:val="20"/>
                <w:szCs w:val="20"/>
              </w:rPr>
            </w:pPr>
            <w:r w:rsidRPr="00177E00">
              <w:rPr>
                <w:rFonts w:eastAsia="Times New Roman"/>
                <w:color w:val="000000"/>
                <w:sz w:val="20"/>
                <w:szCs w:val="20"/>
              </w:rPr>
              <w:t xml:space="preserve">The </w:t>
            </w:r>
            <w:proofErr w:type="spellStart"/>
            <w:r w:rsidRPr="00177E00">
              <w:rPr>
                <w:rFonts w:eastAsia="Times New Roman"/>
                <w:color w:val="000000"/>
                <w:sz w:val="20"/>
                <w:szCs w:val="20"/>
              </w:rPr>
              <w:t>equipartitions</w:t>
            </w:r>
            <w:proofErr w:type="spellEnd"/>
            <w:r w:rsidRPr="00177E00">
              <w:rPr>
                <w:rFonts w:eastAsia="Times New Roman"/>
                <w:color w:val="000000"/>
                <w:sz w:val="20"/>
                <w:szCs w:val="20"/>
              </w:rPr>
              <w:t xml:space="preserve"> of a unit cube into smaller components using a composition of splits along each dimension provides a visual representation of the value of fractional amoun</w:t>
            </w:r>
            <w:r w:rsidR="006A3FF3">
              <w:rPr>
                <w:rFonts w:eastAsia="Times New Roman"/>
                <w:color w:val="000000"/>
                <w:sz w:val="20"/>
                <w:szCs w:val="20"/>
              </w:rPr>
              <w:t>ts (length, width, and height)</w:t>
            </w:r>
          </w:p>
        </w:tc>
      </w:tr>
    </w:tbl>
    <w:p w:rsidR="0033432F" w:rsidRPr="0033432F" w:rsidRDefault="0033432F" w:rsidP="0033432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33432F" w:rsidRPr="0033432F">
        <w:tc>
          <w:tcPr>
            <w:tcW w:w="14400" w:type="dxa"/>
            <w:gridSpan w:val="2"/>
            <w:shd w:val="clear" w:color="000000" w:fill="D8D8D8"/>
          </w:tcPr>
          <w:p w:rsidR="0033432F" w:rsidRPr="0033432F" w:rsidRDefault="0033432F" w:rsidP="0033432F">
            <w:pPr>
              <w:ind w:left="0" w:firstLine="0"/>
              <w:rPr>
                <w:rFonts w:eastAsia="Times New Roman"/>
                <w:color w:val="000000"/>
                <w:sz w:val="24"/>
                <w:szCs w:val="24"/>
              </w:rPr>
            </w:pPr>
            <w:r w:rsidRPr="0033432F">
              <w:rPr>
                <w:b/>
                <w:sz w:val="24"/>
                <w:szCs w:val="24"/>
              </w:rPr>
              <w:t xml:space="preserve">Performance Assessment: </w:t>
            </w:r>
            <w:r w:rsidRPr="0033432F">
              <w:rPr>
                <w:i/>
                <w:sz w:val="24"/>
                <w:szCs w:val="24"/>
              </w:rPr>
              <w:t>The capstone/summative assessment for this unit.</w:t>
            </w:r>
          </w:p>
        </w:tc>
      </w:tr>
      <w:tr w:rsidR="0033432F" w:rsidRPr="0033432F">
        <w:tc>
          <w:tcPr>
            <w:tcW w:w="3604" w:type="dxa"/>
            <w:shd w:val="clear" w:color="000000" w:fill="D8D8D8"/>
          </w:tcPr>
          <w:p w:rsidR="0033432F" w:rsidRPr="0033432F" w:rsidRDefault="0033432F" w:rsidP="0033432F">
            <w:pPr>
              <w:ind w:left="0" w:firstLine="0"/>
              <w:rPr>
                <w:rFonts w:eastAsia="Times New Roman"/>
                <w:b/>
                <w:bCs/>
                <w:color w:val="000000"/>
                <w:sz w:val="20"/>
                <w:szCs w:val="20"/>
              </w:rPr>
            </w:pPr>
            <w:r w:rsidRPr="0033432F">
              <w:rPr>
                <w:rFonts w:eastAsia="Times New Roman"/>
                <w:b/>
                <w:bCs/>
                <w:color w:val="000000"/>
                <w:sz w:val="20"/>
                <w:szCs w:val="20"/>
              </w:rPr>
              <w:t xml:space="preserve">Claims: </w:t>
            </w:r>
          </w:p>
          <w:p w:rsidR="0033432F" w:rsidRPr="0033432F" w:rsidRDefault="0033432F" w:rsidP="0033432F">
            <w:pPr>
              <w:ind w:left="0" w:firstLine="0"/>
              <w:rPr>
                <w:rFonts w:eastAsia="Times New Roman"/>
                <w:bCs/>
                <w:color w:val="000000"/>
                <w:sz w:val="16"/>
                <w:szCs w:val="16"/>
              </w:rPr>
            </w:pPr>
            <w:r w:rsidRPr="0033432F">
              <w:rPr>
                <w:rFonts w:eastAsia="Times New Roman"/>
                <w:bCs/>
                <w:color w:val="000000"/>
                <w:sz w:val="16"/>
                <w:szCs w:val="16"/>
              </w:rPr>
              <w:t>(Key generalization(s) to be mastered and demonstrated through the capstone assessment.)</w:t>
            </w:r>
          </w:p>
        </w:tc>
        <w:tc>
          <w:tcPr>
            <w:tcW w:w="10796" w:type="dxa"/>
            <w:shd w:val="clear" w:color="auto" w:fill="auto"/>
          </w:tcPr>
          <w:p w:rsidR="0033432F" w:rsidRPr="0033432F" w:rsidRDefault="00177E00" w:rsidP="0033432F">
            <w:pPr>
              <w:ind w:left="0" w:firstLine="0"/>
              <w:rPr>
                <w:rFonts w:eastAsia="Times New Roman"/>
                <w:color w:val="000000"/>
                <w:sz w:val="20"/>
                <w:szCs w:val="20"/>
              </w:rPr>
            </w:pPr>
            <w:r w:rsidRPr="00177E00">
              <w:rPr>
                <w:rFonts w:eastAsia="Times New Roman"/>
                <w:color w:val="000000"/>
                <w:sz w:val="20"/>
                <w:szCs w:val="20"/>
              </w:rPr>
              <w:t>Decomposing three-dimensional figures into nets facilitates calculation of surface area.</w:t>
            </w:r>
          </w:p>
        </w:tc>
      </w:tr>
      <w:tr w:rsidR="0033432F" w:rsidRPr="0033432F">
        <w:tc>
          <w:tcPr>
            <w:tcW w:w="3604" w:type="dxa"/>
            <w:shd w:val="clear" w:color="000000" w:fill="D8D8D8"/>
          </w:tcPr>
          <w:p w:rsidR="0033432F" w:rsidRPr="0033432F" w:rsidRDefault="0033432F" w:rsidP="0033432F">
            <w:pPr>
              <w:ind w:left="0" w:firstLine="0"/>
              <w:rPr>
                <w:rFonts w:eastAsia="Times New Roman"/>
                <w:b/>
                <w:bCs/>
                <w:color w:val="000000"/>
                <w:sz w:val="20"/>
                <w:szCs w:val="20"/>
              </w:rPr>
            </w:pPr>
            <w:r w:rsidRPr="0033432F">
              <w:rPr>
                <w:rFonts w:eastAsia="Times New Roman"/>
                <w:b/>
                <w:bCs/>
                <w:color w:val="000000"/>
                <w:sz w:val="20"/>
                <w:szCs w:val="20"/>
              </w:rPr>
              <w:t>Stimulus Material:</w:t>
            </w:r>
          </w:p>
          <w:p w:rsidR="0033432F" w:rsidRPr="0033432F" w:rsidRDefault="0033432F" w:rsidP="0033432F">
            <w:pPr>
              <w:ind w:left="0" w:firstLine="0"/>
              <w:rPr>
                <w:rFonts w:eastAsia="Times New Roman"/>
                <w:bCs/>
                <w:color w:val="000000"/>
                <w:sz w:val="20"/>
                <w:szCs w:val="20"/>
              </w:rPr>
            </w:pPr>
            <w:r w:rsidRPr="0033432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C451A" w:rsidRDefault="00177E00" w:rsidP="00177E00">
            <w:pPr>
              <w:ind w:left="0" w:firstLine="0"/>
              <w:rPr>
                <w:rFonts w:eastAsia="Times New Roman"/>
                <w:color w:val="000000"/>
                <w:sz w:val="20"/>
                <w:szCs w:val="20"/>
              </w:rPr>
            </w:pPr>
            <w:r w:rsidRPr="00177E00">
              <w:rPr>
                <w:rFonts w:eastAsia="Times New Roman"/>
                <w:color w:val="000000"/>
                <w:sz w:val="20"/>
                <w:szCs w:val="20"/>
              </w:rPr>
              <w:t>You work for a candy company that has just developed a new type of candy.  The candy is 1 cm deep and 2</w:t>
            </w:r>
            <w:r w:rsidR="00CB31DB">
              <w:rPr>
                <w:rFonts w:eastAsia="Times New Roman"/>
                <w:color w:val="000000"/>
                <w:sz w:val="20"/>
                <w:szCs w:val="20"/>
              </w:rPr>
              <w:t xml:space="preserve"> </w:t>
            </w:r>
            <w:r w:rsidRPr="00177E00">
              <w:rPr>
                <w:rFonts w:eastAsia="Times New Roman"/>
                <w:color w:val="000000"/>
                <w:sz w:val="20"/>
                <w:szCs w:val="20"/>
              </w:rPr>
              <w:t>cm across. The owner of the company asked several candy box makers to create packaging for the new cand</w:t>
            </w:r>
            <w:r w:rsidR="00AC451A">
              <w:rPr>
                <w:rFonts w:eastAsia="Times New Roman"/>
                <w:color w:val="000000"/>
                <w:sz w:val="20"/>
                <w:szCs w:val="20"/>
              </w:rPr>
              <w:t>y.  The candy box makers were provided the following specifications:</w:t>
            </w:r>
          </w:p>
          <w:p w:rsidR="00AC451A" w:rsidRPr="00AC451A" w:rsidRDefault="00AC451A" w:rsidP="006A3FF3">
            <w:pPr>
              <w:pStyle w:val="ListParagraph"/>
              <w:numPr>
                <w:ilvl w:val="0"/>
                <w:numId w:val="13"/>
              </w:numPr>
              <w:spacing w:line="240" w:lineRule="auto"/>
              <w:rPr>
                <w:rFonts w:eastAsia="Times New Roman"/>
                <w:color w:val="000000"/>
                <w:sz w:val="20"/>
                <w:szCs w:val="20"/>
              </w:rPr>
            </w:pPr>
            <w:r w:rsidRPr="00AC451A">
              <w:rPr>
                <w:rFonts w:eastAsia="Times New Roman"/>
                <w:color w:val="000000"/>
                <w:sz w:val="20"/>
                <w:szCs w:val="20"/>
              </w:rPr>
              <w:t>design</w:t>
            </w:r>
            <w:r w:rsidR="00177E00" w:rsidRPr="00AC451A">
              <w:rPr>
                <w:rFonts w:eastAsia="Times New Roman"/>
                <w:color w:val="000000"/>
                <w:sz w:val="20"/>
                <w:szCs w:val="20"/>
              </w:rPr>
              <w:t xml:space="preserve"> a box that</w:t>
            </w:r>
            <w:r w:rsidRPr="00AC451A">
              <w:rPr>
                <w:rFonts w:eastAsia="Times New Roman"/>
                <w:color w:val="000000"/>
                <w:sz w:val="20"/>
                <w:szCs w:val="20"/>
              </w:rPr>
              <w:t xml:space="preserve"> could hold 18 pieces of candy (</w:t>
            </w:r>
            <w:r w:rsidR="00DB31E7">
              <w:rPr>
                <w:rFonts w:eastAsia="Times New Roman"/>
                <w:color w:val="000000"/>
                <w:sz w:val="20"/>
                <w:szCs w:val="20"/>
              </w:rPr>
              <w:t xml:space="preserve">i.e., </w:t>
            </w:r>
            <w:r w:rsidRPr="00AC451A">
              <w:rPr>
                <w:rFonts w:eastAsia="Times New Roman"/>
                <w:color w:val="000000"/>
                <w:sz w:val="20"/>
                <w:szCs w:val="20"/>
              </w:rPr>
              <w:t>net)</w:t>
            </w:r>
          </w:p>
          <w:p w:rsidR="00AC451A" w:rsidRPr="00AC451A" w:rsidRDefault="00177E00" w:rsidP="006A3FF3">
            <w:pPr>
              <w:pStyle w:val="ListParagraph"/>
              <w:numPr>
                <w:ilvl w:val="0"/>
                <w:numId w:val="13"/>
              </w:numPr>
              <w:spacing w:line="240" w:lineRule="auto"/>
              <w:rPr>
                <w:rFonts w:eastAsia="Times New Roman"/>
                <w:color w:val="000000"/>
                <w:sz w:val="20"/>
                <w:szCs w:val="20"/>
              </w:rPr>
            </w:pPr>
            <w:r w:rsidRPr="00AC451A">
              <w:rPr>
                <w:rFonts w:eastAsia="Times New Roman"/>
                <w:color w:val="000000"/>
                <w:sz w:val="20"/>
                <w:szCs w:val="20"/>
              </w:rPr>
              <w:t>minim</w:t>
            </w:r>
            <w:r w:rsidR="00AC451A" w:rsidRPr="00AC451A">
              <w:rPr>
                <w:rFonts w:eastAsia="Times New Roman"/>
                <w:color w:val="000000"/>
                <w:sz w:val="20"/>
                <w:szCs w:val="20"/>
              </w:rPr>
              <w:t>ize the packaging material (</w:t>
            </w:r>
            <w:r w:rsidR="00DB31E7">
              <w:rPr>
                <w:rFonts w:eastAsia="Times New Roman"/>
                <w:color w:val="000000"/>
                <w:sz w:val="20"/>
                <w:szCs w:val="20"/>
              </w:rPr>
              <w:t xml:space="preserve">i.e., </w:t>
            </w:r>
            <w:r w:rsidR="00AC451A" w:rsidRPr="00AC451A">
              <w:rPr>
                <w:rFonts w:eastAsia="Times New Roman"/>
                <w:color w:val="000000"/>
                <w:sz w:val="20"/>
                <w:szCs w:val="20"/>
              </w:rPr>
              <w:t>surface area)</w:t>
            </w:r>
          </w:p>
          <w:p w:rsidR="00AC451A" w:rsidRDefault="00AC451A" w:rsidP="006A3FF3">
            <w:pPr>
              <w:pStyle w:val="ListParagraph"/>
              <w:numPr>
                <w:ilvl w:val="0"/>
                <w:numId w:val="13"/>
              </w:numPr>
              <w:spacing w:after="0" w:line="240" w:lineRule="auto"/>
              <w:rPr>
                <w:rFonts w:eastAsia="Times New Roman"/>
                <w:color w:val="000000"/>
                <w:sz w:val="20"/>
                <w:szCs w:val="20"/>
              </w:rPr>
            </w:pPr>
            <w:r>
              <w:rPr>
                <w:rFonts w:eastAsia="Times New Roman"/>
                <w:color w:val="000000"/>
                <w:sz w:val="20"/>
                <w:szCs w:val="20"/>
              </w:rPr>
              <w:t>create</w:t>
            </w:r>
            <w:r w:rsidR="00177E00" w:rsidRPr="00AC451A">
              <w:rPr>
                <w:rFonts w:eastAsia="Times New Roman"/>
                <w:color w:val="000000"/>
                <w:sz w:val="20"/>
                <w:szCs w:val="20"/>
              </w:rPr>
              <w:t xml:space="preserve"> an appe</w:t>
            </w:r>
            <w:r w:rsidR="006A3FF3">
              <w:rPr>
                <w:rFonts w:eastAsia="Times New Roman"/>
                <w:color w:val="000000"/>
                <w:sz w:val="20"/>
                <w:szCs w:val="20"/>
              </w:rPr>
              <w:t>aling design</w:t>
            </w:r>
            <w:r w:rsidR="00177E00" w:rsidRPr="00AC451A">
              <w:rPr>
                <w:rFonts w:eastAsia="Times New Roman"/>
                <w:color w:val="000000"/>
                <w:sz w:val="20"/>
                <w:szCs w:val="20"/>
              </w:rPr>
              <w:t xml:space="preserve"> </w:t>
            </w:r>
          </w:p>
          <w:p w:rsidR="0033432F" w:rsidRDefault="00177E00" w:rsidP="0033432F">
            <w:pPr>
              <w:ind w:left="0" w:firstLine="0"/>
              <w:rPr>
                <w:rFonts w:eastAsia="Times New Roman"/>
                <w:color w:val="000000"/>
                <w:sz w:val="20"/>
                <w:szCs w:val="20"/>
              </w:rPr>
            </w:pPr>
            <w:r w:rsidRPr="00AC451A">
              <w:rPr>
                <w:rFonts w:eastAsia="Times New Roman"/>
                <w:color w:val="000000"/>
                <w:sz w:val="20"/>
                <w:szCs w:val="20"/>
              </w:rPr>
              <w:t xml:space="preserve">Several companies have submitted designs.  You need to write an evaluation of each design based on the above specifications to help the owner choose the best packaging company. </w:t>
            </w:r>
          </w:p>
          <w:p w:rsidR="00BE2395" w:rsidRPr="0033432F" w:rsidRDefault="00BE2395" w:rsidP="0033432F">
            <w:pPr>
              <w:ind w:left="0" w:firstLine="0"/>
              <w:rPr>
                <w:rFonts w:eastAsia="Times New Roman"/>
                <w:color w:val="000000"/>
                <w:sz w:val="20"/>
                <w:szCs w:val="20"/>
              </w:rPr>
            </w:pPr>
          </w:p>
        </w:tc>
      </w:tr>
      <w:tr w:rsidR="0033432F" w:rsidRPr="0033432F">
        <w:trPr>
          <w:trHeight w:val="337"/>
        </w:trPr>
        <w:tc>
          <w:tcPr>
            <w:tcW w:w="3604" w:type="dxa"/>
            <w:shd w:val="clear" w:color="000000" w:fill="D8D8D8"/>
          </w:tcPr>
          <w:p w:rsidR="0033432F" w:rsidRPr="0033432F" w:rsidRDefault="0033432F" w:rsidP="0033432F">
            <w:pPr>
              <w:ind w:left="0" w:firstLine="0"/>
              <w:rPr>
                <w:rFonts w:eastAsia="Times New Roman"/>
                <w:b/>
                <w:bCs/>
                <w:color w:val="000000"/>
                <w:sz w:val="20"/>
                <w:szCs w:val="20"/>
              </w:rPr>
            </w:pPr>
            <w:r w:rsidRPr="0033432F">
              <w:rPr>
                <w:rFonts w:eastAsia="Times New Roman"/>
                <w:b/>
                <w:bCs/>
                <w:color w:val="000000"/>
                <w:sz w:val="20"/>
                <w:szCs w:val="20"/>
              </w:rPr>
              <w:t>Product/Evidence:</w:t>
            </w:r>
          </w:p>
          <w:p w:rsidR="0033432F" w:rsidRPr="0033432F" w:rsidRDefault="0033432F" w:rsidP="0033432F">
            <w:pPr>
              <w:ind w:left="0" w:firstLine="0"/>
              <w:rPr>
                <w:rFonts w:eastAsia="Times New Roman"/>
                <w:bCs/>
                <w:color w:val="000000"/>
                <w:sz w:val="16"/>
                <w:szCs w:val="16"/>
              </w:rPr>
            </w:pPr>
            <w:r w:rsidRPr="0033432F">
              <w:rPr>
                <w:rFonts w:eastAsia="Times New Roman"/>
                <w:bCs/>
                <w:color w:val="000000"/>
                <w:sz w:val="16"/>
                <w:szCs w:val="16"/>
              </w:rPr>
              <w:t>(Expected product from students)</w:t>
            </w:r>
          </w:p>
        </w:tc>
        <w:tc>
          <w:tcPr>
            <w:tcW w:w="10796" w:type="dxa"/>
            <w:shd w:val="clear" w:color="auto" w:fill="auto"/>
          </w:tcPr>
          <w:p w:rsidR="00177E00" w:rsidRPr="00177E00" w:rsidRDefault="00177E00" w:rsidP="00177E00">
            <w:pPr>
              <w:ind w:left="0" w:firstLine="0"/>
              <w:rPr>
                <w:rFonts w:eastAsia="Times New Roman"/>
                <w:color w:val="000000"/>
                <w:sz w:val="20"/>
                <w:szCs w:val="20"/>
              </w:rPr>
            </w:pPr>
            <w:r w:rsidRPr="00177E00">
              <w:rPr>
                <w:rFonts w:eastAsia="Times New Roman"/>
                <w:color w:val="000000"/>
                <w:sz w:val="20"/>
                <w:szCs w:val="20"/>
              </w:rPr>
              <w:t>Students will write an evaluation for each of the three possible candy packages and provide a recommendation to the owner.</w:t>
            </w:r>
          </w:p>
          <w:p w:rsidR="00177E00" w:rsidRPr="00177E00" w:rsidRDefault="00177E00" w:rsidP="00177E00">
            <w:pPr>
              <w:ind w:left="0" w:firstLine="0"/>
              <w:rPr>
                <w:rFonts w:eastAsia="Times New Roman"/>
                <w:color w:val="000000"/>
                <w:sz w:val="20"/>
                <w:szCs w:val="20"/>
              </w:rPr>
            </w:pPr>
            <w:r w:rsidRPr="00177E00">
              <w:rPr>
                <w:rFonts w:eastAsia="Times New Roman"/>
                <w:color w:val="000000"/>
                <w:sz w:val="20"/>
                <w:szCs w:val="20"/>
              </w:rPr>
              <w:t>When evaluating each candy box students need to determine if:</w:t>
            </w:r>
          </w:p>
          <w:p w:rsidR="00177E00" w:rsidRPr="00177E00" w:rsidRDefault="00177E00" w:rsidP="00177E00">
            <w:pPr>
              <w:numPr>
                <w:ilvl w:val="0"/>
                <w:numId w:val="11"/>
              </w:numPr>
              <w:rPr>
                <w:rFonts w:eastAsia="Times New Roman"/>
                <w:color w:val="000000"/>
                <w:sz w:val="20"/>
                <w:szCs w:val="20"/>
              </w:rPr>
            </w:pPr>
            <w:r w:rsidRPr="00177E00">
              <w:rPr>
                <w:rFonts w:eastAsia="Times New Roman"/>
                <w:color w:val="000000"/>
                <w:sz w:val="20"/>
                <w:szCs w:val="20"/>
              </w:rPr>
              <w:t>net would create a box</w:t>
            </w:r>
          </w:p>
          <w:p w:rsidR="00177E00" w:rsidRPr="00177E00" w:rsidRDefault="00177E00" w:rsidP="00177E00">
            <w:pPr>
              <w:numPr>
                <w:ilvl w:val="0"/>
                <w:numId w:val="11"/>
              </w:numPr>
              <w:rPr>
                <w:rFonts w:eastAsia="Times New Roman"/>
                <w:color w:val="000000"/>
                <w:sz w:val="20"/>
                <w:szCs w:val="20"/>
              </w:rPr>
            </w:pPr>
            <w:r w:rsidRPr="00177E00">
              <w:rPr>
                <w:rFonts w:eastAsia="Times New Roman"/>
                <w:color w:val="000000"/>
                <w:sz w:val="20"/>
                <w:szCs w:val="20"/>
              </w:rPr>
              <w:t>surface area of the box is smaller than the other boxes</w:t>
            </w:r>
          </w:p>
          <w:p w:rsidR="00177E00" w:rsidRPr="00177E00" w:rsidRDefault="00177E00" w:rsidP="00177E00">
            <w:pPr>
              <w:numPr>
                <w:ilvl w:val="0"/>
                <w:numId w:val="11"/>
              </w:numPr>
              <w:rPr>
                <w:rFonts w:eastAsia="Times New Roman"/>
                <w:color w:val="000000"/>
                <w:sz w:val="20"/>
                <w:szCs w:val="20"/>
              </w:rPr>
            </w:pPr>
            <w:r w:rsidRPr="00177E00">
              <w:rPr>
                <w:rFonts w:eastAsia="Times New Roman"/>
                <w:color w:val="000000"/>
                <w:sz w:val="20"/>
                <w:szCs w:val="20"/>
              </w:rPr>
              <w:t>volume of the box would allow for 18 pieces of candy</w:t>
            </w:r>
          </w:p>
          <w:p w:rsidR="00177E00" w:rsidRPr="00177E00" w:rsidRDefault="00177E00" w:rsidP="00177E00">
            <w:pPr>
              <w:numPr>
                <w:ilvl w:val="0"/>
                <w:numId w:val="11"/>
              </w:numPr>
              <w:rPr>
                <w:rFonts w:eastAsia="Times New Roman"/>
                <w:color w:val="000000"/>
                <w:sz w:val="20"/>
                <w:szCs w:val="20"/>
              </w:rPr>
            </w:pPr>
            <w:r w:rsidRPr="00177E00">
              <w:rPr>
                <w:rFonts w:eastAsia="Times New Roman"/>
                <w:color w:val="000000"/>
                <w:sz w:val="20"/>
                <w:szCs w:val="20"/>
              </w:rPr>
              <w:t>box has an appealing design</w:t>
            </w:r>
          </w:p>
          <w:p w:rsidR="00460653" w:rsidRDefault="00177E00" w:rsidP="00460653">
            <w:pPr>
              <w:numPr>
                <w:ilvl w:val="0"/>
                <w:numId w:val="11"/>
              </w:numPr>
              <w:rPr>
                <w:rFonts w:eastAsia="Times New Roman"/>
                <w:color w:val="000000"/>
                <w:sz w:val="20"/>
                <w:szCs w:val="20"/>
              </w:rPr>
            </w:pPr>
            <w:r w:rsidRPr="00177E00">
              <w:rPr>
                <w:rFonts w:eastAsia="Times New Roman"/>
                <w:color w:val="000000"/>
                <w:sz w:val="20"/>
                <w:szCs w:val="20"/>
              </w:rPr>
              <w:t>design could be improved</w:t>
            </w:r>
          </w:p>
          <w:p w:rsidR="000D3D31" w:rsidRPr="00AC451A" w:rsidRDefault="00460653" w:rsidP="00AC451A">
            <w:pPr>
              <w:numPr>
                <w:ilvl w:val="0"/>
                <w:numId w:val="11"/>
              </w:numPr>
              <w:rPr>
                <w:rFonts w:eastAsia="Times New Roman"/>
                <w:color w:val="000000"/>
                <w:sz w:val="20"/>
                <w:szCs w:val="20"/>
              </w:rPr>
            </w:pPr>
            <w:r>
              <w:rPr>
                <w:rFonts w:eastAsia="Times New Roman"/>
                <w:color w:val="000000"/>
                <w:sz w:val="20"/>
                <w:szCs w:val="20"/>
              </w:rPr>
              <w:t>d</w:t>
            </w:r>
            <w:r w:rsidR="00177E00" w:rsidRPr="00460653">
              <w:rPr>
                <w:rFonts w:eastAsia="Times New Roman"/>
                <w:color w:val="000000"/>
                <w:sz w:val="20"/>
                <w:szCs w:val="20"/>
              </w:rPr>
              <w:t>esign should be chosen by the owner</w:t>
            </w:r>
          </w:p>
          <w:p w:rsidR="0033432F" w:rsidRDefault="000D3D31" w:rsidP="000D3D31">
            <w:pPr>
              <w:ind w:left="0" w:firstLine="0"/>
              <w:rPr>
                <w:rStyle w:val="Hyperlink"/>
                <w:rFonts w:eastAsia="Times New Roman"/>
                <w:sz w:val="20"/>
                <w:szCs w:val="20"/>
              </w:rPr>
            </w:pPr>
            <w:r w:rsidRPr="00177E00">
              <w:rPr>
                <w:rFonts w:eastAsia="Times New Roman"/>
                <w:color w:val="000000"/>
                <w:sz w:val="20"/>
                <w:szCs w:val="20"/>
              </w:rPr>
              <w:t>This performance task is based on a lesson from the Shell Center. Resources for the lesson such as example designs</w:t>
            </w:r>
            <w:r w:rsidR="007502F8">
              <w:rPr>
                <w:rFonts w:eastAsia="Times New Roman"/>
                <w:color w:val="000000"/>
                <w:sz w:val="20"/>
                <w:szCs w:val="20"/>
              </w:rPr>
              <w:t xml:space="preserve"> of the candy boxes</w:t>
            </w:r>
            <w:r w:rsidRPr="00177E00">
              <w:rPr>
                <w:rFonts w:eastAsia="Times New Roman"/>
                <w:color w:val="000000"/>
                <w:sz w:val="20"/>
                <w:szCs w:val="20"/>
              </w:rPr>
              <w:t xml:space="preserve"> for students to evaluate can be found at: </w:t>
            </w:r>
            <w:hyperlink r:id="rId12" w:history="1">
              <w:r w:rsidRPr="00177E00">
                <w:rPr>
                  <w:rStyle w:val="Hyperlink"/>
                  <w:rFonts w:eastAsia="Times New Roman"/>
                  <w:sz w:val="20"/>
                  <w:szCs w:val="20"/>
                </w:rPr>
                <w:t>http://map.mathshell.org/materials/download.php?fileid=1364</w:t>
              </w:r>
            </w:hyperlink>
          </w:p>
          <w:p w:rsidR="006A3FF3" w:rsidRPr="0033432F" w:rsidRDefault="006A3FF3" w:rsidP="000D3D31">
            <w:pPr>
              <w:ind w:left="0" w:firstLine="0"/>
              <w:rPr>
                <w:rFonts w:eastAsia="Times New Roman"/>
                <w:color w:val="000000"/>
                <w:sz w:val="20"/>
                <w:szCs w:val="20"/>
              </w:rPr>
            </w:pPr>
          </w:p>
        </w:tc>
      </w:tr>
      <w:tr w:rsidR="0033432F" w:rsidRPr="0033432F">
        <w:trPr>
          <w:trHeight w:val="78"/>
        </w:trPr>
        <w:tc>
          <w:tcPr>
            <w:tcW w:w="3604" w:type="dxa"/>
            <w:shd w:val="clear" w:color="000000" w:fill="D8D8D8"/>
          </w:tcPr>
          <w:p w:rsidR="0033432F" w:rsidRPr="0033432F" w:rsidRDefault="0033432F" w:rsidP="0033432F">
            <w:pPr>
              <w:ind w:left="0" w:firstLine="0"/>
              <w:rPr>
                <w:rFonts w:eastAsia="Times New Roman"/>
                <w:b/>
                <w:bCs/>
                <w:color w:val="000000"/>
                <w:sz w:val="20"/>
                <w:szCs w:val="20"/>
              </w:rPr>
            </w:pPr>
            <w:r w:rsidRPr="0033432F">
              <w:rPr>
                <w:rFonts w:eastAsia="Times New Roman"/>
                <w:b/>
                <w:bCs/>
                <w:color w:val="000000"/>
                <w:sz w:val="20"/>
                <w:szCs w:val="20"/>
              </w:rPr>
              <w:lastRenderedPageBreak/>
              <w:t>Differentiation:</w:t>
            </w:r>
          </w:p>
          <w:p w:rsidR="0033432F" w:rsidRPr="0033432F" w:rsidRDefault="0033432F" w:rsidP="0033432F">
            <w:pPr>
              <w:ind w:left="0" w:firstLine="0"/>
              <w:rPr>
                <w:rFonts w:eastAsia="Times New Roman"/>
                <w:bCs/>
                <w:color w:val="000000"/>
                <w:sz w:val="20"/>
                <w:szCs w:val="20"/>
              </w:rPr>
            </w:pPr>
            <w:r w:rsidRPr="0033432F">
              <w:rPr>
                <w:rFonts w:eastAsia="Times New Roman"/>
                <w:bCs/>
                <w:color w:val="000000"/>
                <w:sz w:val="16"/>
                <w:szCs w:val="20"/>
              </w:rPr>
              <w:t>(Multiple modes for student expression)</w:t>
            </w:r>
          </w:p>
        </w:tc>
        <w:tc>
          <w:tcPr>
            <w:tcW w:w="10796" w:type="dxa"/>
            <w:shd w:val="clear" w:color="auto" w:fill="auto"/>
          </w:tcPr>
          <w:p w:rsidR="00177E00" w:rsidRPr="00177E00" w:rsidRDefault="00177E00" w:rsidP="00177E00">
            <w:pPr>
              <w:ind w:left="288" w:hanging="288"/>
              <w:rPr>
                <w:rFonts w:eastAsia="Times New Roman"/>
                <w:color w:val="000000"/>
                <w:sz w:val="20"/>
                <w:szCs w:val="20"/>
              </w:rPr>
            </w:pPr>
            <w:r w:rsidRPr="00177E00">
              <w:rPr>
                <w:rFonts w:eastAsia="Times New Roman"/>
                <w:color w:val="000000"/>
                <w:sz w:val="20"/>
                <w:szCs w:val="20"/>
              </w:rPr>
              <w:t>Students can work with partners on exploring the candy box designs before writing their own evaluations.</w:t>
            </w:r>
          </w:p>
          <w:p w:rsidR="00177E00" w:rsidRPr="00177E00" w:rsidRDefault="00177E00" w:rsidP="00177E00">
            <w:pPr>
              <w:ind w:left="288" w:hanging="288"/>
              <w:rPr>
                <w:rFonts w:eastAsia="Times New Roman"/>
                <w:color w:val="000000"/>
                <w:sz w:val="20"/>
                <w:szCs w:val="20"/>
              </w:rPr>
            </w:pPr>
            <w:r w:rsidRPr="00177E00">
              <w:rPr>
                <w:rFonts w:eastAsia="Times New Roman"/>
                <w:color w:val="000000"/>
                <w:sz w:val="20"/>
                <w:szCs w:val="20"/>
              </w:rPr>
              <w:t xml:space="preserve">Students can use an evaluation form with questions to scaffold their evaluation: </w:t>
            </w:r>
            <w:hyperlink r:id="rId13" w:history="1">
              <w:r w:rsidRPr="00177E00">
                <w:rPr>
                  <w:rStyle w:val="Hyperlink"/>
                  <w:rFonts w:eastAsia="Times New Roman"/>
                  <w:sz w:val="20"/>
                  <w:szCs w:val="20"/>
                </w:rPr>
                <w:t>http://map.mathshell.org/materials/download.php?fileid=1364</w:t>
              </w:r>
            </w:hyperlink>
          </w:p>
          <w:p w:rsidR="0033432F" w:rsidRPr="0033432F" w:rsidRDefault="00177E00" w:rsidP="00177E00">
            <w:pPr>
              <w:ind w:left="288" w:hanging="288"/>
              <w:rPr>
                <w:rFonts w:eastAsia="Times New Roman"/>
                <w:color w:val="000000"/>
                <w:sz w:val="20"/>
                <w:szCs w:val="20"/>
              </w:rPr>
            </w:pPr>
            <w:r w:rsidRPr="00177E00">
              <w:rPr>
                <w:rFonts w:eastAsia="Times New Roman"/>
                <w:color w:val="000000"/>
                <w:sz w:val="20"/>
                <w:szCs w:val="20"/>
              </w:rPr>
              <w:t xml:space="preserve">Students can create two of their own candy box designs, compare their designs and explain which of their designs </w:t>
            </w:r>
            <w:proofErr w:type="gramStart"/>
            <w:r w:rsidRPr="00177E00">
              <w:rPr>
                <w:rFonts w:eastAsia="Times New Roman"/>
                <w:color w:val="000000"/>
                <w:sz w:val="20"/>
                <w:szCs w:val="20"/>
              </w:rPr>
              <w:t>is the best</w:t>
            </w:r>
            <w:proofErr w:type="gramEnd"/>
            <w:r w:rsidRPr="00177E00">
              <w:rPr>
                <w:rFonts w:eastAsia="Times New Roman"/>
                <w:color w:val="000000"/>
                <w:sz w:val="20"/>
                <w:szCs w:val="20"/>
              </w:rPr>
              <w:t>; rather than evaluating the designs of other people.</w:t>
            </w:r>
          </w:p>
        </w:tc>
      </w:tr>
    </w:tbl>
    <w:p w:rsidR="0033432F" w:rsidRPr="0033432F" w:rsidRDefault="0033432F" w:rsidP="0033432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33432F" w:rsidRPr="0033432F">
        <w:tc>
          <w:tcPr>
            <w:tcW w:w="14400" w:type="dxa"/>
            <w:gridSpan w:val="2"/>
            <w:shd w:val="clear" w:color="auto" w:fill="BFBFBF"/>
            <w:noWrap/>
          </w:tcPr>
          <w:p w:rsidR="0033432F" w:rsidRPr="0033432F" w:rsidRDefault="0033432F" w:rsidP="0033432F">
            <w:pPr>
              <w:ind w:left="0" w:firstLine="0"/>
              <w:rPr>
                <w:b/>
                <w:sz w:val="24"/>
                <w:szCs w:val="24"/>
              </w:rPr>
            </w:pPr>
            <w:r w:rsidRPr="0033432F">
              <w:rPr>
                <w:b/>
                <w:sz w:val="24"/>
                <w:szCs w:val="24"/>
              </w:rPr>
              <w:t>Texts for independent reading or for class read aloud to support the content</w:t>
            </w:r>
          </w:p>
        </w:tc>
      </w:tr>
      <w:tr w:rsidR="0033432F" w:rsidRPr="0033432F">
        <w:tc>
          <w:tcPr>
            <w:tcW w:w="7200" w:type="dxa"/>
            <w:shd w:val="clear" w:color="auto" w:fill="BFBFBF"/>
            <w:noWrap/>
          </w:tcPr>
          <w:p w:rsidR="0033432F" w:rsidRPr="0033432F" w:rsidRDefault="0033432F" w:rsidP="0033432F">
            <w:pPr>
              <w:ind w:left="0" w:firstLine="0"/>
              <w:jc w:val="center"/>
              <w:rPr>
                <w:b/>
                <w:sz w:val="20"/>
                <w:szCs w:val="20"/>
              </w:rPr>
            </w:pPr>
            <w:r w:rsidRPr="0033432F">
              <w:rPr>
                <w:b/>
                <w:sz w:val="20"/>
                <w:szCs w:val="20"/>
              </w:rPr>
              <w:t>Informational/Non-Fiction</w:t>
            </w:r>
          </w:p>
        </w:tc>
        <w:tc>
          <w:tcPr>
            <w:tcW w:w="7200" w:type="dxa"/>
            <w:shd w:val="clear" w:color="auto" w:fill="BFBFBF"/>
            <w:noWrap/>
          </w:tcPr>
          <w:p w:rsidR="0033432F" w:rsidRPr="0033432F" w:rsidRDefault="0033432F" w:rsidP="0033432F">
            <w:pPr>
              <w:ind w:left="0" w:firstLine="0"/>
              <w:jc w:val="center"/>
              <w:rPr>
                <w:b/>
                <w:i/>
                <w:sz w:val="20"/>
                <w:szCs w:val="20"/>
              </w:rPr>
            </w:pPr>
            <w:r w:rsidRPr="0033432F">
              <w:rPr>
                <w:b/>
                <w:sz w:val="20"/>
                <w:szCs w:val="20"/>
              </w:rPr>
              <w:t>Fiction</w:t>
            </w:r>
          </w:p>
        </w:tc>
      </w:tr>
      <w:tr w:rsidR="0033432F" w:rsidRPr="0033432F">
        <w:tc>
          <w:tcPr>
            <w:tcW w:w="7200" w:type="dxa"/>
            <w:shd w:val="clear" w:color="auto" w:fill="auto"/>
            <w:noWrap/>
          </w:tcPr>
          <w:p w:rsidR="0033432F" w:rsidRPr="0033432F" w:rsidRDefault="0033432F" w:rsidP="0033432F">
            <w:pPr>
              <w:ind w:left="288" w:hanging="288"/>
              <w:rPr>
                <w:sz w:val="20"/>
                <w:szCs w:val="20"/>
              </w:rPr>
            </w:pPr>
          </w:p>
          <w:p w:rsidR="0033432F" w:rsidRPr="0033432F" w:rsidRDefault="0033432F" w:rsidP="0033432F">
            <w:pPr>
              <w:ind w:left="288" w:hanging="288"/>
              <w:rPr>
                <w:sz w:val="20"/>
                <w:szCs w:val="20"/>
              </w:rPr>
            </w:pPr>
          </w:p>
        </w:tc>
        <w:tc>
          <w:tcPr>
            <w:tcW w:w="7200" w:type="dxa"/>
            <w:shd w:val="clear" w:color="auto" w:fill="auto"/>
            <w:noWrap/>
          </w:tcPr>
          <w:p w:rsidR="00177E00" w:rsidRPr="00177E00" w:rsidRDefault="00177E00" w:rsidP="00177E00">
            <w:pPr>
              <w:ind w:left="288" w:hanging="288"/>
              <w:rPr>
                <w:sz w:val="20"/>
                <w:szCs w:val="20"/>
              </w:rPr>
            </w:pPr>
            <w:r w:rsidRPr="00177E00">
              <w:rPr>
                <w:i/>
                <w:sz w:val="20"/>
                <w:szCs w:val="20"/>
              </w:rPr>
              <w:t>Perimeter, Area, and Volume</w:t>
            </w:r>
            <w:r w:rsidRPr="00177E00">
              <w:rPr>
                <w:sz w:val="20"/>
                <w:szCs w:val="20"/>
              </w:rPr>
              <w:t xml:space="preserve">, by David A. Adler </w:t>
            </w:r>
            <w:r w:rsidR="00AC451A">
              <w:rPr>
                <w:sz w:val="20"/>
                <w:szCs w:val="20"/>
              </w:rPr>
              <w:t>(Lexile l</w:t>
            </w:r>
            <w:r w:rsidRPr="00177E00">
              <w:rPr>
                <w:sz w:val="20"/>
                <w:szCs w:val="20"/>
              </w:rPr>
              <w:t>evel 740</w:t>
            </w:r>
            <w:r w:rsidR="00AC451A">
              <w:rPr>
                <w:sz w:val="20"/>
                <w:szCs w:val="20"/>
              </w:rPr>
              <w:t>)</w:t>
            </w:r>
          </w:p>
          <w:p w:rsidR="00177E00" w:rsidRPr="00177E00" w:rsidRDefault="00177E00" w:rsidP="00177E00">
            <w:pPr>
              <w:ind w:left="288" w:hanging="288"/>
              <w:rPr>
                <w:sz w:val="20"/>
                <w:szCs w:val="20"/>
              </w:rPr>
            </w:pPr>
            <w:r w:rsidRPr="00177E00">
              <w:rPr>
                <w:i/>
                <w:sz w:val="20"/>
                <w:szCs w:val="20"/>
              </w:rPr>
              <w:t>A Fly on the Ceiling</w:t>
            </w:r>
            <w:r w:rsidRPr="00177E00">
              <w:rPr>
                <w:sz w:val="20"/>
                <w:szCs w:val="20"/>
              </w:rPr>
              <w:t xml:space="preserve"> by Julie Glass  </w:t>
            </w:r>
            <w:r w:rsidR="00AC451A">
              <w:rPr>
                <w:sz w:val="20"/>
                <w:szCs w:val="20"/>
              </w:rPr>
              <w:t>(Lexile l</w:t>
            </w:r>
            <w:r w:rsidRPr="00177E00">
              <w:rPr>
                <w:sz w:val="20"/>
                <w:szCs w:val="20"/>
              </w:rPr>
              <w:t>evel 560</w:t>
            </w:r>
            <w:r w:rsidR="00AC451A">
              <w:rPr>
                <w:sz w:val="20"/>
                <w:szCs w:val="20"/>
              </w:rPr>
              <w:t>)</w:t>
            </w:r>
          </w:p>
          <w:p w:rsidR="0033432F" w:rsidRPr="0033432F" w:rsidRDefault="00177E00" w:rsidP="00177E00">
            <w:pPr>
              <w:ind w:left="288" w:hanging="288"/>
              <w:rPr>
                <w:sz w:val="20"/>
                <w:szCs w:val="20"/>
              </w:rPr>
            </w:pPr>
            <w:r w:rsidRPr="00177E00">
              <w:rPr>
                <w:i/>
                <w:sz w:val="20"/>
                <w:szCs w:val="20"/>
              </w:rPr>
              <w:t>Mapping Shipwrecks With Coordinate Planes</w:t>
            </w:r>
            <w:r w:rsidRPr="00177E00">
              <w:rPr>
                <w:sz w:val="20"/>
                <w:szCs w:val="20"/>
              </w:rPr>
              <w:t xml:space="preserve"> by Julia Wall </w:t>
            </w:r>
            <w:r w:rsidR="00AC451A">
              <w:rPr>
                <w:sz w:val="20"/>
                <w:szCs w:val="20"/>
              </w:rPr>
              <w:t>(Lexile l</w:t>
            </w:r>
            <w:r w:rsidRPr="00177E00">
              <w:rPr>
                <w:sz w:val="20"/>
                <w:szCs w:val="20"/>
              </w:rPr>
              <w:t>evel 76</w:t>
            </w:r>
            <w:r w:rsidR="00AC451A">
              <w:rPr>
                <w:sz w:val="20"/>
                <w:szCs w:val="20"/>
              </w:rPr>
              <w:t>0)</w:t>
            </w:r>
          </w:p>
        </w:tc>
      </w:tr>
    </w:tbl>
    <w:p w:rsidR="0033432F" w:rsidRPr="0033432F" w:rsidRDefault="0033432F" w:rsidP="0033432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33432F" w:rsidRPr="0033432F">
        <w:tc>
          <w:tcPr>
            <w:tcW w:w="14400" w:type="dxa"/>
            <w:gridSpan w:val="5"/>
            <w:shd w:val="clear" w:color="auto" w:fill="BFBFBF"/>
            <w:noWrap/>
          </w:tcPr>
          <w:p w:rsidR="0033432F" w:rsidRPr="0033432F" w:rsidRDefault="0033432F" w:rsidP="0033432F">
            <w:pPr>
              <w:ind w:left="0" w:firstLine="0"/>
              <w:rPr>
                <w:b/>
                <w:sz w:val="24"/>
                <w:szCs w:val="24"/>
              </w:rPr>
            </w:pPr>
            <w:r w:rsidRPr="0033432F">
              <w:rPr>
                <w:b/>
                <w:sz w:val="24"/>
                <w:szCs w:val="24"/>
              </w:rPr>
              <w:t>Ongoing Discipline-Specific Learning Experiences</w:t>
            </w:r>
          </w:p>
        </w:tc>
      </w:tr>
      <w:tr w:rsidR="0033432F" w:rsidRPr="0033432F">
        <w:tc>
          <w:tcPr>
            <w:tcW w:w="488" w:type="dxa"/>
            <w:vMerge w:val="restart"/>
            <w:shd w:val="clear" w:color="auto" w:fill="D9D9D9"/>
            <w:noWrap/>
          </w:tcPr>
          <w:p w:rsidR="0033432F" w:rsidRPr="0033432F" w:rsidRDefault="0033432F" w:rsidP="0033432F">
            <w:pPr>
              <w:ind w:left="0" w:firstLine="0"/>
              <w:jc w:val="right"/>
              <w:rPr>
                <w:sz w:val="20"/>
                <w:szCs w:val="20"/>
              </w:rPr>
            </w:pPr>
            <w:r w:rsidRPr="0033432F">
              <w:rPr>
                <w:sz w:val="20"/>
                <w:szCs w:val="20"/>
              </w:rPr>
              <w:t>1.</w:t>
            </w:r>
          </w:p>
        </w:tc>
        <w:tc>
          <w:tcPr>
            <w:tcW w:w="1321" w:type="dxa"/>
            <w:vMerge w:val="restart"/>
            <w:shd w:val="clear" w:color="auto" w:fill="D9D9D9"/>
          </w:tcPr>
          <w:p w:rsidR="0033432F" w:rsidRPr="0033432F" w:rsidRDefault="0033432F" w:rsidP="0033432F">
            <w:pPr>
              <w:ind w:left="0" w:firstLine="0"/>
              <w:rPr>
                <w:sz w:val="20"/>
                <w:szCs w:val="20"/>
              </w:rPr>
            </w:pPr>
            <w:r w:rsidRPr="0033432F">
              <w:rPr>
                <w:sz w:val="20"/>
                <w:szCs w:val="20"/>
              </w:rPr>
              <w:t>Description:</w:t>
            </w:r>
          </w:p>
        </w:tc>
        <w:tc>
          <w:tcPr>
            <w:tcW w:w="3337" w:type="dxa"/>
            <w:vMerge w:val="restart"/>
            <w:shd w:val="clear" w:color="auto" w:fill="auto"/>
            <w:noWrap/>
          </w:tcPr>
          <w:p w:rsidR="0033432F" w:rsidRDefault="0080703D" w:rsidP="006A3FF3">
            <w:pPr>
              <w:ind w:left="288" w:hanging="288"/>
              <w:rPr>
                <w:sz w:val="20"/>
                <w:szCs w:val="20"/>
              </w:rPr>
            </w:pPr>
            <w:r w:rsidRPr="0080703D">
              <w:rPr>
                <w:sz w:val="20"/>
                <w:szCs w:val="20"/>
              </w:rPr>
              <w:t>Think/work like a mathematician – Expressing mathematical reasoning by constructing viable arguments, cri</w:t>
            </w:r>
            <w:r w:rsidR="006A3FF3">
              <w:rPr>
                <w:sz w:val="20"/>
                <w:szCs w:val="20"/>
              </w:rPr>
              <w:t>tiquing the reasoning of others</w:t>
            </w:r>
          </w:p>
          <w:p w:rsidR="00CB31DB" w:rsidRPr="0033432F" w:rsidRDefault="00CB31DB" w:rsidP="006A3FF3">
            <w:pPr>
              <w:ind w:left="288" w:hanging="288"/>
              <w:rPr>
                <w:sz w:val="20"/>
                <w:szCs w:val="20"/>
              </w:rPr>
            </w:pPr>
            <w:r>
              <w:rPr>
                <w:sz w:val="20"/>
                <w:szCs w:val="20"/>
              </w:rPr>
              <w:t>[Mathematical Practice 3]</w:t>
            </w:r>
          </w:p>
        </w:tc>
        <w:tc>
          <w:tcPr>
            <w:tcW w:w="1260" w:type="dxa"/>
            <w:shd w:val="clear" w:color="auto" w:fill="D9D9D9"/>
          </w:tcPr>
          <w:p w:rsidR="0033432F" w:rsidRPr="0033432F" w:rsidRDefault="0033432F" w:rsidP="0033432F">
            <w:pPr>
              <w:ind w:left="0" w:firstLine="0"/>
              <w:rPr>
                <w:sz w:val="20"/>
                <w:szCs w:val="20"/>
              </w:rPr>
            </w:pPr>
            <w:r w:rsidRPr="0033432F">
              <w:rPr>
                <w:sz w:val="20"/>
                <w:szCs w:val="20"/>
              </w:rPr>
              <w:t>Teacher Resources:</w:t>
            </w:r>
          </w:p>
        </w:tc>
        <w:tc>
          <w:tcPr>
            <w:tcW w:w="7994" w:type="dxa"/>
            <w:shd w:val="clear" w:color="auto" w:fill="auto"/>
          </w:tcPr>
          <w:p w:rsidR="00460653" w:rsidRDefault="00090AB5" w:rsidP="0033432F">
            <w:pPr>
              <w:ind w:left="288" w:hanging="288"/>
            </w:pPr>
            <w:hyperlink r:id="rId14" w:history="1">
              <w:r w:rsidR="00460653" w:rsidRPr="00473832">
                <w:rPr>
                  <w:rStyle w:val="Hyperlink"/>
                  <w:sz w:val="20"/>
                  <w:szCs w:val="20"/>
                </w:rPr>
                <w:t>http://schools.nyc.gov/Academics/CommonCoreLibrary/TasksUnitsStudentWork/default.htm</w:t>
              </w:r>
            </w:hyperlink>
            <w:r w:rsidR="00460653" w:rsidRPr="00473832">
              <w:rPr>
                <w:sz w:val="20"/>
                <w:szCs w:val="20"/>
              </w:rPr>
              <w:t xml:space="preserve"> (lesson plans contains exemplars that could be replicated for students to critique the reasoning of others)</w:t>
            </w:r>
          </w:p>
          <w:p w:rsidR="0033432F" w:rsidRPr="0033432F" w:rsidRDefault="0033432F" w:rsidP="0033432F">
            <w:pPr>
              <w:ind w:left="288" w:hanging="288"/>
              <w:rPr>
                <w:sz w:val="20"/>
                <w:szCs w:val="20"/>
              </w:rPr>
            </w:pPr>
          </w:p>
        </w:tc>
      </w:tr>
      <w:tr w:rsidR="0033432F" w:rsidRPr="0033432F">
        <w:tc>
          <w:tcPr>
            <w:tcW w:w="488" w:type="dxa"/>
            <w:vMerge/>
            <w:shd w:val="clear" w:color="auto" w:fill="D9D9D9"/>
            <w:noWrap/>
          </w:tcPr>
          <w:p w:rsidR="0033432F" w:rsidRPr="0033432F" w:rsidRDefault="0033432F" w:rsidP="0033432F">
            <w:pPr>
              <w:ind w:left="0" w:firstLine="0"/>
              <w:jc w:val="right"/>
              <w:rPr>
                <w:sz w:val="20"/>
                <w:szCs w:val="20"/>
              </w:rPr>
            </w:pPr>
          </w:p>
        </w:tc>
        <w:tc>
          <w:tcPr>
            <w:tcW w:w="1321" w:type="dxa"/>
            <w:vMerge/>
            <w:shd w:val="clear" w:color="auto" w:fill="D9D9D9"/>
          </w:tcPr>
          <w:p w:rsidR="0033432F" w:rsidRPr="0033432F" w:rsidRDefault="0033432F" w:rsidP="0033432F">
            <w:pPr>
              <w:ind w:left="0" w:firstLine="0"/>
              <w:rPr>
                <w:sz w:val="20"/>
                <w:szCs w:val="20"/>
              </w:rPr>
            </w:pPr>
          </w:p>
        </w:tc>
        <w:tc>
          <w:tcPr>
            <w:tcW w:w="3337" w:type="dxa"/>
            <w:vMerge/>
            <w:shd w:val="clear" w:color="auto" w:fill="auto"/>
            <w:noWrap/>
          </w:tcPr>
          <w:p w:rsidR="0033432F" w:rsidRPr="0033432F" w:rsidRDefault="0033432F" w:rsidP="006A3FF3">
            <w:pPr>
              <w:ind w:left="288" w:hanging="288"/>
              <w:rPr>
                <w:sz w:val="20"/>
                <w:szCs w:val="20"/>
              </w:rPr>
            </w:pPr>
          </w:p>
        </w:tc>
        <w:tc>
          <w:tcPr>
            <w:tcW w:w="1260" w:type="dxa"/>
            <w:shd w:val="clear" w:color="auto" w:fill="D9D9D9"/>
          </w:tcPr>
          <w:p w:rsidR="0033432F" w:rsidRPr="0033432F" w:rsidRDefault="0033432F" w:rsidP="0033432F">
            <w:pPr>
              <w:ind w:left="0" w:firstLine="0"/>
              <w:rPr>
                <w:sz w:val="20"/>
                <w:szCs w:val="20"/>
              </w:rPr>
            </w:pPr>
            <w:r w:rsidRPr="0033432F">
              <w:rPr>
                <w:sz w:val="20"/>
                <w:szCs w:val="20"/>
              </w:rPr>
              <w:t>Student Resources:</w:t>
            </w:r>
          </w:p>
        </w:tc>
        <w:tc>
          <w:tcPr>
            <w:tcW w:w="7994" w:type="dxa"/>
            <w:shd w:val="clear" w:color="auto" w:fill="auto"/>
          </w:tcPr>
          <w:p w:rsidR="0033432F" w:rsidRPr="0033432F" w:rsidRDefault="00AC451A" w:rsidP="0080703D">
            <w:pPr>
              <w:ind w:left="288" w:hanging="288"/>
              <w:rPr>
                <w:sz w:val="20"/>
                <w:szCs w:val="20"/>
              </w:rPr>
            </w:pPr>
            <w:r>
              <w:rPr>
                <w:sz w:val="20"/>
                <w:szCs w:val="20"/>
              </w:rPr>
              <w:t>N/A</w:t>
            </w:r>
          </w:p>
        </w:tc>
      </w:tr>
      <w:tr w:rsidR="0033432F" w:rsidRPr="0033432F">
        <w:tc>
          <w:tcPr>
            <w:tcW w:w="488" w:type="dxa"/>
            <w:vMerge/>
            <w:tcBorders>
              <w:bottom w:val="single" w:sz="4" w:space="0" w:color="auto"/>
            </w:tcBorders>
            <w:shd w:val="clear" w:color="auto" w:fill="D9D9D9"/>
            <w:noWrap/>
          </w:tcPr>
          <w:p w:rsidR="0033432F" w:rsidRPr="0033432F" w:rsidRDefault="0033432F" w:rsidP="0033432F">
            <w:pPr>
              <w:ind w:left="0" w:firstLine="0"/>
              <w:jc w:val="right"/>
              <w:rPr>
                <w:sz w:val="20"/>
                <w:szCs w:val="20"/>
              </w:rPr>
            </w:pPr>
          </w:p>
        </w:tc>
        <w:tc>
          <w:tcPr>
            <w:tcW w:w="1321" w:type="dxa"/>
            <w:tcBorders>
              <w:bottom w:val="single" w:sz="4" w:space="0" w:color="auto"/>
            </w:tcBorders>
            <w:shd w:val="clear" w:color="auto" w:fill="D9D9D9"/>
          </w:tcPr>
          <w:p w:rsidR="0033432F" w:rsidRPr="0033432F" w:rsidRDefault="0033432F" w:rsidP="0033432F">
            <w:pPr>
              <w:ind w:left="0" w:firstLine="0"/>
              <w:rPr>
                <w:sz w:val="20"/>
                <w:szCs w:val="20"/>
              </w:rPr>
            </w:pPr>
            <w:r w:rsidRPr="0033432F">
              <w:rPr>
                <w:sz w:val="20"/>
                <w:szCs w:val="20"/>
              </w:rPr>
              <w:t>Skills:</w:t>
            </w:r>
          </w:p>
        </w:tc>
        <w:tc>
          <w:tcPr>
            <w:tcW w:w="3337" w:type="dxa"/>
            <w:tcBorders>
              <w:bottom w:val="single" w:sz="4" w:space="0" w:color="auto"/>
            </w:tcBorders>
            <w:shd w:val="clear" w:color="auto" w:fill="auto"/>
            <w:noWrap/>
          </w:tcPr>
          <w:p w:rsidR="0033432F" w:rsidRPr="0033432F" w:rsidRDefault="0080703D" w:rsidP="006A3FF3">
            <w:pPr>
              <w:ind w:left="288" w:hanging="288"/>
              <w:rPr>
                <w:sz w:val="20"/>
                <w:szCs w:val="20"/>
              </w:rPr>
            </w:pPr>
            <w:r w:rsidRPr="0080703D">
              <w:rPr>
                <w:sz w:val="20"/>
                <w:szCs w:val="20"/>
              </w:rPr>
              <w:t>Construct and communicate a complete and concise response, justify a conclusion using correct vocabulary, interpret and critique the validity of other’s conclusions and reasoning, and identify error</w:t>
            </w:r>
            <w:r w:rsidR="006A3FF3">
              <w:rPr>
                <w:sz w:val="20"/>
                <w:szCs w:val="20"/>
              </w:rPr>
              <w:t>s and present correct solutions</w:t>
            </w:r>
          </w:p>
        </w:tc>
        <w:tc>
          <w:tcPr>
            <w:tcW w:w="1260" w:type="dxa"/>
            <w:tcBorders>
              <w:bottom w:val="single" w:sz="4" w:space="0" w:color="auto"/>
            </w:tcBorders>
            <w:shd w:val="clear" w:color="auto" w:fill="D9D9D9"/>
          </w:tcPr>
          <w:p w:rsidR="0033432F" w:rsidRPr="0033432F" w:rsidRDefault="0033432F" w:rsidP="0033432F">
            <w:pPr>
              <w:ind w:left="0" w:firstLine="0"/>
              <w:rPr>
                <w:sz w:val="20"/>
                <w:szCs w:val="20"/>
              </w:rPr>
            </w:pPr>
            <w:r w:rsidRPr="0033432F">
              <w:rPr>
                <w:sz w:val="20"/>
                <w:szCs w:val="20"/>
              </w:rPr>
              <w:t>Assessment:</w:t>
            </w:r>
          </w:p>
        </w:tc>
        <w:tc>
          <w:tcPr>
            <w:tcW w:w="7994" w:type="dxa"/>
            <w:tcBorders>
              <w:bottom w:val="single" w:sz="4" w:space="0" w:color="auto"/>
            </w:tcBorders>
            <w:shd w:val="clear" w:color="auto" w:fill="auto"/>
          </w:tcPr>
          <w:p w:rsidR="0033432F" w:rsidRPr="0033432F" w:rsidRDefault="0080703D" w:rsidP="00AC451A">
            <w:pPr>
              <w:ind w:left="288" w:hanging="288"/>
              <w:rPr>
                <w:sz w:val="20"/>
                <w:szCs w:val="20"/>
              </w:rPr>
            </w:pPr>
            <w:r w:rsidRPr="00A42E89">
              <w:rPr>
                <w:rFonts w:asciiTheme="minorHAnsi" w:hAnsiTheme="minorHAnsi"/>
                <w:color w:val="000000"/>
                <w:sz w:val="20"/>
                <w:szCs w:val="20"/>
                <w:u w:color="000000"/>
              </w:rPr>
              <w:t xml:space="preserve">Students analyze and defend their solutions for each major learning experience. Careful attention should be paid to precise use of vocabulary and symbols. Periodically throughout the unit, students </w:t>
            </w:r>
            <w:r w:rsidR="00AC451A">
              <w:rPr>
                <w:rFonts w:asciiTheme="minorHAnsi" w:hAnsiTheme="minorHAnsi"/>
                <w:color w:val="000000"/>
                <w:sz w:val="20"/>
                <w:szCs w:val="20"/>
                <w:u w:color="000000"/>
              </w:rPr>
              <w:t>could</w:t>
            </w:r>
            <w:r w:rsidRPr="00A42E89">
              <w:rPr>
                <w:rFonts w:asciiTheme="minorHAnsi" w:hAnsiTheme="minorHAnsi"/>
                <w:color w:val="000000"/>
                <w:sz w:val="20"/>
                <w:szCs w:val="20"/>
                <w:u w:color="000000"/>
              </w:rPr>
              <w:t xml:space="preserve"> be provided with flawed solutions and asked to identify, describe, and correct the flaw.</w:t>
            </w:r>
          </w:p>
        </w:tc>
      </w:tr>
      <w:tr w:rsidR="0033432F" w:rsidRPr="0033432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33432F" w:rsidRPr="0033432F" w:rsidRDefault="0033432F" w:rsidP="006A3FF3">
            <w:pPr>
              <w:ind w:left="288" w:hanging="288"/>
              <w:rPr>
                <w:sz w:val="2"/>
                <w:szCs w:val="2"/>
              </w:rPr>
            </w:pPr>
          </w:p>
        </w:tc>
      </w:tr>
      <w:tr w:rsidR="0033432F" w:rsidRPr="0033432F">
        <w:tc>
          <w:tcPr>
            <w:tcW w:w="488" w:type="dxa"/>
            <w:vMerge w:val="restart"/>
            <w:tcBorders>
              <w:top w:val="single" w:sz="4" w:space="0" w:color="auto"/>
            </w:tcBorders>
            <w:shd w:val="clear" w:color="auto" w:fill="D9D9D9"/>
            <w:noWrap/>
          </w:tcPr>
          <w:p w:rsidR="0033432F" w:rsidRPr="0033432F" w:rsidRDefault="0033432F" w:rsidP="0033432F">
            <w:pPr>
              <w:ind w:left="0" w:firstLine="0"/>
              <w:jc w:val="right"/>
              <w:rPr>
                <w:color w:val="FFFFFF"/>
                <w:sz w:val="20"/>
                <w:szCs w:val="20"/>
              </w:rPr>
            </w:pPr>
            <w:r w:rsidRPr="0033432F">
              <w:rPr>
                <w:sz w:val="20"/>
                <w:szCs w:val="20"/>
              </w:rPr>
              <w:t>2.</w:t>
            </w:r>
          </w:p>
        </w:tc>
        <w:tc>
          <w:tcPr>
            <w:tcW w:w="1321" w:type="dxa"/>
            <w:vMerge w:val="restart"/>
            <w:tcBorders>
              <w:top w:val="single" w:sz="4" w:space="0" w:color="auto"/>
            </w:tcBorders>
            <w:shd w:val="clear" w:color="auto" w:fill="D9D9D9"/>
          </w:tcPr>
          <w:p w:rsidR="0033432F" w:rsidRPr="0033432F" w:rsidRDefault="0033432F" w:rsidP="0033432F">
            <w:pPr>
              <w:ind w:left="0" w:firstLine="0"/>
              <w:rPr>
                <w:sz w:val="20"/>
                <w:szCs w:val="20"/>
              </w:rPr>
            </w:pPr>
            <w:r w:rsidRPr="0033432F">
              <w:rPr>
                <w:sz w:val="20"/>
                <w:szCs w:val="20"/>
              </w:rPr>
              <w:t>Description:</w:t>
            </w:r>
          </w:p>
        </w:tc>
        <w:tc>
          <w:tcPr>
            <w:tcW w:w="3337" w:type="dxa"/>
            <w:vMerge w:val="restart"/>
            <w:tcBorders>
              <w:top w:val="single" w:sz="4" w:space="0" w:color="auto"/>
            </w:tcBorders>
            <w:shd w:val="clear" w:color="auto" w:fill="auto"/>
            <w:noWrap/>
          </w:tcPr>
          <w:p w:rsidR="0033432F" w:rsidRDefault="0080703D" w:rsidP="006A3FF3">
            <w:pPr>
              <w:ind w:left="288" w:hanging="288"/>
              <w:rPr>
                <w:sz w:val="20"/>
                <w:szCs w:val="20"/>
              </w:rPr>
            </w:pPr>
            <w:r w:rsidRPr="0080703D">
              <w:rPr>
                <w:sz w:val="20"/>
                <w:szCs w:val="20"/>
              </w:rPr>
              <w:t>Think/work like a mathematician – Engaging in the practice of modeling the solution to real world problems</w:t>
            </w:r>
          </w:p>
          <w:p w:rsidR="00CB31DB" w:rsidRPr="0033432F" w:rsidRDefault="00CB31DB" w:rsidP="006A3FF3">
            <w:pPr>
              <w:ind w:left="288" w:hanging="288"/>
              <w:rPr>
                <w:sz w:val="20"/>
                <w:szCs w:val="20"/>
              </w:rPr>
            </w:pPr>
            <w:r>
              <w:rPr>
                <w:sz w:val="20"/>
                <w:szCs w:val="20"/>
              </w:rPr>
              <w:t>[Mathematical Practice 4]</w:t>
            </w:r>
          </w:p>
        </w:tc>
        <w:tc>
          <w:tcPr>
            <w:tcW w:w="1260" w:type="dxa"/>
            <w:tcBorders>
              <w:top w:val="single" w:sz="4" w:space="0" w:color="auto"/>
            </w:tcBorders>
            <w:shd w:val="clear" w:color="auto" w:fill="D9D9D9"/>
          </w:tcPr>
          <w:p w:rsidR="0033432F" w:rsidRPr="0033432F" w:rsidRDefault="0033432F" w:rsidP="0033432F">
            <w:pPr>
              <w:ind w:left="0" w:firstLine="0"/>
              <w:rPr>
                <w:sz w:val="20"/>
                <w:szCs w:val="20"/>
              </w:rPr>
            </w:pPr>
            <w:r w:rsidRPr="0033432F">
              <w:rPr>
                <w:sz w:val="20"/>
                <w:szCs w:val="20"/>
              </w:rPr>
              <w:t>Teacher Resources:</w:t>
            </w:r>
          </w:p>
        </w:tc>
        <w:tc>
          <w:tcPr>
            <w:tcW w:w="7994" w:type="dxa"/>
            <w:tcBorders>
              <w:top w:val="single" w:sz="4" w:space="0" w:color="auto"/>
            </w:tcBorders>
            <w:shd w:val="clear" w:color="auto" w:fill="auto"/>
          </w:tcPr>
          <w:p w:rsidR="00DD3604" w:rsidRDefault="00090AB5" w:rsidP="0080703D">
            <w:pPr>
              <w:ind w:left="288" w:hanging="288"/>
              <w:rPr>
                <w:rFonts w:asciiTheme="minorHAnsi" w:hAnsiTheme="minorHAnsi"/>
                <w:sz w:val="20"/>
                <w:szCs w:val="20"/>
              </w:rPr>
            </w:pPr>
            <w:hyperlink r:id="rId15" w:history="1">
              <w:r w:rsidR="00460653" w:rsidRPr="009A2EFE">
                <w:rPr>
                  <w:rStyle w:val="Hyperlink"/>
                  <w:rFonts w:asciiTheme="minorHAnsi" w:hAnsiTheme="minorHAnsi"/>
                  <w:sz w:val="20"/>
                  <w:szCs w:val="20"/>
                </w:rPr>
                <w:t>https://www.sites.google.com/a/cmpso.org/caccss-resources/k-8-modeling-task-force/k-8-modeling-resources</w:t>
              </w:r>
            </w:hyperlink>
            <w:r w:rsidR="00460653" w:rsidRPr="009A2EFE">
              <w:rPr>
                <w:rFonts w:asciiTheme="minorHAnsi" w:hAnsiTheme="minorHAnsi"/>
                <w:sz w:val="20"/>
                <w:szCs w:val="20"/>
              </w:rPr>
              <w:t xml:space="preserve"> (examples of modeling problems and resources for teache</w:t>
            </w:r>
            <w:r w:rsidR="00460653">
              <w:rPr>
                <w:rFonts w:asciiTheme="minorHAnsi" w:hAnsiTheme="minorHAnsi"/>
                <w:sz w:val="20"/>
                <w:szCs w:val="20"/>
              </w:rPr>
              <w:t>rs on teaching and scoring them</w:t>
            </w:r>
            <w:r w:rsidR="00460653" w:rsidRPr="009A2EFE">
              <w:rPr>
                <w:rFonts w:asciiTheme="minorHAnsi" w:hAnsiTheme="minorHAnsi"/>
                <w:sz w:val="20"/>
                <w:szCs w:val="20"/>
              </w:rPr>
              <w:t>)</w:t>
            </w:r>
          </w:p>
          <w:p w:rsidR="0080703D" w:rsidRPr="00460653" w:rsidRDefault="00090AB5" w:rsidP="0080703D">
            <w:pPr>
              <w:ind w:left="288" w:hanging="288"/>
              <w:rPr>
                <w:rFonts w:asciiTheme="minorHAnsi" w:hAnsiTheme="minorHAnsi"/>
                <w:sz w:val="20"/>
                <w:szCs w:val="20"/>
              </w:rPr>
            </w:pPr>
            <w:hyperlink r:id="rId16" w:history="1">
              <w:r w:rsidR="00DD3604" w:rsidRPr="00413D84">
                <w:rPr>
                  <w:rStyle w:val="Hyperlink"/>
                  <w:sz w:val="20"/>
                  <w:szCs w:val="20"/>
                </w:rPr>
                <w:t>http://www.insidemathematics.org/index.php/standard-4</w:t>
              </w:r>
            </w:hyperlink>
            <w:r w:rsidR="00DD3604" w:rsidRPr="00413D84">
              <w:rPr>
                <w:sz w:val="20"/>
                <w:szCs w:val="20"/>
              </w:rPr>
              <w:t xml:space="preserve"> (video examples of students modeling with mathematics)</w:t>
            </w:r>
          </w:p>
          <w:p w:rsidR="0033432F" w:rsidRPr="0033432F" w:rsidRDefault="00090AB5" w:rsidP="0080703D">
            <w:pPr>
              <w:ind w:left="288" w:hanging="288"/>
              <w:rPr>
                <w:sz w:val="20"/>
                <w:szCs w:val="20"/>
              </w:rPr>
            </w:pPr>
            <w:hyperlink r:id="rId17" w:history="1">
              <w:r w:rsidR="0080703D" w:rsidRPr="0080703D">
                <w:rPr>
                  <w:rStyle w:val="Hyperlink"/>
                  <w:sz w:val="20"/>
                  <w:szCs w:val="20"/>
                </w:rPr>
                <w:t>http://learnzillion.com/lessons/1722-solve-multistep-word-problems-using-model-drawing</w:t>
              </w:r>
            </w:hyperlink>
            <w:r w:rsidR="0080703D" w:rsidRPr="0080703D">
              <w:rPr>
                <w:sz w:val="20"/>
                <w:szCs w:val="20"/>
              </w:rPr>
              <w:t xml:space="preserve"> (video about modeling)</w:t>
            </w:r>
          </w:p>
        </w:tc>
      </w:tr>
      <w:tr w:rsidR="0033432F" w:rsidRPr="0033432F">
        <w:tc>
          <w:tcPr>
            <w:tcW w:w="488" w:type="dxa"/>
            <w:vMerge/>
            <w:shd w:val="clear" w:color="auto" w:fill="D9D9D9"/>
            <w:noWrap/>
          </w:tcPr>
          <w:p w:rsidR="0033432F" w:rsidRPr="0033432F" w:rsidRDefault="0033432F" w:rsidP="0033432F">
            <w:pPr>
              <w:ind w:left="0" w:firstLine="0"/>
              <w:jc w:val="right"/>
              <w:rPr>
                <w:sz w:val="20"/>
                <w:szCs w:val="20"/>
              </w:rPr>
            </w:pPr>
          </w:p>
        </w:tc>
        <w:tc>
          <w:tcPr>
            <w:tcW w:w="1321" w:type="dxa"/>
            <w:vMerge/>
            <w:shd w:val="clear" w:color="auto" w:fill="D9D9D9"/>
          </w:tcPr>
          <w:p w:rsidR="0033432F" w:rsidRPr="0033432F" w:rsidRDefault="0033432F" w:rsidP="0033432F">
            <w:pPr>
              <w:ind w:left="0" w:firstLine="0"/>
              <w:rPr>
                <w:sz w:val="20"/>
                <w:szCs w:val="20"/>
              </w:rPr>
            </w:pPr>
          </w:p>
        </w:tc>
        <w:tc>
          <w:tcPr>
            <w:tcW w:w="3337" w:type="dxa"/>
            <w:vMerge/>
            <w:shd w:val="clear" w:color="auto" w:fill="auto"/>
            <w:noWrap/>
          </w:tcPr>
          <w:p w:rsidR="0033432F" w:rsidRPr="0033432F" w:rsidRDefault="0033432F" w:rsidP="006A3FF3">
            <w:pPr>
              <w:ind w:left="288" w:hanging="288"/>
              <w:rPr>
                <w:sz w:val="20"/>
                <w:szCs w:val="20"/>
              </w:rPr>
            </w:pPr>
          </w:p>
        </w:tc>
        <w:tc>
          <w:tcPr>
            <w:tcW w:w="1260" w:type="dxa"/>
            <w:shd w:val="clear" w:color="auto" w:fill="D9D9D9"/>
          </w:tcPr>
          <w:p w:rsidR="0033432F" w:rsidRPr="0033432F" w:rsidRDefault="0033432F" w:rsidP="0033432F">
            <w:pPr>
              <w:ind w:left="0" w:firstLine="0"/>
              <w:rPr>
                <w:sz w:val="20"/>
                <w:szCs w:val="20"/>
              </w:rPr>
            </w:pPr>
            <w:r w:rsidRPr="0033432F">
              <w:rPr>
                <w:sz w:val="20"/>
                <w:szCs w:val="20"/>
              </w:rPr>
              <w:t>Student Resources:</w:t>
            </w:r>
          </w:p>
        </w:tc>
        <w:tc>
          <w:tcPr>
            <w:tcW w:w="7994" w:type="dxa"/>
            <w:shd w:val="clear" w:color="auto" w:fill="auto"/>
          </w:tcPr>
          <w:p w:rsidR="0033432F" w:rsidRPr="0033432F" w:rsidRDefault="00AC451A" w:rsidP="0080703D">
            <w:pPr>
              <w:ind w:left="288" w:hanging="288"/>
              <w:rPr>
                <w:sz w:val="20"/>
                <w:szCs w:val="20"/>
              </w:rPr>
            </w:pPr>
            <w:r>
              <w:rPr>
                <w:sz w:val="20"/>
                <w:szCs w:val="20"/>
              </w:rPr>
              <w:t>N/A</w:t>
            </w:r>
          </w:p>
        </w:tc>
      </w:tr>
      <w:tr w:rsidR="0033432F" w:rsidRPr="0033432F">
        <w:tc>
          <w:tcPr>
            <w:tcW w:w="488" w:type="dxa"/>
            <w:vMerge/>
            <w:shd w:val="clear" w:color="auto" w:fill="D9D9D9"/>
            <w:noWrap/>
          </w:tcPr>
          <w:p w:rsidR="0033432F" w:rsidRPr="0033432F" w:rsidRDefault="0033432F" w:rsidP="0033432F">
            <w:pPr>
              <w:ind w:left="0" w:firstLine="0"/>
              <w:jc w:val="right"/>
              <w:rPr>
                <w:sz w:val="20"/>
                <w:szCs w:val="20"/>
              </w:rPr>
            </w:pPr>
          </w:p>
        </w:tc>
        <w:tc>
          <w:tcPr>
            <w:tcW w:w="1321" w:type="dxa"/>
            <w:shd w:val="clear" w:color="auto" w:fill="D9D9D9"/>
          </w:tcPr>
          <w:p w:rsidR="0033432F" w:rsidRPr="0033432F" w:rsidRDefault="0033432F" w:rsidP="0033432F">
            <w:pPr>
              <w:ind w:left="0" w:firstLine="0"/>
              <w:rPr>
                <w:sz w:val="20"/>
                <w:szCs w:val="20"/>
              </w:rPr>
            </w:pPr>
            <w:r w:rsidRPr="0033432F">
              <w:rPr>
                <w:sz w:val="20"/>
                <w:szCs w:val="20"/>
              </w:rPr>
              <w:t>Skills:</w:t>
            </w:r>
          </w:p>
        </w:tc>
        <w:tc>
          <w:tcPr>
            <w:tcW w:w="3337" w:type="dxa"/>
            <w:shd w:val="clear" w:color="auto" w:fill="auto"/>
            <w:noWrap/>
          </w:tcPr>
          <w:p w:rsidR="0033432F" w:rsidRDefault="0080703D" w:rsidP="00CB31DB">
            <w:pPr>
              <w:ind w:left="288" w:hanging="288"/>
              <w:rPr>
                <w:sz w:val="20"/>
                <w:szCs w:val="20"/>
              </w:rPr>
            </w:pPr>
            <w:r w:rsidRPr="0080703D">
              <w:rPr>
                <w:sz w:val="20"/>
                <w:szCs w:val="20"/>
              </w:rPr>
              <w:t>Devise a plan to apply mathematics to solve everyday problems by using and making stated assumptions and approximations to s</w:t>
            </w:r>
            <w:r w:rsidR="006A3FF3">
              <w:rPr>
                <w:sz w:val="20"/>
                <w:szCs w:val="20"/>
              </w:rPr>
              <w:t>implify a real-world situation</w:t>
            </w:r>
            <w:r w:rsidR="00CB31DB">
              <w:rPr>
                <w:sz w:val="20"/>
                <w:szCs w:val="20"/>
              </w:rPr>
              <w:t xml:space="preserve">. </w:t>
            </w:r>
            <w:r w:rsidRPr="0080703D">
              <w:rPr>
                <w:sz w:val="20"/>
                <w:szCs w:val="20"/>
              </w:rPr>
              <w:t>Map relationships between important quantities by selecting appro</w:t>
            </w:r>
            <w:r w:rsidR="006A3FF3">
              <w:rPr>
                <w:sz w:val="20"/>
                <w:szCs w:val="20"/>
              </w:rPr>
              <w:t>priate tools to create models</w:t>
            </w:r>
            <w:r w:rsidR="00CB31DB">
              <w:rPr>
                <w:sz w:val="20"/>
                <w:szCs w:val="20"/>
              </w:rPr>
              <w:t xml:space="preserve">. </w:t>
            </w:r>
            <w:r w:rsidRPr="0080703D">
              <w:rPr>
                <w:sz w:val="20"/>
                <w:szCs w:val="20"/>
              </w:rPr>
              <w:t>Analyze mathematical relationships between important q</w:t>
            </w:r>
            <w:r w:rsidR="006A3FF3">
              <w:rPr>
                <w:sz w:val="20"/>
                <w:szCs w:val="20"/>
              </w:rPr>
              <w:t>uantities to draw conclusions</w:t>
            </w:r>
            <w:r w:rsidR="00CB31DB">
              <w:rPr>
                <w:sz w:val="20"/>
                <w:szCs w:val="20"/>
              </w:rPr>
              <w:t xml:space="preserve">. </w:t>
            </w:r>
            <w:r w:rsidRPr="0080703D">
              <w:rPr>
                <w:sz w:val="20"/>
                <w:szCs w:val="20"/>
              </w:rPr>
              <w:t>Determine if the results make sense.</w:t>
            </w:r>
            <w:r w:rsidR="006A3FF3">
              <w:rPr>
                <w:sz w:val="20"/>
                <w:szCs w:val="20"/>
              </w:rPr>
              <w:t xml:space="preserve"> If necessary, change the model</w:t>
            </w:r>
            <w:r w:rsidR="00CB31DB">
              <w:rPr>
                <w:sz w:val="20"/>
                <w:szCs w:val="20"/>
              </w:rPr>
              <w:t>.</w:t>
            </w:r>
          </w:p>
          <w:p w:rsidR="00CB31DB" w:rsidRPr="0033432F" w:rsidRDefault="00CB31DB" w:rsidP="00CB31DB">
            <w:pPr>
              <w:ind w:left="288" w:hanging="288"/>
              <w:rPr>
                <w:sz w:val="20"/>
                <w:szCs w:val="20"/>
              </w:rPr>
            </w:pPr>
          </w:p>
        </w:tc>
        <w:tc>
          <w:tcPr>
            <w:tcW w:w="1260" w:type="dxa"/>
            <w:shd w:val="clear" w:color="auto" w:fill="D9D9D9"/>
          </w:tcPr>
          <w:p w:rsidR="0033432F" w:rsidRPr="0033432F" w:rsidRDefault="0033432F" w:rsidP="0033432F">
            <w:pPr>
              <w:ind w:left="0" w:firstLine="0"/>
              <w:rPr>
                <w:sz w:val="20"/>
                <w:szCs w:val="20"/>
              </w:rPr>
            </w:pPr>
            <w:r w:rsidRPr="0033432F">
              <w:rPr>
                <w:sz w:val="20"/>
                <w:szCs w:val="20"/>
              </w:rPr>
              <w:t>Assessment:</w:t>
            </w:r>
          </w:p>
        </w:tc>
        <w:tc>
          <w:tcPr>
            <w:tcW w:w="7994" w:type="dxa"/>
            <w:shd w:val="clear" w:color="auto" w:fill="auto"/>
          </w:tcPr>
          <w:p w:rsidR="0080703D" w:rsidRPr="00A42E89" w:rsidRDefault="0080703D" w:rsidP="0080703D">
            <w:pPr>
              <w:ind w:left="288" w:hanging="288"/>
              <w:rPr>
                <w:rFonts w:asciiTheme="minorHAnsi" w:hAnsiTheme="minorHAnsi"/>
                <w:color w:val="000000"/>
                <w:sz w:val="20"/>
                <w:szCs w:val="20"/>
                <w:u w:color="000000"/>
              </w:rPr>
            </w:pPr>
            <w:r w:rsidRPr="00A42E89">
              <w:rPr>
                <w:rFonts w:asciiTheme="minorHAnsi" w:hAnsiTheme="minorHAnsi"/>
                <w:color w:val="000000"/>
                <w:sz w:val="20"/>
                <w:szCs w:val="20"/>
                <w:u w:color="000000"/>
              </w:rPr>
              <w:t xml:space="preserve">Modeling Problems </w:t>
            </w:r>
          </w:p>
          <w:p w:rsidR="0033432F" w:rsidRPr="0033432F" w:rsidRDefault="00460653" w:rsidP="00AC451A">
            <w:pPr>
              <w:ind w:left="288" w:hanging="288"/>
              <w:rPr>
                <w:sz w:val="20"/>
                <w:szCs w:val="20"/>
              </w:rPr>
            </w:pPr>
            <w:r>
              <w:rPr>
                <w:rFonts w:asciiTheme="minorHAnsi" w:hAnsiTheme="minorHAnsi"/>
                <w:color w:val="000000"/>
                <w:sz w:val="20"/>
                <w:szCs w:val="20"/>
                <w:u w:color="000000"/>
              </w:rPr>
              <w:t>Students use geometric models</w:t>
            </w:r>
            <w:r w:rsidR="0080703D" w:rsidRPr="00A42E89">
              <w:rPr>
                <w:rFonts w:asciiTheme="minorHAnsi" w:hAnsiTheme="minorHAnsi"/>
                <w:color w:val="000000"/>
                <w:sz w:val="20"/>
                <w:szCs w:val="20"/>
                <w:u w:color="000000"/>
              </w:rPr>
              <w:t xml:space="preserve"> to </w:t>
            </w:r>
            <w:r>
              <w:rPr>
                <w:rFonts w:asciiTheme="minorHAnsi" w:hAnsiTheme="minorHAnsi"/>
                <w:color w:val="000000"/>
                <w:sz w:val="20"/>
                <w:szCs w:val="20"/>
                <w:u w:color="000000"/>
              </w:rPr>
              <w:t xml:space="preserve">represent and analyze relationships of </w:t>
            </w:r>
            <w:r w:rsidR="00A70E91">
              <w:rPr>
                <w:rFonts w:asciiTheme="minorHAnsi" w:hAnsiTheme="minorHAnsi"/>
                <w:color w:val="000000"/>
                <w:sz w:val="20"/>
                <w:szCs w:val="20"/>
                <w:u w:color="000000"/>
              </w:rPr>
              <w:t>real world problems to draw conclusions and interpret results in relation to the context of the problem.</w:t>
            </w:r>
          </w:p>
        </w:tc>
      </w:tr>
      <w:tr w:rsidR="0033432F" w:rsidRPr="0033432F">
        <w:tc>
          <w:tcPr>
            <w:tcW w:w="14400" w:type="dxa"/>
            <w:gridSpan w:val="5"/>
            <w:shd w:val="clear" w:color="auto" w:fill="BFBFBF"/>
            <w:noWrap/>
          </w:tcPr>
          <w:p w:rsidR="0033432F" w:rsidRPr="0033432F" w:rsidRDefault="0033432F" w:rsidP="006A3FF3">
            <w:pPr>
              <w:ind w:left="288" w:hanging="288"/>
              <w:rPr>
                <w:sz w:val="2"/>
                <w:szCs w:val="2"/>
              </w:rPr>
            </w:pPr>
          </w:p>
        </w:tc>
      </w:tr>
      <w:tr w:rsidR="0033432F" w:rsidRPr="0033432F">
        <w:tc>
          <w:tcPr>
            <w:tcW w:w="488" w:type="dxa"/>
            <w:vMerge w:val="restart"/>
            <w:shd w:val="clear" w:color="auto" w:fill="D9D9D9"/>
            <w:noWrap/>
          </w:tcPr>
          <w:p w:rsidR="0033432F" w:rsidRPr="0033432F" w:rsidRDefault="0033432F" w:rsidP="0033432F">
            <w:pPr>
              <w:ind w:left="0" w:firstLine="0"/>
              <w:jc w:val="right"/>
              <w:rPr>
                <w:sz w:val="20"/>
                <w:szCs w:val="20"/>
              </w:rPr>
            </w:pPr>
            <w:r w:rsidRPr="0033432F">
              <w:rPr>
                <w:sz w:val="20"/>
                <w:szCs w:val="20"/>
              </w:rPr>
              <w:t>3.</w:t>
            </w:r>
          </w:p>
        </w:tc>
        <w:tc>
          <w:tcPr>
            <w:tcW w:w="1321" w:type="dxa"/>
            <w:vMerge w:val="restart"/>
            <w:shd w:val="clear" w:color="auto" w:fill="D9D9D9"/>
          </w:tcPr>
          <w:p w:rsidR="0033432F" w:rsidRPr="0033432F" w:rsidRDefault="0033432F" w:rsidP="0033432F">
            <w:pPr>
              <w:ind w:left="0" w:firstLine="0"/>
              <w:rPr>
                <w:sz w:val="20"/>
                <w:szCs w:val="20"/>
              </w:rPr>
            </w:pPr>
            <w:r w:rsidRPr="0033432F">
              <w:rPr>
                <w:sz w:val="20"/>
                <w:szCs w:val="20"/>
              </w:rPr>
              <w:t>Description:</w:t>
            </w:r>
          </w:p>
        </w:tc>
        <w:tc>
          <w:tcPr>
            <w:tcW w:w="3337" w:type="dxa"/>
            <w:vMerge w:val="restart"/>
            <w:shd w:val="clear" w:color="auto" w:fill="auto"/>
            <w:noWrap/>
          </w:tcPr>
          <w:p w:rsidR="0033432F" w:rsidRPr="0033432F" w:rsidRDefault="0080703D" w:rsidP="006A3FF3">
            <w:pPr>
              <w:ind w:left="288" w:hanging="288"/>
              <w:rPr>
                <w:sz w:val="20"/>
                <w:szCs w:val="20"/>
              </w:rPr>
            </w:pPr>
            <w:r w:rsidRPr="0080703D">
              <w:rPr>
                <w:sz w:val="20"/>
                <w:szCs w:val="20"/>
              </w:rPr>
              <w:t xml:space="preserve">Mathematicians fluently add, subtract, multiply, </w:t>
            </w:r>
            <w:r w:rsidR="006A3FF3">
              <w:rPr>
                <w:sz w:val="20"/>
                <w:szCs w:val="20"/>
              </w:rPr>
              <w:t>and divide multi-digit decimals</w:t>
            </w:r>
          </w:p>
        </w:tc>
        <w:tc>
          <w:tcPr>
            <w:tcW w:w="1260" w:type="dxa"/>
            <w:shd w:val="clear" w:color="auto" w:fill="D9D9D9"/>
          </w:tcPr>
          <w:p w:rsidR="0033432F" w:rsidRPr="0033432F" w:rsidRDefault="0033432F" w:rsidP="0033432F">
            <w:pPr>
              <w:ind w:left="0" w:firstLine="0"/>
              <w:rPr>
                <w:sz w:val="20"/>
                <w:szCs w:val="20"/>
              </w:rPr>
            </w:pPr>
            <w:r w:rsidRPr="0033432F">
              <w:rPr>
                <w:sz w:val="20"/>
                <w:szCs w:val="20"/>
              </w:rPr>
              <w:t>Teacher Resources:</w:t>
            </w:r>
          </w:p>
        </w:tc>
        <w:tc>
          <w:tcPr>
            <w:tcW w:w="7994" w:type="dxa"/>
            <w:shd w:val="clear" w:color="auto" w:fill="auto"/>
          </w:tcPr>
          <w:p w:rsidR="0080703D" w:rsidRPr="006A3FF3" w:rsidRDefault="00090AB5" w:rsidP="0080703D">
            <w:pPr>
              <w:ind w:left="288" w:hanging="288"/>
              <w:rPr>
                <w:rFonts w:asciiTheme="minorHAnsi" w:hAnsiTheme="minorHAnsi"/>
                <w:sz w:val="20"/>
                <w:szCs w:val="20"/>
              </w:rPr>
            </w:pPr>
            <w:hyperlink r:id="rId18" w:history="1">
              <w:r w:rsidR="0080703D" w:rsidRPr="006A3FF3">
                <w:rPr>
                  <w:rStyle w:val="Hyperlink1"/>
                  <w:rFonts w:asciiTheme="minorHAnsi" w:hAnsiTheme="minorHAnsi"/>
                  <w:sz w:val="20"/>
                  <w:szCs w:val="20"/>
                </w:rPr>
                <w:t>http://melrose.patch.com/groups/margaret-adamss-blog/p/bp--activities-at-home-for-increasing-math-fluency</w:t>
              </w:r>
            </w:hyperlink>
            <w:r w:rsidR="0080703D" w:rsidRPr="006A3FF3">
              <w:rPr>
                <w:rFonts w:asciiTheme="minorHAnsi" w:hAnsiTheme="minorHAnsi"/>
                <w:sz w:val="20"/>
                <w:szCs w:val="20"/>
              </w:rPr>
              <w:t xml:space="preserve">  </w:t>
            </w:r>
            <w:r w:rsidR="00A70E91" w:rsidRPr="006A3FF3">
              <w:rPr>
                <w:rFonts w:asciiTheme="minorHAnsi" w:hAnsiTheme="minorHAnsi"/>
                <w:sz w:val="20"/>
                <w:szCs w:val="20"/>
              </w:rPr>
              <w:t>(recommendations to support</w:t>
            </w:r>
            <w:r w:rsidR="0080703D" w:rsidRPr="006A3FF3">
              <w:rPr>
                <w:rFonts w:asciiTheme="minorHAnsi" w:hAnsiTheme="minorHAnsi"/>
                <w:sz w:val="20"/>
                <w:szCs w:val="20"/>
              </w:rPr>
              <w:t xml:space="preserve"> fluency</w:t>
            </w:r>
            <w:r w:rsidR="00A70E91" w:rsidRPr="006A3FF3">
              <w:rPr>
                <w:rFonts w:asciiTheme="minorHAnsi" w:hAnsiTheme="minorHAnsi"/>
                <w:sz w:val="20"/>
                <w:szCs w:val="20"/>
              </w:rPr>
              <w:t>)</w:t>
            </w:r>
          </w:p>
          <w:p w:rsidR="0033432F" w:rsidRPr="006A3FF3" w:rsidRDefault="00090AB5" w:rsidP="0080703D">
            <w:pPr>
              <w:ind w:left="288" w:hanging="288"/>
              <w:rPr>
                <w:sz w:val="20"/>
                <w:szCs w:val="20"/>
              </w:rPr>
            </w:pPr>
            <w:hyperlink r:id="rId19" w:history="1">
              <w:r w:rsidR="0080703D" w:rsidRPr="006A3FF3">
                <w:rPr>
                  <w:rStyle w:val="Hyperlink1"/>
                  <w:rFonts w:asciiTheme="minorHAnsi" w:hAnsiTheme="minorHAnsi"/>
                  <w:sz w:val="20"/>
                  <w:szCs w:val="20"/>
                </w:rPr>
                <w:t>http://www.mathwire.com/numbersense/bfacts.html</w:t>
              </w:r>
            </w:hyperlink>
            <w:r w:rsidR="0080703D" w:rsidRPr="006A3FF3">
              <w:rPr>
                <w:rFonts w:asciiTheme="minorHAnsi" w:hAnsiTheme="minorHAnsi"/>
                <w:sz w:val="20"/>
                <w:szCs w:val="20"/>
              </w:rPr>
              <w:t xml:space="preserve"> </w:t>
            </w:r>
            <w:r w:rsidR="00A70E91" w:rsidRPr="006A3FF3">
              <w:rPr>
                <w:rFonts w:asciiTheme="minorHAnsi" w:hAnsiTheme="minorHAnsi"/>
                <w:sz w:val="20"/>
                <w:szCs w:val="20"/>
              </w:rPr>
              <w:t>(</w:t>
            </w:r>
            <w:r w:rsidR="0080703D" w:rsidRPr="006A3FF3">
              <w:rPr>
                <w:rFonts w:asciiTheme="minorHAnsi" w:hAnsiTheme="minorHAnsi"/>
                <w:sz w:val="20"/>
                <w:szCs w:val="20"/>
              </w:rPr>
              <w:t>math games for the classroom to build fluency</w:t>
            </w:r>
            <w:r w:rsidR="00A70E91" w:rsidRPr="006A3FF3">
              <w:rPr>
                <w:rFonts w:asciiTheme="minorHAnsi" w:hAnsiTheme="minorHAnsi"/>
                <w:sz w:val="20"/>
                <w:szCs w:val="20"/>
              </w:rPr>
              <w:t xml:space="preserve"> with basic facts)</w:t>
            </w:r>
          </w:p>
        </w:tc>
      </w:tr>
      <w:tr w:rsidR="0033432F" w:rsidRPr="0033432F">
        <w:tc>
          <w:tcPr>
            <w:tcW w:w="488" w:type="dxa"/>
            <w:vMerge/>
            <w:shd w:val="clear" w:color="auto" w:fill="D9D9D9"/>
            <w:noWrap/>
          </w:tcPr>
          <w:p w:rsidR="0033432F" w:rsidRPr="0033432F" w:rsidRDefault="0033432F" w:rsidP="0033432F">
            <w:pPr>
              <w:ind w:left="0" w:firstLine="0"/>
              <w:jc w:val="right"/>
              <w:rPr>
                <w:sz w:val="20"/>
                <w:szCs w:val="20"/>
              </w:rPr>
            </w:pPr>
          </w:p>
        </w:tc>
        <w:tc>
          <w:tcPr>
            <w:tcW w:w="1321" w:type="dxa"/>
            <w:vMerge/>
            <w:shd w:val="clear" w:color="auto" w:fill="D9D9D9"/>
          </w:tcPr>
          <w:p w:rsidR="0033432F" w:rsidRPr="0033432F" w:rsidRDefault="0033432F" w:rsidP="0033432F">
            <w:pPr>
              <w:ind w:left="0" w:firstLine="0"/>
              <w:rPr>
                <w:sz w:val="20"/>
                <w:szCs w:val="20"/>
              </w:rPr>
            </w:pPr>
          </w:p>
        </w:tc>
        <w:tc>
          <w:tcPr>
            <w:tcW w:w="3337" w:type="dxa"/>
            <w:vMerge/>
            <w:shd w:val="clear" w:color="auto" w:fill="auto"/>
            <w:noWrap/>
          </w:tcPr>
          <w:p w:rsidR="0033432F" w:rsidRPr="0033432F" w:rsidRDefault="0033432F" w:rsidP="006A3FF3">
            <w:pPr>
              <w:ind w:left="288" w:hanging="288"/>
              <w:rPr>
                <w:sz w:val="20"/>
                <w:szCs w:val="20"/>
              </w:rPr>
            </w:pPr>
          </w:p>
        </w:tc>
        <w:tc>
          <w:tcPr>
            <w:tcW w:w="1260" w:type="dxa"/>
            <w:shd w:val="clear" w:color="auto" w:fill="D9D9D9"/>
          </w:tcPr>
          <w:p w:rsidR="0033432F" w:rsidRPr="0033432F" w:rsidRDefault="0033432F" w:rsidP="0033432F">
            <w:pPr>
              <w:ind w:left="0" w:firstLine="0"/>
              <w:rPr>
                <w:sz w:val="20"/>
                <w:szCs w:val="20"/>
              </w:rPr>
            </w:pPr>
            <w:r w:rsidRPr="0033432F">
              <w:rPr>
                <w:sz w:val="20"/>
                <w:szCs w:val="20"/>
              </w:rPr>
              <w:t>Student Resources:</w:t>
            </w:r>
          </w:p>
        </w:tc>
        <w:tc>
          <w:tcPr>
            <w:tcW w:w="7994" w:type="dxa"/>
            <w:shd w:val="clear" w:color="auto" w:fill="auto"/>
          </w:tcPr>
          <w:p w:rsidR="00A70E91" w:rsidRPr="006A3FF3" w:rsidRDefault="00090AB5" w:rsidP="0080703D">
            <w:pPr>
              <w:ind w:left="288" w:hanging="288"/>
              <w:rPr>
                <w:sz w:val="20"/>
                <w:szCs w:val="20"/>
              </w:rPr>
            </w:pPr>
            <w:hyperlink r:id="rId20" w:history="1">
              <w:r w:rsidR="00A70E91" w:rsidRPr="006A3FF3">
                <w:rPr>
                  <w:rStyle w:val="Hyperlink"/>
                  <w:sz w:val="20"/>
                  <w:szCs w:val="20"/>
                </w:rPr>
                <w:t>http://www.coolmath-games.com/decimals-cruncher/</w:t>
              </w:r>
            </w:hyperlink>
            <w:r w:rsidR="00A70E91" w:rsidRPr="006A3FF3">
              <w:rPr>
                <w:sz w:val="20"/>
                <w:szCs w:val="20"/>
              </w:rPr>
              <w:t xml:space="preserve"> (fluency building game for decimals)</w:t>
            </w:r>
          </w:p>
          <w:p w:rsidR="0033432F" w:rsidRPr="006A3FF3" w:rsidRDefault="00090AB5" w:rsidP="00A70E91">
            <w:pPr>
              <w:ind w:left="288" w:hanging="288"/>
              <w:rPr>
                <w:sz w:val="20"/>
                <w:szCs w:val="20"/>
              </w:rPr>
            </w:pPr>
            <w:hyperlink r:id="rId21" w:history="1">
              <w:r w:rsidR="0080703D" w:rsidRPr="006A3FF3">
                <w:rPr>
                  <w:rStyle w:val="Hyperlink1"/>
                  <w:rFonts w:asciiTheme="minorHAnsi" w:hAnsiTheme="minorHAnsi"/>
                  <w:sz w:val="20"/>
                  <w:szCs w:val="20"/>
                </w:rPr>
                <w:t>http://www.memory-improvement-tips.com/math-mountain.html</w:t>
              </w:r>
            </w:hyperlink>
            <w:r w:rsidR="0080703D" w:rsidRPr="006A3FF3">
              <w:rPr>
                <w:rFonts w:asciiTheme="minorHAnsi" w:hAnsiTheme="minorHAnsi"/>
                <w:sz w:val="20"/>
                <w:szCs w:val="20"/>
              </w:rPr>
              <w:t xml:space="preserve"> </w:t>
            </w:r>
            <w:r w:rsidR="00A70E91" w:rsidRPr="006A3FF3">
              <w:rPr>
                <w:rFonts w:asciiTheme="minorHAnsi" w:hAnsiTheme="minorHAnsi"/>
                <w:sz w:val="20"/>
                <w:szCs w:val="20"/>
              </w:rPr>
              <w:t>(fluency building game for all operations with whole numbers)</w:t>
            </w:r>
          </w:p>
        </w:tc>
      </w:tr>
      <w:tr w:rsidR="0033432F" w:rsidRPr="0033432F">
        <w:tc>
          <w:tcPr>
            <w:tcW w:w="488" w:type="dxa"/>
            <w:vMerge/>
            <w:shd w:val="clear" w:color="auto" w:fill="D9D9D9"/>
            <w:noWrap/>
          </w:tcPr>
          <w:p w:rsidR="0033432F" w:rsidRPr="0033432F" w:rsidRDefault="0033432F" w:rsidP="0033432F">
            <w:pPr>
              <w:ind w:left="0" w:firstLine="0"/>
              <w:jc w:val="right"/>
              <w:rPr>
                <w:sz w:val="20"/>
                <w:szCs w:val="20"/>
              </w:rPr>
            </w:pPr>
          </w:p>
        </w:tc>
        <w:tc>
          <w:tcPr>
            <w:tcW w:w="1321" w:type="dxa"/>
            <w:shd w:val="clear" w:color="auto" w:fill="D9D9D9"/>
          </w:tcPr>
          <w:p w:rsidR="0033432F" w:rsidRPr="0033432F" w:rsidRDefault="0033432F" w:rsidP="0033432F">
            <w:pPr>
              <w:ind w:left="0" w:firstLine="0"/>
              <w:rPr>
                <w:sz w:val="20"/>
                <w:szCs w:val="20"/>
              </w:rPr>
            </w:pPr>
            <w:r w:rsidRPr="0033432F">
              <w:rPr>
                <w:sz w:val="20"/>
                <w:szCs w:val="20"/>
              </w:rPr>
              <w:t>Skills:</w:t>
            </w:r>
          </w:p>
        </w:tc>
        <w:tc>
          <w:tcPr>
            <w:tcW w:w="3337" w:type="dxa"/>
            <w:shd w:val="clear" w:color="auto" w:fill="auto"/>
            <w:noWrap/>
          </w:tcPr>
          <w:p w:rsidR="0033432F" w:rsidRPr="0033432F" w:rsidRDefault="0080703D" w:rsidP="006A3FF3">
            <w:pPr>
              <w:ind w:left="288" w:hanging="288"/>
              <w:rPr>
                <w:sz w:val="20"/>
                <w:szCs w:val="20"/>
              </w:rPr>
            </w:pPr>
            <w:r w:rsidRPr="0080703D">
              <w:rPr>
                <w:sz w:val="20"/>
                <w:szCs w:val="20"/>
              </w:rPr>
              <w:t xml:space="preserve">Add, subtract, multiply, </w:t>
            </w:r>
            <w:r w:rsidR="006A3FF3">
              <w:rPr>
                <w:sz w:val="20"/>
                <w:szCs w:val="20"/>
              </w:rPr>
              <w:t>and divide multi-digit decimals</w:t>
            </w:r>
          </w:p>
        </w:tc>
        <w:tc>
          <w:tcPr>
            <w:tcW w:w="1260" w:type="dxa"/>
            <w:shd w:val="clear" w:color="auto" w:fill="D9D9D9"/>
          </w:tcPr>
          <w:p w:rsidR="0033432F" w:rsidRPr="0033432F" w:rsidRDefault="0033432F" w:rsidP="0033432F">
            <w:pPr>
              <w:ind w:left="0" w:firstLine="0"/>
              <w:rPr>
                <w:sz w:val="20"/>
                <w:szCs w:val="20"/>
              </w:rPr>
            </w:pPr>
            <w:r w:rsidRPr="0033432F">
              <w:rPr>
                <w:sz w:val="20"/>
                <w:szCs w:val="20"/>
              </w:rPr>
              <w:t>Assessment:</w:t>
            </w:r>
          </w:p>
        </w:tc>
        <w:tc>
          <w:tcPr>
            <w:tcW w:w="7994" w:type="dxa"/>
            <w:shd w:val="clear" w:color="auto" w:fill="auto"/>
          </w:tcPr>
          <w:p w:rsidR="0080703D" w:rsidRPr="006A3FF3" w:rsidRDefault="0080703D" w:rsidP="0080703D">
            <w:pPr>
              <w:ind w:left="288" w:hanging="288"/>
              <w:rPr>
                <w:rFonts w:asciiTheme="minorHAnsi" w:hAnsiTheme="minorHAnsi"/>
                <w:color w:val="000000"/>
                <w:sz w:val="20"/>
                <w:szCs w:val="20"/>
                <w:u w:color="000000"/>
              </w:rPr>
            </w:pPr>
            <w:r w:rsidRPr="006A3FF3">
              <w:rPr>
                <w:rFonts w:asciiTheme="minorHAnsi" w:hAnsiTheme="minorHAnsi"/>
                <w:color w:val="000000"/>
                <w:sz w:val="20"/>
                <w:szCs w:val="20"/>
                <w:u w:color="000000"/>
              </w:rPr>
              <w:t>Fluency Problems</w:t>
            </w:r>
          </w:p>
          <w:p w:rsidR="0033432F" w:rsidRPr="006A3FF3" w:rsidRDefault="0080703D" w:rsidP="00AC451A">
            <w:pPr>
              <w:ind w:left="288" w:hanging="288"/>
              <w:rPr>
                <w:sz w:val="20"/>
                <w:szCs w:val="20"/>
              </w:rPr>
            </w:pPr>
            <w:r w:rsidRPr="006A3FF3">
              <w:rPr>
                <w:rFonts w:asciiTheme="minorHAnsi" w:hAnsiTheme="minorHAnsi"/>
                <w:color w:val="000000"/>
                <w:sz w:val="20"/>
                <w:szCs w:val="20"/>
                <w:u w:color="000000"/>
              </w:rPr>
              <w:t>Students build fluency operating on multi-digit decimals by consistent practice with basic facts, multi-digit numbers and multi-digit decimals.</w:t>
            </w:r>
          </w:p>
        </w:tc>
      </w:tr>
      <w:tr w:rsidR="0033432F" w:rsidRPr="0033432F">
        <w:tc>
          <w:tcPr>
            <w:tcW w:w="14400" w:type="dxa"/>
            <w:gridSpan w:val="5"/>
            <w:shd w:val="clear" w:color="auto" w:fill="BFBFBF"/>
            <w:noWrap/>
          </w:tcPr>
          <w:p w:rsidR="0033432F" w:rsidRPr="0033432F" w:rsidRDefault="0033432F" w:rsidP="0033432F">
            <w:pPr>
              <w:ind w:left="288" w:hanging="288"/>
              <w:rPr>
                <w:sz w:val="2"/>
                <w:szCs w:val="2"/>
              </w:rPr>
            </w:pPr>
          </w:p>
        </w:tc>
      </w:tr>
    </w:tbl>
    <w:p w:rsidR="0033432F" w:rsidRDefault="0033432F" w:rsidP="0033432F">
      <w:pPr>
        <w:ind w:left="0" w:firstLine="0"/>
        <w:rPr>
          <w:sz w:val="20"/>
          <w:szCs w:val="20"/>
        </w:rPr>
      </w:pPr>
    </w:p>
    <w:p w:rsidR="00CB31DB" w:rsidRPr="0033432F" w:rsidRDefault="00CB31DB" w:rsidP="0033432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33432F" w:rsidRPr="0033432F">
        <w:tc>
          <w:tcPr>
            <w:tcW w:w="14400" w:type="dxa"/>
            <w:shd w:val="clear" w:color="auto" w:fill="BFBFBF"/>
            <w:noWrap/>
          </w:tcPr>
          <w:p w:rsidR="0033432F" w:rsidRPr="0033432F" w:rsidRDefault="0033432F" w:rsidP="0033432F">
            <w:pPr>
              <w:ind w:left="0" w:firstLine="0"/>
              <w:rPr>
                <w:b/>
                <w:sz w:val="24"/>
                <w:szCs w:val="24"/>
              </w:rPr>
            </w:pPr>
            <w:r w:rsidRPr="0033432F">
              <w:rPr>
                <w:b/>
                <w:sz w:val="24"/>
                <w:szCs w:val="24"/>
              </w:rPr>
              <w:t>Prior Knowledge and Experiences</w:t>
            </w:r>
          </w:p>
        </w:tc>
      </w:tr>
      <w:tr w:rsidR="0033432F" w:rsidRPr="0033432F">
        <w:tc>
          <w:tcPr>
            <w:tcW w:w="14400" w:type="dxa"/>
            <w:shd w:val="clear" w:color="auto" w:fill="auto"/>
            <w:noWrap/>
          </w:tcPr>
          <w:p w:rsidR="0033432F" w:rsidRPr="0033432F" w:rsidRDefault="0080703D" w:rsidP="001A32B7">
            <w:pPr>
              <w:ind w:left="0" w:firstLine="0"/>
              <w:rPr>
                <w:sz w:val="20"/>
                <w:szCs w:val="20"/>
              </w:rPr>
            </w:pPr>
            <w:r w:rsidRPr="0080703D">
              <w:rPr>
                <w:sz w:val="20"/>
                <w:szCs w:val="20"/>
              </w:rPr>
              <w:t>Student familiarity with the coordinate plane in the first quadrant will provide a strong foundation for the start of the unit.  The concepts of perimeter, area</w:t>
            </w:r>
            <w:r w:rsidR="001A32B7">
              <w:rPr>
                <w:sz w:val="20"/>
                <w:szCs w:val="20"/>
              </w:rPr>
              <w:t>,</w:t>
            </w:r>
            <w:r w:rsidRPr="0080703D">
              <w:rPr>
                <w:sz w:val="20"/>
                <w:szCs w:val="20"/>
              </w:rPr>
              <w:t xml:space="preserve"> and volume for rectangles are </w:t>
            </w:r>
            <w:r w:rsidR="001A32B7">
              <w:rPr>
                <w:sz w:val="20"/>
                <w:szCs w:val="20"/>
              </w:rPr>
              <w:t xml:space="preserve">an important </w:t>
            </w:r>
            <w:r w:rsidRPr="0080703D">
              <w:rPr>
                <w:sz w:val="20"/>
                <w:szCs w:val="20"/>
              </w:rPr>
              <w:t>bui</w:t>
            </w:r>
            <w:r w:rsidR="001A32B7">
              <w:rPr>
                <w:sz w:val="20"/>
                <w:szCs w:val="20"/>
              </w:rPr>
              <w:t>lding block throughout the unit,</w:t>
            </w:r>
            <w:r w:rsidRPr="0080703D">
              <w:rPr>
                <w:sz w:val="20"/>
                <w:szCs w:val="20"/>
              </w:rPr>
              <w:t xml:space="preserve"> particularly </w:t>
            </w:r>
            <w:r w:rsidR="001A32B7">
              <w:rPr>
                <w:sz w:val="20"/>
                <w:szCs w:val="20"/>
              </w:rPr>
              <w:t>the concepts of</w:t>
            </w:r>
            <w:r w:rsidRPr="0080703D">
              <w:rPr>
                <w:sz w:val="20"/>
                <w:szCs w:val="20"/>
              </w:rPr>
              <w:t xml:space="preserve"> </w:t>
            </w:r>
            <w:r w:rsidR="001A32B7">
              <w:rPr>
                <w:sz w:val="20"/>
                <w:szCs w:val="20"/>
              </w:rPr>
              <w:t xml:space="preserve">measuring </w:t>
            </w:r>
            <w:r w:rsidRPr="0080703D">
              <w:rPr>
                <w:sz w:val="20"/>
                <w:szCs w:val="20"/>
              </w:rPr>
              <w:t>area in square units and volume in cubic units.</w:t>
            </w:r>
          </w:p>
        </w:tc>
      </w:tr>
    </w:tbl>
    <w:p w:rsidR="0033432F" w:rsidRDefault="0033432F" w:rsidP="0033432F">
      <w:pPr>
        <w:ind w:left="0" w:firstLine="0"/>
        <w:rPr>
          <w:sz w:val="20"/>
          <w:szCs w:val="20"/>
        </w:rPr>
      </w:pPr>
    </w:p>
    <w:p w:rsidR="00CB31DB" w:rsidRDefault="00CB31DB" w:rsidP="0033432F">
      <w:pPr>
        <w:ind w:left="0" w:firstLine="0"/>
        <w:rPr>
          <w:sz w:val="20"/>
          <w:szCs w:val="20"/>
        </w:rPr>
      </w:pPr>
    </w:p>
    <w:p w:rsidR="00CB31DB" w:rsidRDefault="00CB31DB" w:rsidP="0033432F">
      <w:pPr>
        <w:ind w:left="0" w:firstLine="0"/>
        <w:rPr>
          <w:sz w:val="20"/>
          <w:szCs w:val="20"/>
        </w:rPr>
      </w:pPr>
    </w:p>
    <w:p w:rsidR="00CB31DB" w:rsidRDefault="00CB31DB" w:rsidP="0033432F">
      <w:pPr>
        <w:ind w:left="0" w:firstLine="0"/>
        <w:rPr>
          <w:sz w:val="20"/>
          <w:szCs w:val="20"/>
        </w:rPr>
      </w:pPr>
    </w:p>
    <w:p w:rsidR="00CB31DB" w:rsidRDefault="00CB31DB" w:rsidP="0033432F">
      <w:pPr>
        <w:ind w:left="0" w:firstLine="0"/>
        <w:rPr>
          <w:sz w:val="20"/>
          <w:szCs w:val="20"/>
        </w:rPr>
      </w:pPr>
    </w:p>
    <w:p w:rsidR="00CB31DB" w:rsidRDefault="00CB31DB" w:rsidP="0033432F">
      <w:pPr>
        <w:ind w:left="0" w:firstLine="0"/>
        <w:rPr>
          <w:sz w:val="20"/>
          <w:szCs w:val="20"/>
        </w:rPr>
      </w:pPr>
    </w:p>
    <w:p w:rsidR="00CB31DB" w:rsidRPr="0033432F" w:rsidRDefault="00CB31DB" w:rsidP="0033432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3432F" w:rsidRPr="0033432F">
        <w:tc>
          <w:tcPr>
            <w:tcW w:w="14781" w:type="dxa"/>
            <w:gridSpan w:val="3"/>
            <w:shd w:val="clear" w:color="auto" w:fill="A6A6A6"/>
            <w:noWrap/>
          </w:tcPr>
          <w:p w:rsidR="0033432F" w:rsidRPr="0033432F" w:rsidRDefault="0033432F" w:rsidP="0033432F">
            <w:pPr>
              <w:ind w:left="0" w:firstLine="0"/>
              <w:rPr>
                <w:b/>
                <w:sz w:val="20"/>
                <w:szCs w:val="20"/>
              </w:rPr>
            </w:pPr>
            <w:r w:rsidRPr="0033432F">
              <w:rPr>
                <w:b/>
                <w:sz w:val="20"/>
                <w:szCs w:val="20"/>
              </w:rPr>
              <w:lastRenderedPageBreak/>
              <w:t>Learning Experience # 1</w:t>
            </w:r>
          </w:p>
        </w:tc>
      </w:tr>
      <w:tr w:rsidR="006A3FF3" w:rsidRPr="0033432F" w:rsidTr="006A3FF3">
        <w:tc>
          <w:tcPr>
            <w:tcW w:w="14781" w:type="dxa"/>
            <w:gridSpan w:val="3"/>
            <w:shd w:val="clear" w:color="auto" w:fill="D9D9D9"/>
            <w:noWrap/>
          </w:tcPr>
          <w:p w:rsidR="006A3FF3" w:rsidRPr="006A3FF3" w:rsidRDefault="006A3FF3" w:rsidP="006A3FF3">
            <w:pPr>
              <w:ind w:left="0" w:firstLine="0"/>
              <w:rPr>
                <w:sz w:val="28"/>
                <w:szCs w:val="28"/>
              </w:rPr>
            </w:pPr>
            <w:r w:rsidRPr="006A3FF3">
              <w:rPr>
                <w:sz w:val="28"/>
                <w:szCs w:val="28"/>
              </w:rPr>
              <w:t>The teacher may provide points from all four quadrants and grid paper with coordinate planes so that students can relate the coordinates of a point to the movement of left, right, up and down.</w:t>
            </w:r>
          </w:p>
          <w:p w:rsidR="006A3FF3" w:rsidRPr="0080703D" w:rsidRDefault="006A3FF3" w:rsidP="0080703D">
            <w:pPr>
              <w:ind w:left="288" w:hanging="288"/>
              <w:rPr>
                <w:sz w:val="20"/>
                <w:szCs w:val="20"/>
              </w:rPr>
            </w:pPr>
            <w:r w:rsidRPr="006A3FF3">
              <w:rPr>
                <w:i/>
                <w:sz w:val="20"/>
                <w:szCs w:val="20"/>
              </w:rPr>
              <w:t>Enactive</w:t>
            </w:r>
            <w:r w:rsidRPr="0080703D">
              <w:rPr>
                <w:sz w:val="20"/>
                <w:szCs w:val="20"/>
              </w:rPr>
              <w:t xml:space="preserve">: Students can come to the front of the room in groups of three or four to “line dance”.  Each student can begin by standing at an origin and move to a point called out by the teacher by first moving the distance of </w:t>
            </w:r>
            <w:r>
              <w:rPr>
                <w:sz w:val="20"/>
                <w:szCs w:val="20"/>
              </w:rPr>
              <w:t xml:space="preserve">the </w:t>
            </w:r>
            <w:r w:rsidRPr="0080703D">
              <w:rPr>
                <w:sz w:val="20"/>
                <w:szCs w:val="20"/>
              </w:rPr>
              <w:t>x-coordinate and then the distance of the y-coordinate, tile floors make this activity easier.   Students can then move back to their origin by traveling the distance of x-coordinate and then the distance of the y-coordinate.  Students can then repeat this process several times with points from all four quadrants.  Teachers may then choose new students to line dance.</w:t>
            </w:r>
          </w:p>
          <w:p w:rsidR="006A3FF3" w:rsidRPr="0080703D" w:rsidRDefault="006A3FF3" w:rsidP="0080703D">
            <w:pPr>
              <w:ind w:left="288" w:hanging="288"/>
              <w:rPr>
                <w:sz w:val="20"/>
                <w:szCs w:val="20"/>
              </w:rPr>
            </w:pPr>
            <w:r w:rsidRPr="006A3FF3">
              <w:rPr>
                <w:i/>
                <w:sz w:val="20"/>
                <w:szCs w:val="20"/>
              </w:rPr>
              <w:t>Iconic</w:t>
            </w:r>
            <w:r w:rsidRPr="0080703D">
              <w:rPr>
                <w:sz w:val="20"/>
                <w:szCs w:val="20"/>
              </w:rPr>
              <w:t>: Students can trace the path (i.e., steps) of the students that are line dancing on a paper version of a coordinate plane.  The path of the line dance will create a rectangle with one vertex at the origin and the opposite vertex at the point called out by the teacher. Students can label the point called out by the teacher.</w:t>
            </w:r>
          </w:p>
          <w:p w:rsidR="006A3FF3" w:rsidRPr="0033432F" w:rsidRDefault="006A3FF3" w:rsidP="006A3FF3">
            <w:pPr>
              <w:ind w:left="288" w:hanging="288"/>
              <w:rPr>
                <w:sz w:val="20"/>
                <w:szCs w:val="20"/>
              </w:rPr>
            </w:pPr>
            <w:r w:rsidRPr="006A3FF3">
              <w:rPr>
                <w:i/>
                <w:sz w:val="20"/>
                <w:szCs w:val="20"/>
              </w:rPr>
              <w:t>Symbolic</w:t>
            </w:r>
            <w:r w:rsidRPr="0080703D">
              <w:rPr>
                <w:sz w:val="20"/>
                <w:szCs w:val="20"/>
              </w:rPr>
              <w:t>: Students can plot points in all four quadrants on a coordinate plane</w:t>
            </w:r>
            <w:r>
              <w:rPr>
                <w:sz w:val="20"/>
                <w:szCs w:val="20"/>
              </w:rPr>
              <w:t xml:space="preserve"> without drawing the lines to trace their paths to the point</w:t>
            </w:r>
            <w:r w:rsidRPr="0080703D">
              <w:rPr>
                <w:sz w:val="20"/>
                <w:szCs w:val="20"/>
              </w:rPr>
              <w:t>.</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Notes:</w:t>
            </w:r>
          </w:p>
        </w:tc>
        <w:tc>
          <w:tcPr>
            <w:tcW w:w="11075" w:type="dxa"/>
            <w:gridSpan w:val="2"/>
            <w:shd w:val="clear" w:color="auto" w:fill="auto"/>
            <w:noWrap/>
          </w:tcPr>
          <w:p w:rsidR="0033432F" w:rsidRPr="0033432F" w:rsidRDefault="0080703D" w:rsidP="00CB31DB">
            <w:pPr>
              <w:ind w:left="288" w:hanging="288"/>
              <w:rPr>
                <w:sz w:val="20"/>
                <w:szCs w:val="20"/>
              </w:rPr>
            </w:pPr>
            <w:r w:rsidRPr="0080703D">
              <w:rPr>
                <w:sz w:val="20"/>
                <w:szCs w:val="20"/>
              </w:rPr>
              <w:t xml:space="preserve">This learning experience is a review of the coordinate plane including the concept of axes, origin and coordinates.  These ideas were introduced in fifth grade and are extended to all four quadrants in this unit. It is important for students to stand at the intersection of the tiled floor and not in the middle of </w:t>
            </w:r>
            <w:r w:rsidR="00A828A9">
              <w:rPr>
                <w:sz w:val="20"/>
                <w:szCs w:val="20"/>
              </w:rPr>
              <w:t xml:space="preserve">a </w:t>
            </w:r>
            <w:r w:rsidRPr="0080703D">
              <w:rPr>
                <w:sz w:val="20"/>
                <w:szCs w:val="20"/>
              </w:rPr>
              <w:t xml:space="preserve">tile.  Students’ prior experience with bar graphs or even the game battleship can often cause a misconception about the location of a point because students think the point is in the space of the grid rather than at the intersection.  </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Generalization Connection(s):</w:t>
            </w:r>
          </w:p>
        </w:tc>
        <w:tc>
          <w:tcPr>
            <w:tcW w:w="11075" w:type="dxa"/>
            <w:gridSpan w:val="2"/>
            <w:shd w:val="clear" w:color="auto" w:fill="auto"/>
            <w:noWrap/>
          </w:tcPr>
          <w:p w:rsidR="0033432F" w:rsidRPr="0033432F" w:rsidRDefault="0080703D" w:rsidP="006A3FF3">
            <w:pPr>
              <w:ind w:left="288" w:hanging="288"/>
              <w:rPr>
                <w:sz w:val="20"/>
                <w:szCs w:val="20"/>
              </w:rPr>
            </w:pPr>
            <w:r w:rsidRPr="0080703D">
              <w:rPr>
                <w:sz w:val="20"/>
                <w:szCs w:val="20"/>
              </w:rPr>
              <w:t>On a coordinate plane, points with the same x-coordinate form a vertical line when connected, and points with the same y-coordinate form a</w:t>
            </w:r>
            <w:r w:rsidR="006A3FF3">
              <w:rPr>
                <w:sz w:val="20"/>
                <w:szCs w:val="20"/>
              </w:rPr>
              <w:t xml:space="preserve"> horizontal line when connected</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Resources:</w:t>
            </w:r>
          </w:p>
        </w:tc>
        <w:tc>
          <w:tcPr>
            <w:tcW w:w="11075" w:type="dxa"/>
            <w:gridSpan w:val="2"/>
            <w:shd w:val="clear" w:color="auto" w:fill="auto"/>
            <w:noWrap/>
          </w:tcPr>
          <w:p w:rsidR="0080703D" w:rsidRPr="0080703D" w:rsidRDefault="00090AB5" w:rsidP="006A3FF3">
            <w:pPr>
              <w:ind w:left="288" w:hanging="288"/>
              <w:rPr>
                <w:sz w:val="20"/>
                <w:szCs w:val="20"/>
              </w:rPr>
            </w:pPr>
            <w:hyperlink r:id="rId22" w:history="1">
              <w:r w:rsidR="0080703D" w:rsidRPr="0080703D">
                <w:rPr>
                  <w:rStyle w:val="Hyperlink"/>
                  <w:sz w:val="20"/>
                  <w:szCs w:val="20"/>
                </w:rPr>
                <w:t>http://www.math-aids.com/Graphing/</w:t>
              </w:r>
            </w:hyperlink>
            <w:r w:rsidR="0080703D" w:rsidRPr="0080703D">
              <w:rPr>
                <w:sz w:val="20"/>
                <w:szCs w:val="20"/>
              </w:rPr>
              <w:t xml:space="preserve"> (graphing worksheets)</w:t>
            </w:r>
          </w:p>
          <w:p w:rsidR="0033432F" w:rsidRPr="0033432F" w:rsidRDefault="00090AB5" w:rsidP="006A3FF3">
            <w:pPr>
              <w:ind w:left="288" w:hanging="288"/>
              <w:rPr>
                <w:sz w:val="20"/>
                <w:szCs w:val="20"/>
              </w:rPr>
            </w:pPr>
            <w:hyperlink r:id="rId23" w:history="1">
              <w:r w:rsidR="0080703D" w:rsidRPr="0080703D">
                <w:rPr>
                  <w:rStyle w:val="Hyperlink"/>
                  <w:sz w:val="20"/>
                  <w:szCs w:val="20"/>
                </w:rPr>
                <w:t>http://www.khanacademy.org/math/cc-sixth-grade-math/cc-6th-geometry-topic/cc-6th-coordinate-plane/v/the-coordinate-plane</w:t>
              </w:r>
            </w:hyperlink>
            <w:r w:rsidR="0080703D" w:rsidRPr="0080703D">
              <w:rPr>
                <w:sz w:val="20"/>
                <w:szCs w:val="20"/>
              </w:rPr>
              <w:t xml:space="preserve"> (coordinate plane video)</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Student Resources:</w:t>
            </w:r>
          </w:p>
        </w:tc>
        <w:tc>
          <w:tcPr>
            <w:tcW w:w="11075" w:type="dxa"/>
            <w:gridSpan w:val="2"/>
            <w:shd w:val="clear" w:color="auto" w:fill="auto"/>
            <w:noWrap/>
          </w:tcPr>
          <w:p w:rsidR="0080703D" w:rsidRPr="0080703D" w:rsidRDefault="00090AB5" w:rsidP="006A3FF3">
            <w:pPr>
              <w:ind w:left="288" w:hanging="288"/>
              <w:rPr>
                <w:sz w:val="20"/>
                <w:szCs w:val="20"/>
              </w:rPr>
            </w:pPr>
            <w:hyperlink r:id="rId24" w:history="1">
              <w:r w:rsidR="0080703D" w:rsidRPr="0080703D">
                <w:rPr>
                  <w:rStyle w:val="Hyperlink"/>
                  <w:sz w:val="20"/>
                  <w:szCs w:val="20"/>
                </w:rPr>
                <w:t>http://www.mathplayground.com/locate_aliens.html</w:t>
              </w:r>
            </w:hyperlink>
            <w:r w:rsidR="0080703D" w:rsidRPr="0080703D">
              <w:rPr>
                <w:sz w:val="20"/>
                <w:szCs w:val="20"/>
              </w:rPr>
              <w:t> (find/plot the alien game)</w:t>
            </w:r>
          </w:p>
          <w:p w:rsidR="0033432F" w:rsidRPr="0033432F" w:rsidRDefault="00090AB5" w:rsidP="006A3FF3">
            <w:pPr>
              <w:ind w:left="288" w:hanging="288"/>
              <w:rPr>
                <w:sz w:val="20"/>
                <w:szCs w:val="20"/>
              </w:rPr>
            </w:pPr>
            <w:hyperlink r:id="rId25" w:history="1">
              <w:r w:rsidR="0080703D" w:rsidRPr="0080703D">
                <w:rPr>
                  <w:rStyle w:val="Hyperlink"/>
                  <w:sz w:val="20"/>
                  <w:szCs w:val="20"/>
                </w:rPr>
                <w:t>http://www.math-play.com/coordinate-plane-game.html</w:t>
              </w:r>
            </w:hyperlink>
            <w:r w:rsidR="0080703D" w:rsidRPr="0080703D">
              <w:rPr>
                <w:sz w:val="20"/>
                <w:szCs w:val="20"/>
              </w:rPr>
              <w:t> (find the quadrant basketball game)</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Assessment:</w:t>
            </w:r>
          </w:p>
        </w:tc>
        <w:tc>
          <w:tcPr>
            <w:tcW w:w="11075" w:type="dxa"/>
            <w:gridSpan w:val="2"/>
            <w:shd w:val="clear" w:color="auto" w:fill="auto"/>
            <w:noWrap/>
          </w:tcPr>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Students mastering the concept and skills of this lesson should be able to answer questions such as:</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 xml:space="preserve">Without graphing, how can you tell if two points will form a vertical or horizontal line? </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 xml:space="preserve">Which axes do you move along as you plot </w:t>
            </w:r>
            <w:r w:rsidR="00A828A9">
              <w:rPr>
                <w:rFonts w:asciiTheme="minorHAnsi" w:hAnsiTheme="minorHAnsi"/>
                <w:sz w:val="20"/>
                <w:szCs w:val="20"/>
              </w:rPr>
              <w:t>an</w:t>
            </w:r>
            <w:r w:rsidRPr="00A42E89">
              <w:rPr>
                <w:rFonts w:asciiTheme="minorHAnsi" w:hAnsiTheme="minorHAnsi"/>
                <w:sz w:val="20"/>
                <w:szCs w:val="20"/>
              </w:rPr>
              <w:t xml:space="preserve"> ordered pair?</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 xml:space="preserve">How can you tell </w:t>
            </w:r>
            <w:r w:rsidR="00A828A9">
              <w:rPr>
                <w:rFonts w:asciiTheme="minorHAnsi" w:hAnsiTheme="minorHAnsi"/>
                <w:sz w:val="20"/>
                <w:szCs w:val="20"/>
              </w:rPr>
              <w:t>the</w:t>
            </w:r>
            <w:r w:rsidRPr="00A42E89">
              <w:rPr>
                <w:rFonts w:asciiTheme="minorHAnsi" w:hAnsiTheme="minorHAnsi"/>
                <w:sz w:val="20"/>
                <w:szCs w:val="20"/>
              </w:rPr>
              <w:t xml:space="preserve"> quadrant </w:t>
            </w:r>
            <w:r w:rsidR="00A828A9">
              <w:rPr>
                <w:rFonts w:asciiTheme="minorHAnsi" w:hAnsiTheme="minorHAnsi"/>
                <w:sz w:val="20"/>
                <w:szCs w:val="20"/>
              </w:rPr>
              <w:t>location of a point</w:t>
            </w:r>
            <w:r w:rsidRPr="00A42E89">
              <w:rPr>
                <w:rFonts w:asciiTheme="minorHAnsi" w:hAnsiTheme="minorHAnsi"/>
                <w:sz w:val="20"/>
                <w:szCs w:val="20"/>
              </w:rPr>
              <w:t>?</w:t>
            </w:r>
          </w:p>
          <w:p w:rsidR="0080703D" w:rsidRPr="00A42E89" w:rsidRDefault="00A828A9" w:rsidP="006A3FF3">
            <w:pPr>
              <w:ind w:left="288" w:hanging="288"/>
              <w:rPr>
                <w:rFonts w:asciiTheme="minorHAnsi" w:hAnsiTheme="minorHAnsi"/>
                <w:sz w:val="20"/>
                <w:szCs w:val="20"/>
              </w:rPr>
            </w:pPr>
            <w:r>
              <w:rPr>
                <w:rFonts w:asciiTheme="minorHAnsi" w:hAnsiTheme="minorHAnsi"/>
                <w:sz w:val="20"/>
                <w:szCs w:val="20"/>
              </w:rPr>
              <w:t xml:space="preserve">What </w:t>
            </w:r>
            <w:r w:rsidR="00CB31DB">
              <w:rPr>
                <w:rFonts w:asciiTheme="minorHAnsi" w:hAnsiTheme="minorHAnsi"/>
                <w:sz w:val="20"/>
                <w:szCs w:val="20"/>
              </w:rPr>
              <w:t xml:space="preserve">is </w:t>
            </w:r>
            <w:r>
              <w:rPr>
                <w:rFonts w:asciiTheme="minorHAnsi" w:hAnsiTheme="minorHAnsi"/>
                <w:sz w:val="20"/>
                <w:szCs w:val="20"/>
              </w:rPr>
              <w:t xml:space="preserve">another </w:t>
            </w:r>
            <w:r w:rsidR="0080703D" w:rsidRPr="00A42E89">
              <w:rPr>
                <w:rFonts w:asciiTheme="minorHAnsi" w:hAnsiTheme="minorHAnsi"/>
                <w:sz w:val="20"/>
                <w:szCs w:val="20"/>
              </w:rPr>
              <w:t xml:space="preserve">name </w:t>
            </w:r>
            <w:r>
              <w:rPr>
                <w:rFonts w:asciiTheme="minorHAnsi" w:hAnsiTheme="minorHAnsi"/>
                <w:sz w:val="20"/>
                <w:szCs w:val="20"/>
              </w:rPr>
              <w:t>for</w:t>
            </w:r>
            <w:r w:rsidR="0080703D" w:rsidRPr="00A42E89">
              <w:rPr>
                <w:rFonts w:asciiTheme="minorHAnsi" w:hAnsiTheme="minorHAnsi"/>
                <w:sz w:val="20"/>
                <w:szCs w:val="20"/>
              </w:rPr>
              <w:t xml:space="preserve"> the horizontal axis? </w:t>
            </w:r>
            <w:r>
              <w:rPr>
                <w:rFonts w:asciiTheme="minorHAnsi" w:hAnsiTheme="minorHAnsi"/>
                <w:sz w:val="20"/>
                <w:szCs w:val="20"/>
              </w:rPr>
              <w:t xml:space="preserve">What </w:t>
            </w:r>
            <w:r w:rsidR="00CB31DB">
              <w:rPr>
                <w:rFonts w:asciiTheme="minorHAnsi" w:hAnsiTheme="minorHAnsi"/>
                <w:sz w:val="20"/>
                <w:szCs w:val="20"/>
              </w:rPr>
              <w:t xml:space="preserve">is </w:t>
            </w:r>
            <w:r>
              <w:rPr>
                <w:rFonts w:asciiTheme="minorHAnsi" w:hAnsiTheme="minorHAnsi"/>
                <w:sz w:val="20"/>
                <w:szCs w:val="20"/>
              </w:rPr>
              <w:t xml:space="preserve">another </w:t>
            </w:r>
            <w:r w:rsidRPr="00A42E89">
              <w:rPr>
                <w:rFonts w:asciiTheme="minorHAnsi" w:hAnsiTheme="minorHAnsi"/>
                <w:sz w:val="20"/>
                <w:szCs w:val="20"/>
              </w:rPr>
              <w:t xml:space="preserve">name </w:t>
            </w:r>
            <w:r>
              <w:rPr>
                <w:rFonts w:asciiTheme="minorHAnsi" w:hAnsiTheme="minorHAnsi"/>
                <w:sz w:val="20"/>
                <w:szCs w:val="20"/>
              </w:rPr>
              <w:t>for</w:t>
            </w:r>
            <w:r w:rsidRPr="00A42E89">
              <w:rPr>
                <w:rFonts w:asciiTheme="minorHAnsi" w:hAnsiTheme="minorHAnsi"/>
                <w:sz w:val="20"/>
                <w:szCs w:val="20"/>
              </w:rPr>
              <w:t xml:space="preserve"> th</w:t>
            </w:r>
            <w:r>
              <w:rPr>
                <w:rFonts w:asciiTheme="minorHAnsi" w:hAnsiTheme="minorHAnsi"/>
                <w:sz w:val="20"/>
                <w:szCs w:val="20"/>
              </w:rPr>
              <w:t xml:space="preserve">e </w:t>
            </w:r>
            <w:r w:rsidR="0080703D" w:rsidRPr="00A42E89">
              <w:rPr>
                <w:rFonts w:asciiTheme="minorHAnsi" w:hAnsiTheme="minorHAnsi"/>
                <w:sz w:val="20"/>
                <w:szCs w:val="20"/>
              </w:rPr>
              <w:t>vertical axis?</w:t>
            </w:r>
          </w:p>
          <w:p w:rsidR="0033432F" w:rsidRPr="0033432F" w:rsidRDefault="0080703D" w:rsidP="00CB31DB">
            <w:pPr>
              <w:ind w:left="288" w:hanging="288"/>
              <w:rPr>
                <w:rFonts w:asciiTheme="minorHAnsi" w:hAnsiTheme="minorHAnsi"/>
                <w:sz w:val="20"/>
                <w:szCs w:val="20"/>
              </w:rPr>
            </w:pPr>
            <w:r w:rsidRPr="00A42E89">
              <w:rPr>
                <w:rFonts w:asciiTheme="minorHAnsi" w:hAnsiTheme="minorHAnsi"/>
                <w:sz w:val="20"/>
                <w:szCs w:val="20"/>
              </w:rPr>
              <w:t>Why does ev</w:t>
            </w:r>
            <w:r>
              <w:rPr>
                <w:rFonts w:asciiTheme="minorHAnsi" w:hAnsiTheme="minorHAnsi"/>
                <w:sz w:val="20"/>
                <w:szCs w:val="20"/>
              </w:rPr>
              <w:t>ery point have two coordinates?</w:t>
            </w:r>
          </w:p>
        </w:tc>
      </w:tr>
      <w:tr w:rsidR="0033432F" w:rsidRPr="0033432F">
        <w:trPr>
          <w:trHeight w:val="184"/>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Differentiation:</w:t>
            </w:r>
          </w:p>
          <w:p w:rsidR="0033432F" w:rsidRPr="0033432F" w:rsidRDefault="0033432F" w:rsidP="0033432F">
            <w:pPr>
              <w:ind w:left="0" w:firstLine="0"/>
              <w:rPr>
                <w:bCs/>
                <w:sz w:val="20"/>
                <w:szCs w:val="20"/>
              </w:rPr>
            </w:pPr>
            <w:r w:rsidRPr="0033432F">
              <w:rPr>
                <w:sz w:val="20"/>
                <w:szCs w:val="20"/>
              </w:rPr>
              <w:t>(</w:t>
            </w:r>
            <w:r w:rsidRPr="0033432F">
              <w:rPr>
                <w:bCs/>
                <w:sz w:val="20"/>
                <w:szCs w:val="20"/>
              </w:rPr>
              <w:t>Multiple means for students to access content and multiple modes for student to express understanding.)</w:t>
            </w:r>
          </w:p>
        </w:tc>
        <w:tc>
          <w:tcPr>
            <w:tcW w:w="5320" w:type="dxa"/>
            <w:shd w:val="clear" w:color="auto" w:fill="D9D9D9"/>
          </w:tcPr>
          <w:p w:rsidR="0033432F" w:rsidRPr="0033432F" w:rsidRDefault="0033432F" w:rsidP="006A3FF3">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6A3FF3">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trPr>
          <w:cantSplit/>
          <w:trHeight w:val="20"/>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33432F" w:rsidRPr="0033432F" w:rsidRDefault="0080703D" w:rsidP="006A3FF3">
            <w:pPr>
              <w:ind w:left="288" w:hanging="288"/>
              <w:rPr>
                <w:sz w:val="20"/>
                <w:szCs w:val="20"/>
              </w:rPr>
            </w:pPr>
            <w:r w:rsidRPr="0080703D">
              <w:rPr>
                <w:sz w:val="20"/>
                <w:szCs w:val="20"/>
              </w:rPr>
              <w:t>The teacher may show the x an</w:t>
            </w:r>
            <w:r w:rsidR="00CB31DB">
              <w:rPr>
                <w:sz w:val="20"/>
                <w:szCs w:val="20"/>
              </w:rPr>
              <w:t>d y-axis on the floor with tape</w:t>
            </w:r>
          </w:p>
        </w:tc>
        <w:tc>
          <w:tcPr>
            <w:tcW w:w="5755" w:type="dxa"/>
            <w:tcBorders>
              <w:top w:val="nil"/>
            </w:tcBorders>
            <w:shd w:val="clear" w:color="auto" w:fill="auto"/>
          </w:tcPr>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 xml:space="preserve">Students can “line dance” by beginning at an origin </w:t>
            </w:r>
            <w:r w:rsidR="006A3FF3">
              <w:rPr>
                <w:rFonts w:asciiTheme="minorHAnsi" w:hAnsiTheme="minorHAnsi"/>
                <w:sz w:val="20"/>
                <w:szCs w:val="20"/>
              </w:rPr>
              <w:t>marked by a taped intersection</w:t>
            </w:r>
            <w:r w:rsidRPr="00A42E89">
              <w:rPr>
                <w:rFonts w:asciiTheme="minorHAnsi" w:hAnsiTheme="minorHAnsi"/>
                <w:sz w:val="20"/>
                <w:szCs w:val="20"/>
              </w:rPr>
              <w:t xml:space="preserve"> </w:t>
            </w:r>
          </w:p>
          <w:p w:rsidR="0033432F" w:rsidRPr="0033432F" w:rsidRDefault="0080703D" w:rsidP="006A3FF3">
            <w:pPr>
              <w:ind w:left="288" w:hanging="288"/>
              <w:rPr>
                <w:sz w:val="20"/>
                <w:szCs w:val="20"/>
              </w:rPr>
            </w:pPr>
            <w:r w:rsidRPr="00A42E89">
              <w:rPr>
                <w:rFonts w:asciiTheme="minorHAnsi" w:hAnsiTheme="minorHAnsi"/>
                <w:sz w:val="20"/>
                <w:szCs w:val="20"/>
              </w:rPr>
              <w:t>Students can call out their movements.  For example for the point (2, 4) students can cal</w:t>
            </w:r>
            <w:r w:rsidR="00CB31DB">
              <w:rPr>
                <w:rFonts w:asciiTheme="minorHAnsi" w:hAnsiTheme="minorHAnsi"/>
                <w:sz w:val="20"/>
                <w:szCs w:val="20"/>
              </w:rPr>
              <w:t>l our right 1, 2, up 1, 2, 3, 4</w:t>
            </w:r>
          </w:p>
        </w:tc>
      </w:tr>
      <w:tr w:rsidR="0033432F" w:rsidRPr="0033432F">
        <w:trPr>
          <w:cantSplit/>
          <w:trHeight w:val="20"/>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Extensions for depth and complexity:</w:t>
            </w:r>
          </w:p>
        </w:tc>
        <w:tc>
          <w:tcPr>
            <w:tcW w:w="5320" w:type="dxa"/>
            <w:shd w:val="clear" w:color="auto" w:fill="D9D9D9"/>
          </w:tcPr>
          <w:p w:rsidR="0033432F" w:rsidRPr="0033432F" w:rsidRDefault="0033432F" w:rsidP="006A3FF3">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6A3FF3">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rsidTr="006A3FF3">
        <w:trPr>
          <w:cantSplit/>
          <w:trHeight w:val="445"/>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33432F" w:rsidRPr="0033432F" w:rsidRDefault="0080703D" w:rsidP="006A3FF3">
            <w:pPr>
              <w:ind w:left="288" w:hanging="288"/>
              <w:rPr>
                <w:sz w:val="20"/>
                <w:szCs w:val="20"/>
              </w:rPr>
            </w:pPr>
            <w:r w:rsidRPr="0080703D">
              <w:rPr>
                <w:sz w:val="20"/>
                <w:szCs w:val="20"/>
              </w:rPr>
              <w:t>The teacher may provide points with fractional quantities for students to “line dance” and graph</w:t>
            </w:r>
          </w:p>
        </w:tc>
        <w:tc>
          <w:tcPr>
            <w:tcW w:w="5755" w:type="dxa"/>
            <w:tcBorders>
              <w:top w:val="nil"/>
            </w:tcBorders>
            <w:shd w:val="clear" w:color="auto" w:fill="auto"/>
          </w:tcPr>
          <w:p w:rsidR="0033432F" w:rsidRPr="0033432F" w:rsidRDefault="0080703D" w:rsidP="006A3FF3">
            <w:pPr>
              <w:ind w:left="288" w:hanging="288"/>
              <w:rPr>
                <w:sz w:val="20"/>
                <w:szCs w:val="20"/>
              </w:rPr>
            </w:pPr>
            <w:r w:rsidRPr="0080703D">
              <w:rPr>
                <w:sz w:val="20"/>
                <w:szCs w:val="20"/>
              </w:rPr>
              <w:t>Students can “line dance” and graph points with fractional quan</w:t>
            </w:r>
            <w:r>
              <w:rPr>
                <w:sz w:val="20"/>
                <w:szCs w:val="20"/>
              </w:rPr>
              <w:t>t</w:t>
            </w:r>
            <w:r w:rsidR="006A3FF3">
              <w:rPr>
                <w:sz w:val="20"/>
                <w:szCs w:val="20"/>
              </w:rPr>
              <w:t>ities</w:t>
            </w:r>
          </w:p>
        </w:tc>
      </w:tr>
      <w:tr w:rsidR="0033432F" w:rsidRPr="0033432F">
        <w:tc>
          <w:tcPr>
            <w:tcW w:w="3706" w:type="dxa"/>
            <w:shd w:val="clear" w:color="auto" w:fill="D9D9D9"/>
            <w:noWrap/>
          </w:tcPr>
          <w:p w:rsidR="0033432F" w:rsidRPr="0033432F" w:rsidRDefault="006A3FF3" w:rsidP="0033432F">
            <w:pPr>
              <w:ind w:left="0" w:firstLine="0"/>
              <w:rPr>
                <w:b/>
                <w:sz w:val="20"/>
                <w:szCs w:val="20"/>
              </w:rPr>
            </w:pPr>
            <w:r>
              <w:rPr>
                <w:b/>
                <w:sz w:val="20"/>
                <w:szCs w:val="20"/>
              </w:rPr>
              <w:lastRenderedPageBreak/>
              <w:t>Key Knowledge and Skills:</w:t>
            </w:r>
          </w:p>
        </w:tc>
        <w:tc>
          <w:tcPr>
            <w:tcW w:w="11075" w:type="dxa"/>
            <w:gridSpan w:val="2"/>
            <w:shd w:val="clear" w:color="auto" w:fill="auto"/>
          </w:tcPr>
          <w:p w:rsidR="0033432F" w:rsidRPr="0033432F" w:rsidRDefault="0080703D" w:rsidP="0080703D">
            <w:pPr>
              <w:numPr>
                <w:ilvl w:val="0"/>
                <w:numId w:val="10"/>
              </w:numPr>
              <w:ind w:left="288" w:hanging="288"/>
              <w:rPr>
                <w:sz w:val="20"/>
                <w:szCs w:val="20"/>
              </w:rPr>
            </w:pPr>
            <w:r w:rsidRPr="0080703D">
              <w:rPr>
                <w:sz w:val="20"/>
                <w:szCs w:val="20"/>
              </w:rPr>
              <w:t>Solve real-world and mathematical problems by graphing points in all four quadrants of the coordinate plane and include use of coordinates and absolute value to find distances between points with the same first coordinate or the same second coordi</w:t>
            </w:r>
            <w:r w:rsidR="00CB31DB">
              <w:rPr>
                <w:sz w:val="20"/>
                <w:szCs w:val="20"/>
              </w:rPr>
              <w:t>nates</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Critical Language:</w:t>
            </w:r>
          </w:p>
        </w:tc>
        <w:tc>
          <w:tcPr>
            <w:tcW w:w="11075" w:type="dxa"/>
            <w:gridSpan w:val="2"/>
            <w:shd w:val="clear" w:color="auto" w:fill="auto"/>
          </w:tcPr>
          <w:p w:rsidR="0033432F" w:rsidRPr="0033432F" w:rsidRDefault="0080703D" w:rsidP="006A3FF3">
            <w:pPr>
              <w:ind w:left="288" w:hanging="288"/>
              <w:rPr>
                <w:sz w:val="20"/>
                <w:szCs w:val="20"/>
              </w:rPr>
            </w:pPr>
            <w:r>
              <w:rPr>
                <w:sz w:val="20"/>
                <w:szCs w:val="20"/>
              </w:rPr>
              <w:t>C</w:t>
            </w:r>
            <w:r w:rsidRPr="0080703D">
              <w:rPr>
                <w:sz w:val="20"/>
                <w:szCs w:val="20"/>
              </w:rPr>
              <w:t>oordinate plane, axis, x-axis, y-</w:t>
            </w:r>
            <w:proofErr w:type="spellStart"/>
            <w:r w:rsidRPr="0080703D">
              <w:rPr>
                <w:sz w:val="20"/>
                <w:szCs w:val="20"/>
              </w:rPr>
              <w:t>xis</w:t>
            </w:r>
            <w:proofErr w:type="spellEnd"/>
            <w:r w:rsidRPr="0080703D">
              <w:rPr>
                <w:sz w:val="20"/>
                <w:szCs w:val="20"/>
              </w:rPr>
              <w:t>, points, ordered pairs, quadrants, first quadrant, second quadrant, third quadrant, fourth quadrant, horizontal, vertical, polygons, quadrilaterals, vertices, grid line, intersection, origin</w:t>
            </w:r>
          </w:p>
        </w:tc>
      </w:tr>
    </w:tbl>
    <w:p w:rsidR="0033432F" w:rsidRPr="0033432F" w:rsidRDefault="0033432F" w:rsidP="0033432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33432F" w:rsidRPr="0033432F" w:rsidTr="00BE2395">
        <w:tc>
          <w:tcPr>
            <w:tcW w:w="14781" w:type="dxa"/>
            <w:gridSpan w:val="3"/>
            <w:shd w:val="clear" w:color="auto" w:fill="A6A6A6"/>
            <w:noWrap/>
          </w:tcPr>
          <w:p w:rsidR="0033432F" w:rsidRPr="0033432F" w:rsidRDefault="0033432F" w:rsidP="0033432F">
            <w:pPr>
              <w:ind w:left="0" w:firstLine="0"/>
              <w:rPr>
                <w:b/>
                <w:sz w:val="20"/>
                <w:szCs w:val="20"/>
              </w:rPr>
            </w:pPr>
            <w:r w:rsidRPr="0033432F">
              <w:rPr>
                <w:b/>
                <w:sz w:val="20"/>
                <w:szCs w:val="20"/>
              </w:rPr>
              <w:t>Learning Experience # 2</w:t>
            </w:r>
          </w:p>
        </w:tc>
      </w:tr>
      <w:tr w:rsidR="006A3FF3" w:rsidRPr="0033432F" w:rsidTr="00BE2395">
        <w:tc>
          <w:tcPr>
            <w:tcW w:w="14781" w:type="dxa"/>
            <w:gridSpan w:val="3"/>
            <w:shd w:val="clear" w:color="auto" w:fill="D9D9D9"/>
            <w:noWrap/>
          </w:tcPr>
          <w:p w:rsidR="006A3FF3" w:rsidRPr="006A3FF3" w:rsidRDefault="006A3FF3" w:rsidP="006A3FF3">
            <w:pPr>
              <w:ind w:left="0" w:firstLine="0"/>
              <w:rPr>
                <w:sz w:val="28"/>
                <w:szCs w:val="28"/>
              </w:rPr>
            </w:pPr>
            <w:r w:rsidRPr="006A3FF3">
              <w:rPr>
                <w:sz w:val="28"/>
                <w:szCs w:val="28"/>
              </w:rPr>
              <w:t xml:space="preserve">The teacher may explain the concept of absolute value as the distance between two points on a number line so that students </w:t>
            </w:r>
            <w:r w:rsidR="00D94EB3">
              <w:rPr>
                <w:sz w:val="28"/>
                <w:szCs w:val="28"/>
              </w:rPr>
              <w:t xml:space="preserve">can </w:t>
            </w:r>
            <w:r w:rsidRPr="006A3FF3">
              <w:rPr>
                <w:sz w:val="28"/>
                <w:szCs w:val="28"/>
              </w:rPr>
              <w:t xml:space="preserve">connect this idea to the coordinate plane and can graph the coordinates of a rectangle and find the side lengths and area of the rectangle. </w:t>
            </w:r>
          </w:p>
          <w:p w:rsidR="006A3FF3" w:rsidRPr="0080703D" w:rsidRDefault="006A3FF3" w:rsidP="0080703D">
            <w:pPr>
              <w:ind w:left="288" w:hanging="288"/>
              <w:rPr>
                <w:sz w:val="20"/>
                <w:szCs w:val="20"/>
              </w:rPr>
            </w:pPr>
            <w:r w:rsidRPr="006A3FF3">
              <w:rPr>
                <w:i/>
                <w:sz w:val="20"/>
                <w:szCs w:val="20"/>
              </w:rPr>
              <w:t>Enactive</w:t>
            </w:r>
            <w:r w:rsidRPr="0080703D">
              <w:rPr>
                <w:sz w:val="20"/>
                <w:szCs w:val="20"/>
              </w:rPr>
              <w:t>: Students can work in groups of four to graph themselves on a life-size coordinate plane using points provided by the teacher.  Students can then find the lengths of each side of the rectangle they created and explain how this relates to absolute value.</w:t>
            </w:r>
          </w:p>
          <w:p w:rsidR="006A3FF3" w:rsidRPr="0080703D" w:rsidRDefault="006A3FF3" w:rsidP="0080703D">
            <w:pPr>
              <w:ind w:left="288" w:hanging="288"/>
              <w:rPr>
                <w:sz w:val="20"/>
                <w:szCs w:val="20"/>
              </w:rPr>
            </w:pPr>
            <w:r w:rsidRPr="006A3FF3">
              <w:rPr>
                <w:i/>
                <w:sz w:val="20"/>
                <w:szCs w:val="20"/>
              </w:rPr>
              <w:t>Iconic</w:t>
            </w:r>
            <w:r w:rsidRPr="0080703D">
              <w:rPr>
                <w:sz w:val="20"/>
                <w:szCs w:val="20"/>
              </w:rPr>
              <w:t>: Students can graph points on a coordinate plane (with grid lines) to create rectangles and find the perimeter and area of the rectangles.</w:t>
            </w:r>
          </w:p>
          <w:p w:rsidR="006A3FF3" w:rsidRPr="0033432F" w:rsidRDefault="006A3FF3" w:rsidP="0080703D">
            <w:pPr>
              <w:ind w:left="288" w:hanging="288"/>
              <w:rPr>
                <w:sz w:val="20"/>
                <w:szCs w:val="20"/>
              </w:rPr>
            </w:pPr>
            <w:r w:rsidRPr="006A3FF3">
              <w:rPr>
                <w:i/>
                <w:sz w:val="20"/>
                <w:szCs w:val="20"/>
              </w:rPr>
              <w:t>Symbolic</w:t>
            </w:r>
            <w:r w:rsidRPr="0080703D">
              <w:rPr>
                <w:sz w:val="20"/>
                <w:szCs w:val="20"/>
              </w:rPr>
              <w:t xml:space="preserve">: Students can graph points </w:t>
            </w:r>
            <w:r>
              <w:rPr>
                <w:sz w:val="20"/>
                <w:szCs w:val="20"/>
              </w:rPr>
              <w:t xml:space="preserve">on </w:t>
            </w:r>
            <w:r w:rsidRPr="0080703D">
              <w:rPr>
                <w:sz w:val="20"/>
                <w:szCs w:val="20"/>
              </w:rPr>
              <w:t xml:space="preserve">a coordinate plane (no grid lines) to create rectangles and find the perimeter and area of the rectangles. Students can then write an explanation of how to find the side lengths of a rectangle graphed on a coordinate plane (without grid lines) and its connection to absolute value. </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Notes:</w:t>
            </w:r>
          </w:p>
        </w:tc>
        <w:tc>
          <w:tcPr>
            <w:tcW w:w="11075" w:type="dxa"/>
            <w:gridSpan w:val="2"/>
            <w:shd w:val="clear" w:color="auto" w:fill="auto"/>
            <w:noWrap/>
          </w:tcPr>
          <w:p w:rsidR="0033432F" w:rsidRPr="0033432F" w:rsidRDefault="0080703D" w:rsidP="006A3FF3">
            <w:pPr>
              <w:ind w:left="288" w:hanging="288"/>
              <w:rPr>
                <w:sz w:val="20"/>
                <w:szCs w:val="20"/>
              </w:rPr>
            </w:pPr>
            <w:r w:rsidRPr="0080703D">
              <w:rPr>
                <w:sz w:val="20"/>
                <w:szCs w:val="20"/>
              </w:rPr>
              <w:t xml:space="preserve">As students move to the symbolic </w:t>
            </w:r>
            <w:r w:rsidR="00BB52D1">
              <w:rPr>
                <w:sz w:val="20"/>
                <w:szCs w:val="20"/>
              </w:rPr>
              <w:t xml:space="preserve">stage and use coordinate planes </w:t>
            </w:r>
            <w:r w:rsidRPr="0080703D">
              <w:rPr>
                <w:sz w:val="20"/>
                <w:szCs w:val="20"/>
              </w:rPr>
              <w:t xml:space="preserve">without grid lines it may be helpful to keep the rectangles </w:t>
            </w:r>
            <w:r w:rsidR="00BB52D1">
              <w:rPr>
                <w:sz w:val="20"/>
                <w:szCs w:val="20"/>
              </w:rPr>
              <w:t xml:space="preserve">in only </w:t>
            </w:r>
            <w:r w:rsidRPr="0080703D">
              <w:rPr>
                <w:sz w:val="20"/>
                <w:szCs w:val="20"/>
              </w:rPr>
              <w:t xml:space="preserve">one of the four quadrants rather than crossing over the axes.  </w:t>
            </w:r>
            <w:r w:rsidR="00BB52D1">
              <w:rPr>
                <w:sz w:val="20"/>
                <w:szCs w:val="20"/>
              </w:rPr>
              <w:t>Students may count the grid squares during the iconic stage.  This can lead to a discussion about efficiency and the connection between multiplication and skip counting to find area. Finding the area of rectangles can be used as a formative assessment to determine if students need additional practice on the concept of area of rectangles before the learning experiences related to area of triangles and parallelograms.</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Generalization Connection(s):</w:t>
            </w:r>
          </w:p>
        </w:tc>
        <w:tc>
          <w:tcPr>
            <w:tcW w:w="11075" w:type="dxa"/>
            <w:gridSpan w:val="2"/>
            <w:shd w:val="clear" w:color="auto" w:fill="auto"/>
            <w:noWrap/>
          </w:tcPr>
          <w:p w:rsidR="0033432F" w:rsidRDefault="0080703D" w:rsidP="006A3FF3">
            <w:pPr>
              <w:ind w:left="288" w:hanging="288"/>
              <w:rPr>
                <w:sz w:val="20"/>
                <w:szCs w:val="20"/>
              </w:rPr>
            </w:pPr>
            <w:r w:rsidRPr="0080703D">
              <w:rPr>
                <w:sz w:val="20"/>
                <w:szCs w:val="20"/>
              </w:rPr>
              <w:t>On a coordinate plane, points with the same x-coordinate form a vertical line when connected, and points with the same y-coordinate form a</w:t>
            </w:r>
            <w:r w:rsidR="006A3FF3">
              <w:rPr>
                <w:sz w:val="20"/>
                <w:szCs w:val="20"/>
              </w:rPr>
              <w:t xml:space="preserve"> horizontal line when connected</w:t>
            </w:r>
          </w:p>
          <w:p w:rsidR="00BE2395" w:rsidRPr="0033432F" w:rsidRDefault="00BE2395" w:rsidP="006A3FF3">
            <w:pPr>
              <w:ind w:left="288" w:hanging="288"/>
              <w:rPr>
                <w:sz w:val="20"/>
                <w:szCs w:val="20"/>
              </w:rPr>
            </w:pP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Resources:</w:t>
            </w:r>
          </w:p>
        </w:tc>
        <w:tc>
          <w:tcPr>
            <w:tcW w:w="11075" w:type="dxa"/>
            <w:gridSpan w:val="2"/>
            <w:shd w:val="clear" w:color="auto" w:fill="auto"/>
            <w:noWrap/>
          </w:tcPr>
          <w:p w:rsidR="0080703D" w:rsidRPr="0080703D" w:rsidRDefault="00090AB5" w:rsidP="006A3FF3">
            <w:pPr>
              <w:ind w:left="288" w:hanging="288"/>
              <w:rPr>
                <w:sz w:val="20"/>
                <w:szCs w:val="20"/>
              </w:rPr>
            </w:pPr>
            <w:hyperlink r:id="rId26" w:history="1">
              <w:r w:rsidR="0080703D" w:rsidRPr="0080703D">
                <w:rPr>
                  <w:rStyle w:val="Hyperlink"/>
                  <w:sz w:val="20"/>
                  <w:szCs w:val="20"/>
                </w:rPr>
                <w:t>http://learnzillion.com/lessons/1066-find-perimeter-and-area-by-finding-the-length-of-sides-by-comparing-coordinates</w:t>
              </w:r>
            </w:hyperlink>
            <w:r w:rsidR="0080703D" w:rsidRPr="0080703D">
              <w:rPr>
                <w:sz w:val="20"/>
                <w:szCs w:val="20"/>
              </w:rPr>
              <w:t xml:space="preserve"> (video comparing coordinates to find distance)</w:t>
            </w:r>
          </w:p>
          <w:p w:rsidR="0080703D" w:rsidRPr="0080703D" w:rsidRDefault="00090AB5" w:rsidP="006A3FF3">
            <w:pPr>
              <w:ind w:left="288" w:hanging="288"/>
              <w:rPr>
                <w:sz w:val="20"/>
                <w:szCs w:val="20"/>
              </w:rPr>
            </w:pPr>
            <w:hyperlink r:id="rId27" w:history="1">
              <w:r w:rsidR="0080703D" w:rsidRPr="0080703D">
                <w:rPr>
                  <w:rStyle w:val="Hyperlink"/>
                  <w:sz w:val="20"/>
                  <w:szCs w:val="20"/>
                </w:rPr>
                <w:t>http://learnzillion.com/lessons/1147-use-absolute-value-to-find-distances-between-points</w:t>
              </w:r>
            </w:hyperlink>
            <w:r w:rsidR="0080703D" w:rsidRPr="0080703D">
              <w:rPr>
                <w:sz w:val="20"/>
                <w:szCs w:val="20"/>
              </w:rPr>
              <w:t xml:space="preserve"> (video about absolute value)</w:t>
            </w:r>
          </w:p>
          <w:p w:rsidR="0080703D" w:rsidRPr="0080703D" w:rsidRDefault="00090AB5" w:rsidP="006A3FF3">
            <w:pPr>
              <w:ind w:left="288" w:hanging="288"/>
              <w:rPr>
                <w:sz w:val="20"/>
                <w:szCs w:val="20"/>
              </w:rPr>
            </w:pPr>
            <w:hyperlink r:id="rId28" w:history="1">
              <w:r w:rsidR="0080703D" w:rsidRPr="0080703D">
                <w:rPr>
                  <w:rStyle w:val="Hyperlink"/>
                  <w:sz w:val="20"/>
                  <w:szCs w:val="20"/>
                </w:rPr>
                <w:t>http://learnzillion.com/lessons/677-determine-the-distance-between-integers-by-examining-absolute-value-and-number-lines</w:t>
              </w:r>
            </w:hyperlink>
            <w:r w:rsidR="0080703D" w:rsidRPr="0080703D">
              <w:rPr>
                <w:sz w:val="20"/>
                <w:szCs w:val="20"/>
              </w:rPr>
              <w:t xml:space="preserve"> </w:t>
            </w:r>
            <w:r w:rsidR="00BB52D1">
              <w:rPr>
                <w:sz w:val="20"/>
                <w:szCs w:val="20"/>
              </w:rPr>
              <w:t>(video about absolute value and distance between integers)</w:t>
            </w:r>
          </w:p>
          <w:p w:rsidR="0080703D" w:rsidRPr="0080703D" w:rsidRDefault="00090AB5" w:rsidP="006A3FF3">
            <w:pPr>
              <w:ind w:left="288" w:hanging="288"/>
              <w:rPr>
                <w:sz w:val="20"/>
                <w:szCs w:val="20"/>
              </w:rPr>
            </w:pPr>
            <w:hyperlink r:id="rId29" w:history="1">
              <w:r w:rsidR="0080703D" w:rsidRPr="0080703D">
                <w:rPr>
                  <w:rStyle w:val="Hyperlink"/>
                  <w:sz w:val="20"/>
                  <w:szCs w:val="20"/>
                </w:rPr>
                <w:t>http://www.graniteschools.org/depart/teachinglearning/curriculuminstruction/math/elementarymathematics/K6%20Support%20Documents/6th%20Grade%20Support/Absolute%20Value%20War%20-%20Game.pdf</w:t>
              </w:r>
            </w:hyperlink>
            <w:r w:rsidR="0080703D" w:rsidRPr="0080703D">
              <w:rPr>
                <w:sz w:val="20"/>
                <w:szCs w:val="20"/>
              </w:rPr>
              <w:t> (teacher/student resource for a card game</w:t>
            </w:r>
            <w:r w:rsidR="00CB31DB">
              <w:rPr>
                <w:sz w:val="20"/>
                <w:szCs w:val="20"/>
              </w:rPr>
              <w:t>:</w:t>
            </w:r>
            <w:r w:rsidR="0080703D" w:rsidRPr="0080703D">
              <w:rPr>
                <w:sz w:val="20"/>
                <w:szCs w:val="20"/>
              </w:rPr>
              <w:t xml:space="preserve"> Absolute Value War)</w:t>
            </w:r>
          </w:p>
          <w:p w:rsidR="0080703D" w:rsidRPr="0080703D" w:rsidRDefault="00090AB5" w:rsidP="006A3FF3">
            <w:pPr>
              <w:ind w:left="288" w:hanging="288"/>
              <w:rPr>
                <w:sz w:val="20"/>
                <w:szCs w:val="20"/>
              </w:rPr>
            </w:pPr>
            <w:hyperlink r:id="rId30" w:history="1">
              <w:r w:rsidR="0080703D" w:rsidRPr="0080703D">
                <w:rPr>
                  <w:rStyle w:val="Hyperlink"/>
                  <w:sz w:val="20"/>
                  <w:szCs w:val="20"/>
                </w:rPr>
                <w:t>http://www.opusmath.com/common-core-standards/6.g.3-draw-polygons-in-the-coordinate-plane-given-coordinates-for-the-vertices</w:t>
              </w:r>
            </w:hyperlink>
            <w:r w:rsidR="0080703D" w:rsidRPr="0080703D">
              <w:rPr>
                <w:sz w:val="20"/>
                <w:szCs w:val="20"/>
              </w:rPr>
              <w:t xml:space="preserve"> (teacher resource for making worksheets for counting and figuring area and perimeter)</w:t>
            </w:r>
          </w:p>
          <w:p w:rsidR="0033432F" w:rsidRPr="0033432F" w:rsidRDefault="00090AB5" w:rsidP="006A3FF3">
            <w:pPr>
              <w:ind w:left="288" w:hanging="288"/>
              <w:rPr>
                <w:sz w:val="20"/>
                <w:szCs w:val="20"/>
              </w:rPr>
            </w:pPr>
            <w:hyperlink r:id="rId31" w:history="1">
              <w:r w:rsidR="0080703D" w:rsidRPr="0080703D">
                <w:rPr>
                  <w:rStyle w:val="Hyperlink"/>
                  <w:sz w:val="20"/>
                  <w:szCs w:val="20"/>
                </w:rPr>
                <w:t>http://www.opusmath.com/common-core-standards/6.ns.8-solve-real-world-and-mathematical-problems-by-graphing-points-in-all-four?q=Find%20vertical%20and%20horizontal%20distances%20on%20the%20coordinate%20plane</w:t>
              </w:r>
            </w:hyperlink>
            <w:r w:rsidR="0080703D" w:rsidRPr="0080703D">
              <w:rPr>
                <w:sz w:val="20"/>
                <w:szCs w:val="20"/>
              </w:rPr>
              <w:t xml:space="preserve"> (teacher resource for making worksheets to find distances on a coordinate planes)</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Student Resources:</w:t>
            </w:r>
          </w:p>
        </w:tc>
        <w:tc>
          <w:tcPr>
            <w:tcW w:w="11075" w:type="dxa"/>
            <w:gridSpan w:val="2"/>
            <w:shd w:val="clear" w:color="auto" w:fill="auto"/>
            <w:noWrap/>
          </w:tcPr>
          <w:p w:rsidR="0033432F" w:rsidRDefault="00090AB5" w:rsidP="006A3FF3">
            <w:pPr>
              <w:ind w:left="288" w:hanging="288"/>
              <w:rPr>
                <w:sz w:val="20"/>
                <w:szCs w:val="20"/>
              </w:rPr>
            </w:pPr>
            <w:hyperlink r:id="rId32" w:history="1">
              <w:r w:rsidR="0080703D" w:rsidRPr="0080703D">
                <w:rPr>
                  <w:rStyle w:val="Hyperlink"/>
                  <w:sz w:val="20"/>
                  <w:szCs w:val="20"/>
                </w:rPr>
                <w:t>http://www.xpmath.com/forums/arcade.php?do=play&amp;gameid=96</w:t>
              </w:r>
            </w:hyperlink>
            <w:r w:rsidR="0080703D" w:rsidRPr="0080703D">
              <w:rPr>
                <w:sz w:val="20"/>
                <w:szCs w:val="20"/>
              </w:rPr>
              <w:t> (absolute value game on a number line)</w:t>
            </w:r>
          </w:p>
          <w:p w:rsidR="00CB31DB" w:rsidRPr="0033432F" w:rsidRDefault="00CB31DB" w:rsidP="006A3FF3">
            <w:pPr>
              <w:ind w:left="288" w:hanging="288"/>
              <w:rPr>
                <w:sz w:val="20"/>
                <w:szCs w:val="20"/>
              </w:rPr>
            </w:pP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lastRenderedPageBreak/>
              <w:t>Assessment:</w:t>
            </w:r>
          </w:p>
        </w:tc>
        <w:tc>
          <w:tcPr>
            <w:tcW w:w="11075" w:type="dxa"/>
            <w:gridSpan w:val="2"/>
            <w:shd w:val="clear" w:color="auto" w:fill="auto"/>
            <w:noWrap/>
          </w:tcPr>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Students mastering the concept and skills of this lesson should be able to answer questions such as:</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How can you find the distance between two points that form a vertical or horizontal line on a coordinate plane?</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Without graphing, how can you tell if two points will form a vertical or horizontal line?</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Why is distance related to absolute value?</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Why is absolute value always positive?</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Why is distance always positive?</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Why do points with one matching coordinate form horizontal or vertical lines when connected?</w:t>
            </w:r>
          </w:p>
          <w:p w:rsidR="0080703D" w:rsidRPr="00A42E89" w:rsidRDefault="003E7EF3" w:rsidP="006A3FF3">
            <w:pPr>
              <w:ind w:left="288" w:hanging="288"/>
              <w:rPr>
                <w:rFonts w:asciiTheme="minorHAnsi" w:hAnsiTheme="minorHAnsi"/>
                <w:sz w:val="20"/>
                <w:szCs w:val="20"/>
              </w:rPr>
            </w:pPr>
            <w:r>
              <w:rPr>
                <w:rFonts w:asciiTheme="minorHAnsi" w:hAnsiTheme="minorHAnsi"/>
                <w:sz w:val="20"/>
                <w:szCs w:val="20"/>
              </w:rPr>
              <w:t>Could you just count the number of squares a diagonal line passes through to determine its length</w:t>
            </w:r>
            <w:r w:rsidR="0080703D" w:rsidRPr="00A42E89">
              <w:rPr>
                <w:rFonts w:asciiTheme="minorHAnsi" w:hAnsiTheme="minorHAnsi"/>
                <w:sz w:val="20"/>
                <w:szCs w:val="20"/>
              </w:rPr>
              <w:t>?</w:t>
            </w:r>
            <w:r w:rsidR="00CB31DB">
              <w:rPr>
                <w:rFonts w:asciiTheme="minorHAnsi" w:hAnsiTheme="minorHAnsi"/>
                <w:sz w:val="20"/>
                <w:szCs w:val="20"/>
              </w:rPr>
              <w:t xml:space="preserve">  Why or why not?</w:t>
            </w:r>
          </w:p>
          <w:p w:rsidR="0080703D" w:rsidRPr="00A42E89" w:rsidRDefault="0080703D" w:rsidP="006A3FF3">
            <w:pPr>
              <w:ind w:left="288" w:hanging="288"/>
              <w:rPr>
                <w:rFonts w:asciiTheme="minorHAnsi" w:hAnsiTheme="minorHAnsi"/>
                <w:sz w:val="20"/>
                <w:szCs w:val="20"/>
              </w:rPr>
            </w:pPr>
            <w:r w:rsidRPr="00A42E89">
              <w:rPr>
                <w:rFonts w:asciiTheme="minorHAnsi" w:hAnsiTheme="minorHAnsi"/>
                <w:sz w:val="20"/>
                <w:szCs w:val="20"/>
              </w:rPr>
              <w:t>How can you determine the area of rectangle in two different ways on a coordinate grid?</w:t>
            </w:r>
          </w:p>
          <w:p w:rsidR="00CB31DB" w:rsidRPr="0033432F" w:rsidRDefault="0080703D" w:rsidP="00BE2395">
            <w:pPr>
              <w:ind w:left="288" w:hanging="288"/>
              <w:rPr>
                <w:sz w:val="20"/>
                <w:szCs w:val="20"/>
              </w:rPr>
            </w:pPr>
            <w:r w:rsidRPr="00A42E89">
              <w:rPr>
                <w:rFonts w:asciiTheme="minorHAnsi" w:hAnsiTheme="minorHAnsi"/>
                <w:sz w:val="20"/>
                <w:szCs w:val="20"/>
              </w:rPr>
              <w:t>How can you find the fourth point</w:t>
            </w:r>
            <w:r w:rsidR="003E7EF3">
              <w:rPr>
                <w:rFonts w:asciiTheme="minorHAnsi" w:hAnsiTheme="minorHAnsi"/>
                <w:sz w:val="20"/>
                <w:szCs w:val="20"/>
              </w:rPr>
              <w:t xml:space="preserve"> of a rectangle if you are given </w:t>
            </w:r>
            <w:r w:rsidRPr="00A42E89">
              <w:rPr>
                <w:rFonts w:asciiTheme="minorHAnsi" w:hAnsiTheme="minorHAnsi"/>
                <w:sz w:val="20"/>
                <w:szCs w:val="20"/>
              </w:rPr>
              <w:t>three of the points?</w:t>
            </w:r>
          </w:p>
        </w:tc>
      </w:tr>
      <w:tr w:rsidR="0033432F" w:rsidRPr="0033432F" w:rsidTr="00BE2395">
        <w:trPr>
          <w:trHeight w:val="184"/>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Differentiation:</w:t>
            </w:r>
          </w:p>
          <w:p w:rsidR="0033432F" w:rsidRPr="0033432F" w:rsidRDefault="0033432F" w:rsidP="0033432F">
            <w:pPr>
              <w:ind w:left="0" w:firstLine="0"/>
              <w:rPr>
                <w:bCs/>
                <w:sz w:val="20"/>
                <w:szCs w:val="20"/>
              </w:rPr>
            </w:pPr>
            <w:r w:rsidRPr="0033432F">
              <w:rPr>
                <w:sz w:val="20"/>
                <w:szCs w:val="20"/>
              </w:rPr>
              <w:t>(</w:t>
            </w:r>
            <w:r w:rsidRPr="0033432F">
              <w:rPr>
                <w:bCs/>
                <w:sz w:val="20"/>
                <w:szCs w:val="20"/>
              </w:rPr>
              <w:t>Multiple means for students to access content and multiple modes for student to express understanding.)</w:t>
            </w:r>
          </w:p>
        </w:tc>
        <w:tc>
          <w:tcPr>
            <w:tcW w:w="5320" w:type="dxa"/>
            <w:shd w:val="clear" w:color="auto" w:fill="D9D9D9"/>
          </w:tcPr>
          <w:p w:rsidR="0033432F" w:rsidRPr="0033432F" w:rsidRDefault="0033432F" w:rsidP="0033432F">
            <w:pPr>
              <w:ind w:left="0" w:firstLine="0"/>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33432F">
            <w:pPr>
              <w:ind w:left="0" w:firstLine="0"/>
              <w:rPr>
                <w:sz w:val="20"/>
                <w:szCs w:val="20"/>
              </w:rPr>
            </w:pPr>
            <w:r w:rsidRPr="0033432F">
              <w:rPr>
                <w:b/>
                <w:sz w:val="20"/>
                <w:szCs w:val="20"/>
              </w:rPr>
              <w:t>Expression</w:t>
            </w:r>
            <w:r w:rsidRPr="0033432F">
              <w:rPr>
                <w:sz w:val="20"/>
                <w:szCs w:val="20"/>
              </w:rPr>
              <w:t xml:space="preserve"> (Products and/or Performance)</w:t>
            </w:r>
          </w:p>
        </w:tc>
      </w:tr>
      <w:tr w:rsidR="0033432F" w:rsidRPr="0033432F" w:rsidTr="00BE2395">
        <w:trPr>
          <w:cantSplit/>
          <w:trHeight w:val="20"/>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A03AA0" w:rsidRDefault="0080703D" w:rsidP="001448EA">
            <w:pPr>
              <w:ind w:left="288" w:hanging="288"/>
              <w:rPr>
                <w:sz w:val="20"/>
                <w:szCs w:val="20"/>
              </w:rPr>
            </w:pPr>
            <w:r w:rsidRPr="0080703D">
              <w:rPr>
                <w:sz w:val="20"/>
                <w:szCs w:val="20"/>
              </w:rPr>
              <w:t>T</w:t>
            </w:r>
            <w:r w:rsidR="00A03AA0">
              <w:rPr>
                <w:sz w:val="20"/>
                <w:szCs w:val="20"/>
              </w:rPr>
              <w:t>he t</w:t>
            </w:r>
            <w:r w:rsidRPr="0080703D">
              <w:rPr>
                <w:sz w:val="20"/>
                <w:szCs w:val="20"/>
              </w:rPr>
              <w:t>eacher may provide poin</w:t>
            </w:r>
            <w:r w:rsidR="006A3FF3">
              <w:rPr>
                <w:sz w:val="20"/>
                <w:szCs w:val="20"/>
              </w:rPr>
              <w:t>ts only from the first quadrant</w:t>
            </w:r>
          </w:p>
          <w:p w:rsidR="0033432F" w:rsidRPr="0033432F" w:rsidRDefault="00090AB5" w:rsidP="006A3FF3">
            <w:pPr>
              <w:ind w:left="288" w:hanging="288"/>
              <w:rPr>
                <w:sz w:val="20"/>
                <w:szCs w:val="20"/>
              </w:rPr>
            </w:pPr>
            <w:hyperlink r:id="rId33" w:history="1">
              <w:r w:rsidR="0080703D" w:rsidRPr="0080703D">
                <w:rPr>
                  <w:rStyle w:val="Hyperlink"/>
                  <w:sz w:val="20"/>
                  <w:szCs w:val="20"/>
                </w:rPr>
                <w:t>http://www.coolmath.com/prealgebra/08-signed-numbers-integers/04-signed-numbers-integers-absolute-values-01.htm</w:t>
              </w:r>
            </w:hyperlink>
            <w:r w:rsidR="0080703D" w:rsidRPr="0080703D">
              <w:rPr>
                <w:sz w:val="20"/>
                <w:szCs w:val="20"/>
              </w:rPr>
              <w:t> (absolute value number line quick visual)</w:t>
            </w:r>
          </w:p>
        </w:tc>
        <w:tc>
          <w:tcPr>
            <w:tcW w:w="5755" w:type="dxa"/>
            <w:tcBorders>
              <w:top w:val="nil"/>
            </w:tcBorders>
            <w:shd w:val="clear" w:color="auto" w:fill="auto"/>
          </w:tcPr>
          <w:p w:rsidR="00A03AA0" w:rsidRDefault="0080703D" w:rsidP="001448EA">
            <w:pPr>
              <w:ind w:left="288" w:hanging="288"/>
              <w:rPr>
                <w:rFonts w:asciiTheme="minorHAnsi" w:hAnsiTheme="minorHAnsi"/>
                <w:sz w:val="20"/>
                <w:szCs w:val="20"/>
              </w:rPr>
            </w:pPr>
            <w:r w:rsidRPr="00A42E89">
              <w:rPr>
                <w:rFonts w:asciiTheme="minorHAnsi" w:hAnsiTheme="minorHAnsi"/>
                <w:sz w:val="20"/>
                <w:szCs w:val="20"/>
              </w:rPr>
              <w:t>Students can create rectangle</w:t>
            </w:r>
            <w:r w:rsidR="00DB31E7">
              <w:rPr>
                <w:rFonts w:asciiTheme="minorHAnsi" w:hAnsiTheme="minorHAnsi"/>
                <w:sz w:val="20"/>
                <w:szCs w:val="20"/>
              </w:rPr>
              <w:t>s</w:t>
            </w:r>
            <w:r w:rsidRPr="00A42E89">
              <w:rPr>
                <w:rFonts w:asciiTheme="minorHAnsi" w:hAnsiTheme="minorHAnsi"/>
                <w:sz w:val="20"/>
                <w:szCs w:val="20"/>
              </w:rPr>
              <w:t xml:space="preserve"> </w:t>
            </w:r>
            <w:r w:rsidR="00DB31E7">
              <w:rPr>
                <w:rFonts w:asciiTheme="minorHAnsi" w:hAnsiTheme="minorHAnsi"/>
                <w:sz w:val="20"/>
                <w:szCs w:val="20"/>
              </w:rPr>
              <w:t xml:space="preserve">in the first quadrant </w:t>
            </w:r>
            <w:r w:rsidRPr="00A42E89">
              <w:rPr>
                <w:rFonts w:asciiTheme="minorHAnsi" w:hAnsiTheme="minorHAnsi"/>
                <w:sz w:val="20"/>
                <w:szCs w:val="20"/>
              </w:rPr>
              <w:t xml:space="preserve">and find the </w:t>
            </w:r>
            <w:r w:rsidR="00DB31E7">
              <w:rPr>
                <w:rFonts w:asciiTheme="minorHAnsi" w:hAnsiTheme="minorHAnsi"/>
                <w:sz w:val="20"/>
                <w:szCs w:val="20"/>
              </w:rPr>
              <w:t>area and perimeter of each rectangle</w:t>
            </w:r>
          </w:p>
          <w:p w:rsidR="00CB31DB" w:rsidRPr="0033432F" w:rsidRDefault="00A03AA0" w:rsidP="00BE2395">
            <w:pPr>
              <w:ind w:left="288" w:hanging="288"/>
              <w:rPr>
                <w:rFonts w:asciiTheme="minorHAnsi" w:hAnsiTheme="minorHAnsi"/>
                <w:sz w:val="20"/>
                <w:szCs w:val="20"/>
              </w:rPr>
            </w:pPr>
            <w:r>
              <w:rPr>
                <w:rFonts w:asciiTheme="minorHAnsi" w:hAnsiTheme="minorHAnsi"/>
                <w:sz w:val="20"/>
                <w:szCs w:val="20"/>
              </w:rPr>
              <w:t>Students can answer questions about absolute value by referring to visual</w:t>
            </w:r>
            <w:r w:rsidR="006A3FF3">
              <w:rPr>
                <w:rFonts w:asciiTheme="minorHAnsi" w:hAnsiTheme="minorHAnsi"/>
                <w:sz w:val="20"/>
                <w:szCs w:val="20"/>
              </w:rPr>
              <w:t xml:space="preserve"> descriptions of absolute value</w:t>
            </w:r>
          </w:p>
        </w:tc>
      </w:tr>
      <w:tr w:rsidR="0033432F" w:rsidRPr="0033432F" w:rsidTr="00BE2395">
        <w:trPr>
          <w:cantSplit/>
          <w:trHeight w:val="20"/>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Extensions for depth and complexity:</w:t>
            </w:r>
          </w:p>
        </w:tc>
        <w:tc>
          <w:tcPr>
            <w:tcW w:w="5320" w:type="dxa"/>
            <w:shd w:val="clear" w:color="auto" w:fill="D9D9D9"/>
          </w:tcPr>
          <w:p w:rsidR="0033432F" w:rsidRPr="0033432F" w:rsidRDefault="0033432F" w:rsidP="0033432F">
            <w:pPr>
              <w:ind w:left="0" w:firstLine="0"/>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33432F">
            <w:pPr>
              <w:ind w:left="0" w:firstLine="0"/>
              <w:rPr>
                <w:sz w:val="20"/>
                <w:szCs w:val="20"/>
              </w:rPr>
            </w:pPr>
            <w:r w:rsidRPr="0033432F">
              <w:rPr>
                <w:b/>
                <w:sz w:val="20"/>
                <w:szCs w:val="20"/>
              </w:rPr>
              <w:t>Expression</w:t>
            </w:r>
            <w:r w:rsidRPr="0033432F">
              <w:rPr>
                <w:sz w:val="20"/>
                <w:szCs w:val="20"/>
              </w:rPr>
              <w:t xml:space="preserve"> (Products and/or Performance)</w:t>
            </w:r>
          </w:p>
        </w:tc>
      </w:tr>
      <w:tr w:rsidR="0033432F" w:rsidRPr="0033432F" w:rsidTr="00BE2395">
        <w:trPr>
          <w:cantSplit/>
          <w:trHeight w:val="760"/>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CB31DB" w:rsidRPr="0033432F" w:rsidRDefault="00A03AA0" w:rsidP="00BE2395">
            <w:pPr>
              <w:ind w:left="288" w:hanging="288"/>
              <w:rPr>
                <w:rFonts w:asciiTheme="minorHAnsi" w:hAnsiTheme="minorHAnsi"/>
                <w:sz w:val="20"/>
                <w:szCs w:val="20"/>
              </w:rPr>
            </w:pPr>
            <w:r>
              <w:rPr>
                <w:rFonts w:asciiTheme="minorHAnsi" w:hAnsiTheme="minorHAnsi"/>
                <w:sz w:val="20"/>
                <w:szCs w:val="20"/>
              </w:rPr>
              <w:t xml:space="preserve">The teacher may provide the coordinates for only two opposite vertices of a rectangle for a rectangle contained </w:t>
            </w:r>
            <w:r w:rsidR="00096AF8">
              <w:rPr>
                <w:rFonts w:asciiTheme="minorHAnsi" w:hAnsiTheme="minorHAnsi"/>
                <w:sz w:val="20"/>
                <w:szCs w:val="20"/>
              </w:rPr>
              <w:t xml:space="preserve">in </w:t>
            </w:r>
            <w:r w:rsidR="006A3FF3">
              <w:rPr>
                <w:rFonts w:asciiTheme="minorHAnsi" w:hAnsiTheme="minorHAnsi"/>
                <w:sz w:val="20"/>
                <w:szCs w:val="20"/>
              </w:rPr>
              <w:t>all four quadrants</w:t>
            </w:r>
          </w:p>
        </w:tc>
        <w:tc>
          <w:tcPr>
            <w:tcW w:w="5755" w:type="dxa"/>
            <w:tcBorders>
              <w:top w:val="nil"/>
            </w:tcBorders>
            <w:shd w:val="clear" w:color="auto" w:fill="auto"/>
          </w:tcPr>
          <w:p w:rsidR="0033432F" w:rsidRPr="0033432F" w:rsidRDefault="00A03AA0" w:rsidP="00A03AA0">
            <w:pPr>
              <w:ind w:left="288" w:hanging="288"/>
              <w:rPr>
                <w:sz w:val="20"/>
                <w:szCs w:val="20"/>
              </w:rPr>
            </w:pPr>
            <w:r>
              <w:rPr>
                <w:sz w:val="20"/>
                <w:szCs w:val="20"/>
              </w:rPr>
              <w:t>Students can graph rectangles when provided coordinates for only two of</w:t>
            </w:r>
            <w:r w:rsidR="006A3FF3">
              <w:rPr>
                <w:sz w:val="20"/>
                <w:szCs w:val="20"/>
              </w:rPr>
              <w:t xml:space="preserve"> the vertices of the rectangle</w:t>
            </w:r>
          </w:p>
        </w:tc>
      </w:tr>
      <w:tr w:rsidR="0033432F" w:rsidRPr="0033432F" w:rsidTr="00BE2395">
        <w:tc>
          <w:tcPr>
            <w:tcW w:w="3706" w:type="dxa"/>
            <w:shd w:val="clear" w:color="auto" w:fill="D9D9D9"/>
            <w:noWrap/>
          </w:tcPr>
          <w:p w:rsidR="0033432F" w:rsidRPr="0033432F" w:rsidRDefault="006A3FF3" w:rsidP="0033432F">
            <w:pPr>
              <w:ind w:left="0" w:firstLine="0"/>
              <w:rPr>
                <w:b/>
                <w:sz w:val="20"/>
                <w:szCs w:val="20"/>
              </w:rPr>
            </w:pPr>
            <w:r w:rsidRPr="006A3FF3">
              <w:rPr>
                <w:b/>
                <w:sz w:val="20"/>
                <w:szCs w:val="20"/>
              </w:rPr>
              <w:t>Key Knowledge and Skills:</w:t>
            </w:r>
          </w:p>
        </w:tc>
        <w:tc>
          <w:tcPr>
            <w:tcW w:w="11075" w:type="dxa"/>
            <w:gridSpan w:val="2"/>
            <w:shd w:val="clear" w:color="auto" w:fill="auto"/>
          </w:tcPr>
          <w:p w:rsidR="0080703D" w:rsidRPr="00A42E89" w:rsidRDefault="0080703D" w:rsidP="0080703D">
            <w:pPr>
              <w:numPr>
                <w:ilvl w:val="0"/>
                <w:numId w:val="10"/>
              </w:numPr>
              <w:ind w:left="288" w:hanging="288"/>
              <w:rPr>
                <w:rFonts w:asciiTheme="minorHAnsi" w:hAnsiTheme="minorHAnsi"/>
                <w:sz w:val="20"/>
                <w:szCs w:val="20"/>
              </w:rPr>
            </w:pPr>
            <w:r w:rsidRPr="00A42E89">
              <w:rPr>
                <w:rFonts w:asciiTheme="minorHAnsi" w:hAnsiTheme="minorHAnsi"/>
                <w:sz w:val="20"/>
                <w:szCs w:val="20"/>
              </w:rPr>
              <w:t>Solve real-world and mathematical problems by graphing points in all four quadrants of the coordinate plane and include use of coordinates and absolute value to find distances between points with the same first coordinate or the same se</w:t>
            </w:r>
            <w:r w:rsidR="006A3FF3">
              <w:rPr>
                <w:rFonts w:asciiTheme="minorHAnsi" w:hAnsiTheme="minorHAnsi"/>
                <w:sz w:val="20"/>
                <w:szCs w:val="20"/>
              </w:rPr>
              <w:t>cond coordinates</w:t>
            </w:r>
          </w:p>
          <w:p w:rsidR="0033432F" w:rsidRPr="0033432F" w:rsidRDefault="0080703D" w:rsidP="0080703D">
            <w:pPr>
              <w:numPr>
                <w:ilvl w:val="0"/>
                <w:numId w:val="10"/>
              </w:numPr>
              <w:spacing w:line="276" w:lineRule="auto"/>
              <w:ind w:left="288" w:hanging="288"/>
              <w:rPr>
                <w:sz w:val="20"/>
                <w:szCs w:val="20"/>
              </w:rPr>
            </w:pPr>
            <w:r w:rsidRPr="00A42E89">
              <w:rPr>
                <w:rFonts w:asciiTheme="minorHAnsi" w:hAnsiTheme="minorHAnsi"/>
                <w:sz w:val="20"/>
                <w:szCs w:val="20"/>
              </w:rPr>
              <w:t>Represent three-dimensional figures using nets made up of rectangles and triangles, and use the nets to find the surface area of these figures and apply these techniques in the context of solving real-</w:t>
            </w:r>
            <w:r w:rsidR="006A3FF3">
              <w:rPr>
                <w:rFonts w:asciiTheme="minorHAnsi" w:hAnsiTheme="minorHAnsi"/>
                <w:sz w:val="20"/>
                <w:szCs w:val="20"/>
              </w:rPr>
              <w:t>world and mathematical problems</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Critical Language:</w:t>
            </w:r>
          </w:p>
        </w:tc>
        <w:tc>
          <w:tcPr>
            <w:tcW w:w="11075" w:type="dxa"/>
            <w:gridSpan w:val="2"/>
            <w:shd w:val="clear" w:color="auto" w:fill="auto"/>
          </w:tcPr>
          <w:p w:rsidR="0033432F" w:rsidRPr="0033432F" w:rsidRDefault="0080703D" w:rsidP="006A3FF3">
            <w:pPr>
              <w:ind w:left="288" w:hanging="288"/>
              <w:rPr>
                <w:sz w:val="20"/>
                <w:szCs w:val="20"/>
              </w:rPr>
            </w:pPr>
            <w:r>
              <w:rPr>
                <w:sz w:val="20"/>
                <w:szCs w:val="20"/>
              </w:rPr>
              <w:t>C</w:t>
            </w:r>
            <w:r w:rsidRPr="0080703D">
              <w:rPr>
                <w:sz w:val="20"/>
                <w:szCs w:val="20"/>
              </w:rPr>
              <w:t>oordinate plane, axis/axes, x axis, y axis, points, ordered pairs, quadrant, horizontal, vertical, polygons, quadrilaterals, vertices, absolute value, grid lines</w:t>
            </w:r>
            <w:r w:rsidR="00A03AA0">
              <w:rPr>
                <w:sz w:val="20"/>
                <w:szCs w:val="20"/>
              </w:rPr>
              <w:t>, coordinates</w:t>
            </w:r>
          </w:p>
        </w:tc>
      </w:tr>
    </w:tbl>
    <w:p w:rsidR="0033432F" w:rsidRDefault="0033432F" w:rsidP="0033432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3432F" w:rsidRPr="0033432F">
        <w:tc>
          <w:tcPr>
            <w:tcW w:w="14781" w:type="dxa"/>
            <w:gridSpan w:val="3"/>
            <w:shd w:val="clear" w:color="auto" w:fill="A6A6A6"/>
            <w:noWrap/>
          </w:tcPr>
          <w:p w:rsidR="0033432F" w:rsidRPr="0033432F" w:rsidRDefault="0033432F" w:rsidP="0033432F">
            <w:pPr>
              <w:ind w:left="0" w:firstLine="0"/>
              <w:rPr>
                <w:b/>
                <w:sz w:val="20"/>
                <w:szCs w:val="20"/>
              </w:rPr>
            </w:pPr>
            <w:r w:rsidRPr="0033432F">
              <w:rPr>
                <w:b/>
                <w:sz w:val="20"/>
                <w:szCs w:val="20"/>
              </w:rPr>
              <w:t>Learning Experience # 3</w:t>
            </w:r>
          </w:p>
        </w:tc>
      </w:tr>
      <w:tr w:rsidR="006A3FF3" w:rsidRPr="0033432F" w:rsidTr="006A3FF3">
        <w:tc>
          <w:tcPr>
            <w:tcW w:w="14781" w:type="dxa"/>
            <w:gridSpan w:val="3"/>
            <w:shd w:val="clear" w:color="auto" w:fill="D9D9D9"/>
            <w:noWrap/>
          </w:tcPr>
          <w:p w:rsidR="006A3FF3" w:rsidRPr="006A3FF3" w:rsidRDefault="006A3FF3" w:rsidP="006A3FF3">
            <w:pPr>
              <w:ind w:left="0" w:firstLine="0"/>
              <w:rPr>
                <w:sz w:val="28"/>
                <w:szCs w:val="28"/>
              </w:rPr>
            </w:pPr>
            <w:r w:rsidRPr="006A3FF3">
              <w:rPr>
                <w:sz w:val="28"/>
                <w:szCs w:val="28"/>
              </w:rPr>
              <w:t>The teacher may provide cardstock rectangles, straight edge, scissors, and tape so that students can explore the area of parallelograms in relation to a rectangle.</w:t>
            </w:r>
          </w:p>
          <w:p w:rsidR="006A3FF3" w:rsidRPr="0080703D" w:rsidRDefault="006A3FF3" w:rsidP="0080703D">
            <w:pPr>
              <w:ind w:left="288" w:hanging="288"/>
              <w:rPr>
                <w:sz w:val="20"/>
                <w:szCs w:val="20"/>
              </w:rPr>
            </w:pPr>
            <w:r w:rsidRPr="006A3FF3">
              <w:rPr>
                <w:i/>
                <w:sz w:val="20"/>
                <w:szCs w:val="20"/>
              </w:rPr>
              <w:t>Enactive</w:t>
            </w:r>
            <w:r w:rsidRPr="0080703D">
              <w:rPr>
                <w:sz w:val="20"/>
                <w:szCs w:val="20"/>
              </w:rPr>
              <w:t xml:space="preserve">: Students can </w:t>
            </w:r>
            <w:r>
              <w:rPr>
                <w:sz w:val="20"/>
                <w:szCs w:val="20"/>
              </w:rPr>
              <w:t xml:space="preserve">begin by finding the area of their rectangles.  Students can then </w:t>
            </w:r>
            <w:r w:rsidRPr="0080703D">
              <w:rPr>
                <w:sz w:val="20"/>
                <w:szCs w:val="20"/>
              </w:rPr>
              <w:t xml:space="preserve">use a straightedge to draw </w:t>
            </w:r>
            <w:r>
              <w:rPr>
                <w:sz w:val="20"/>
                <w:szCs w:val="20"/>
              </w:rPr>
              <w:t>a</w:t>
            </w:r>
            <w:r w:rsidRPr="0080703D">
              <w:rPr>
                <w:sz w:val="20"/>
                <w:szCs w:val="20"/>
              </w:rPr>
              <w:t xml:space="preserve"> diagonal </w:t>
            </w:r>
            <w:r>
              <w:rPr>
                <w:sz w:val="20"/>
                <w:szCs w:val="20"/>
              </w:rPr>
              <w:t>on</w:t>
            </w:r>
            <w:r w:rsidRPr="0080703D">
              <w:rPr>
                <w:sz w:val="20"/>
                <w:szCs w:val="20"/>
              </w:rPr>
              <w:t xml:space="preserve"> their cardstock rectangle.  Students can then cut along the diagonal to form two triangles.  Students can then slide (e.g., translate) one of the triangles formed to the other side of the rectangle to form a parallelogram.  Students can discuss with a partner how the original rectangle and the newly formed parallelogram compare to each other (e.g., area, base, and height stay the same). Students can then hypothesize how to find the area the parallelogram.  Students can repeat the process of creating a parallelogram </w:t>
            </w:r>
            <w:r>
              <w:rPr>
                <w:sz w:val="20"/>
                <w:szCs w:val="20"/>
              </w:rPr>
              <w:t>using</w:t>
            </w:r>
            <w:r w:rsidRPr="0080703D">
              <w:rPr>
                <w:sz w:val="20"/>
                <w:szCs w:val="20"/>
              </w:rPr>
              <w:t xml:space="preserve"> their new parallelogram at least one more time (i.e., creating a</w:t>
            </w:r>
            <w:r>
              <w:rPr>
                <w:sz w:val="20"/>
                <w:szCs w:val="20"/>
              </w:rPr>
              <w:t>n even</w:t>
            </w:r>
            <w:r w:rsidRPr="0080703D">
              <w:rPr>
                <w:sz w:val="20"/>
                <w:szCs w:val="20"/>
              </w:rPr>
              <w:t xml:space="preserve"> “skinnier” parallelogram with the same area).</w:t>
            </w:r>
          </w:p>
          <w:p w:rsidR="006A3FF3" w:rsidRPr="0080703D" w:rsidRDefault="006A3FF3" w:rsidP="0080703D">
            <w:pPr>
              <w:ind w:left="288" w:hanging="288"/>
              <w:rPr>
                <w:sz w:val="20"/>
                <w:szCs w:val="20"/>
              </w:rPr>
            </w:pPr>
            <w:r w:rsidRPr="006A3FF3">
              <w:rPr>
                <w:i/>
                <w:sz w:val="20"/>
                <w:szCs w:val="20"/>
              </w:rPr>
              <w:t>Iconic</w:t>
            </w:r>
            <w:r w:rsidRPr="0080703D">
              <w:rPr>
                <w:sz w:val="20"/>
                <w:szCs w:val="20"/>
              </w:rPr>
              <w:t xml:space="preserve">: Students can draw a picture of their original rectangle and one of their parallelograms and label the base and height.  Students can write about the comparisons they made with a partner between the rectangle and parallelogram and create a formula for finding the area of parallelogram based on the formula for the area of a rectangle.  </w:t>
            </w:r>
          </w:p>
          <w:p w:rsidR="006A3FF3" w:rsidRPr="0033432F" w:rsidRDefault="006A3FF3" w:rsidP="0080703D">
            <w:pPr>
              <w:ind w:left="288" w:hanging="288"/>
              <w:rPr>
                <w:sz w:val="20"/>
                <w:szCs w:val="20"/>
              </w:rPr>
            </w:pPr>
            <w:r w:rsidRPr="006A3FF3">
              <w:rPr>
                <w:i/>
                <w:sz w:val="20"/>
                <w:szCs w:val="20"/>
              </w:rPr>
              <w:t>Symbolic</w:t>
            </w:r>
            <w:r w:rsidRPr="0080703D">
              <w:rPr>
                <w:sz w:val="20"/>
                <w:szCs w:val="20"/>
              </w:rPr>
              <w:t>:  Students can find the area of parallelograms using the formula A=</w:t>
            </w:r>
            <w:proofErr w:type="spellStart"/>
            <w:r w:rsidRPr="0080703D">
              <w:rPr>
                <w:sz w:val="20"/>
                <w:szCs w:val="20"/>
              </w:rPr>
              <w:t>bh</w:t>
            </w:r>
            <w:proofErr w:type="spellEnd"/>
            <w:r w:rsidRPr="0080703D">
              <w:rPr>
                <w:sz w:val="20"/>
                <w:szCs w:val="20"/>
              </w:rPr>
              <w:t>.</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lastRenderedPageBreak/>
              <w:t>Teacher Notes:</w:t>
            </w:r>
          </w:p>
        </w:tc>
        <w:tc>
          <w:tcPr>
            <w:tcW w:w="11075" w:type="dxa"/>
            <w:gridSpan w:val="2"/>
            <w:shd w:val="clear" w:color="auto" w:fill="auto"/>
            <w:noWrap/>
          </w:tcPr>
          <w:p w:rsidR="0033432F" w:rsidRPr="0033432F" w:rsidRDefault="0080703D" w:rsidP="00520EFC">
            <w:pPr>
              <w:ind w:left="288" w:hanging="288"/>
              <w:rPr>
                <w:sz w:val="20"/>
                <w:szCs w:val="20"/>
              </w:rPr>
            </w:pPr>
            <w:r w:rsidRPr="0080703D">
              <w:rPr>
                <w:sz w:val="20"/>
                <w:szCs w:val="20"/>
              </w:rPr>
              <w:t>Students may find it helpful to have grid lines on the cardstock rectangles to reinforce the area of the rectangle compared to the area of the parallelogram.  Often students learn the area of</w:t>
            </w:r>
            <w:r w:rsidR="00413819">
              <w:rPr>
                <w:sz w:val="20"/>
                <w:szCs w:val="20"/>
              </w:rPr>
              <w:t xml:space="preserve"> a</w:t>
            </w:r>
            <w:r w:rsidRPr="0080703D">
              <w:rPr>
                <w:sz w:val="20"/>
                <w:szCs w:val="20"/>
              </w:rPr>
              <w:t xml:space="preserve"> triangle in relation to the area of a rectangle but this can lead to a limited view of triangles as only right triangles.  By beginning with a parallelogram and then moving to triangles students can see all types of triangles are half the area of a parallelogram.  A major goal of this learning experience is to help students see the difference between height and length.  In a rectangle the height and length are the same but in </w:t>
            </w:r>
            <w:r w:rsidR="00413819">
              <w:rPr>
                <w:sz w:val="20"/>
                <w:szCs w:val="20"/>
              </w:rPr>
              <w:t xml:space="preserve">a </w:t>
            </w:r>
            <w:r w:rsidRPr="0080703D">
              <w:rPr>
                <w:sz w:val="20"/>
                <w:szCs w:val="20"/>
              </w:rPr>
              <w:t xml:space="preserve">non-rectangular parallelogram the height and length are different.  </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Generalization Connection(s):</w:t>
            </w:r>
          </w:p>
        </w:tc>
        <w:tc>
          <w:tcPr>
            <w:tcW w:w="11075" w:type="dxa"/>
            <w:gridSpan w:val="2"/>
            <w:shd w:val="clear" w:color="auto" w:fill="auto"/>
            <w:noWrap/>
          </w:tcPr>
          <w:p w:rsidR="0033432F" w:rsidRPr="0033432F" w:rsidRDefault="0080703D" w:rsidP="00520EFC">
            <w:pPr>
              <w:ind w:left="288" w:hanging="288"/>
              <w:rPr>
                <w:sz w:val="20"/>
                <w:szCs w:val="20"/>
              </w:rPr>
            </w:pPr>
            <w:r w:rsidRPr="0080703D">
              <w:rPr>
                <w:sz w:val="20"/>
                <w:szCs w:val="20"/>
              </w:rPr>
              <w:t xml:space="preserve">Composing and decomposing shapes </w:t>
            </w:r>
            <w:r w:rsidR="00520EFC">
              <w:rPr>
                <w:sz w:val="20"/>
                <w:szCs w:val="20"/>
              </w:rPr>
              <w:t>maintains the attribute of area</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Resources:</w:t>
            </w:r>
          </w:p>
        </w:tc>
        <w:tc>
          <w:tcPr>
            <w:tcW w:w="11075" w:type="dxa"/>
            <w:gridSpan w:val="2"/>
            <w:shd w:val="clear" w:color="auto" w:fill="auto"/>
            <w:noWrap/>
          </w:tcPr>
          <w:p w:rsidR="0080703D" w:rsidRPr="0080703D" w:rsidRDefault="00090AB5" w:rsidP="00520EFC">
            <w:pPr>
              <w:ind w:left="288" w:hanging="288"/>
              <w:rPr>
                <w:sz w:val="20"/>
                <w:szCs w:val="20"/>
              </w:rPr>
            </w:pPr>
            <w:hyperlink r:id="rId34" w:history="1">
              <w:r w:rsidR="0080703D" w:rsidRPr="0080703D">
                <w:rPr>
                  <w:rStyle w:val="Hyperlink"/>
                  <w:sz w:val="20"/>
                  <w:szCs w:val="20"/>
                </w:rPr>
                <w:t>http://illuminations.nctm.org/Lesson.aspx?id=1882</w:t>
              </w:r>
            </w:hyperlink>
            <w:r w:rsidR="0080703D" w:rsidRPr="0080703D">
              <w:rPr>
                <w:sz w:val="20"/>
                <w:szCs w:val="20"/>
              </w:rPr>
              <w:t xml:space="preserve"> (visual resource</w:t>
            </w:r>
            <w:r w:rsidR="00096AF8">
              <w:rPr>
                <w:sz w:val="20"/>
                <w:szCs w:val="20"/>
              </w:rPr>
              <w:t xml:space="preserve"> for cutting apart parallelogram</w:t>
            </w:r>
            <w:r w:rsidR="0080703D" w:rsidRPr="0080703D">
              <w:rPr>
                <w:sz w:val="20"/>
                <w:szCs w:val="20"/>
              </w:rPr>
              <w:t>) </w:t>
            </w:r>
          </w:p>
          <w:p w:rsidR="0080703D" w:rsidRPr="0080703D" w:rsidRDefault="00090AB5" w:rsidP="00520EFC">
            <w:pPr>
              <w:ind w:left="288" w:hanging="288"/>
              <w:rPr>
                <w:sz w:val="20"/>
                <w:szCs w:val="20"/>
              </w:rPr>
            </w:pPr>
            <w:hyperlink r:id="rId35" w:history="1">
              <w:r w:rsidR="0080703D" w:rsidRPr="0080703D">
                <w:rPr>
                  <w:rStyle w:val="Hyperlink"/>
                  <w:sz w:val="20"/>
                  <w:szCs w:val="20"/>
                </w:rPr>
                <w:t>http://m.youtube.com/watch?v=hGGmu5D2bno</w:t>
              </w:r>
            </w:hyperlink>
            <w:r w:rsidR="00096AF8">
              <w:rPr>
                <w:sz w:val="20"/>
                <w:szCs w:val="20"/>
              </w:rPr>
              <w:t xml:space="preserve"> (video about f</w:t>
            </w:r>
            <w:r w:rsidR="0080703D" w:rsidRPr="0080703D">
              <w:rPr>
                <w:sz w:val="20"/>
                <w:szCs w:val="20"/>
              </w:rPr>
              <w:t>ind</w:t>
            </w:r>
            <w:r w:rsidR="00096AF8">
              <w:rPr>
                <w:sz w:val="20"/>
                <w:szCs w:val="20"/>
              </w:rPr>
              <w:t>ing</w:t>
            </w:r>
            <w:r w:rsidR="0080703D" w:rsidRPr="0080703D">
              <w:rPr>
                <w:sz w:val="20"/>
                <w:szCs w:val="20"/>
              </w:rPr>
              <w:t xml:space="preserve"> the area of a parallelogram by decomposing and composing rectangles)</w:t>
            </w:r>
          </w:p>
          <w:p w:rsidR="0033432F" w:rsidRPr="0033432F" w:rsidRDefault="00090AB5" w:rsidP="00520EFC">
            <w:pPr>
              <w:ind w:left="288" w:hanging="288"/>
              <w:rPr>
                <w:sz w:val="20"/>
                <w:szCs w:val="20"/>
              </w:rPr>
            </w:pPr>
            <w:hyperlink r:id="rId36" w:history="1">
              <w:r w:rsidR="0080703D" w:rsidRPr="0080703D">
                <w:rPr>
                  <w:rStyle w:val="Hyperlink"/>
                  <w:sz w:val="20"/>
                  <w:szCs w:val="20"/>
                </w:rPr>
                <w:t>https://www.khanacademy.org/math/geometry/basic-geometry/area_non_standard/e/area_of_parallelograms</w:t>
              </w:r>
            </w:hyperlink>
            <w:r w:rsidR="0080703D" w:rsidRPr="0080703D">
              <w:rPr>
                <w:sz w:val="20"/>
                <w:szCs w:val="20"/>
              </w:rPr>
              <w:t> (more instruction on area parallelogram) </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Student Resources:</w:t>
            </w:r>
          </w:p>
        </w:tc>
        <w:tc>
          <w:tcPr>
            <w:tcW w:w="11075" w:type="dxa"/>
            <w:gridSpan w:val="2"/>
            <w:shd w:val="clear" w:color="auto" w:fill="auto"/>
            <w:noWrap/>
          </w:tcPr>
          <w:p w:rsidR="0033432F" w:rsidRPr="0033432F" w:rsidRDefault="00090AB5" w:rsidP="00520EFC">
            <w:pPr>
              <w:ind w:left="288" w:hanging="288"/>
              <w:rPr>
                <w:sz w:val="20"/>
                <w:szCs w:val="20"/>
              </w:rPr>
            </w:pPr>
            <w:hyperlink r:id="rId37" w:history="1">
              <w:r w:rsidR="0080703D" w:rsidRPr="0080703D">
                <w:rPr>
                  <w:rStyle w:val="Hyperlink"/>
                  <w:sz w:val="20"/>
                  <w:szCs w:val="20"/>
                </w:rPr>
                <w:t>http://www.ixl.com/math/grade-7/area-of-rectangles-and-parallelograms</w:t>
              </w:r>
            </w:hyperlink>
            <w:r w:rsidR="0080703D" w:rsidRPr="0080703D">
              <w:rPr>
                <w:sz w:val="20"/>
                <w:szCs w:val="20"/>
              </w:rPr>
              <w:t> (area of rectangles and parallelograms)</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Assessment:</w:t>
            </w:r>
          </w:p>
        </w:tc>
        <w:tc>
          <w:tcPr>
            <w:tcW w:w="11075" w:type="dxa"/>
            <w:gridSpan w:val="2"/>
            <w:shd w:val="clear" w:color="auto" w:fill="auto"/>
            <w:noWrap/>
          </w:tcPr>
          <w:p w:rsidR="0080703D" w:rsidRPr="00A42E89" w:rsidRDefault="0080703D" w:rsidP="00520EFC">
            <w:pPr>
              <w:ind w:left="288" w:hanging="288"/>
              <w:rPr>
                <w:rFonts w:asciiTheme="minorHAnsi" w:hAnsiTheme="minorHAnsi"/>
                <w:sz w:val="20"/>
                <w:szCs w:val="20"/>
              </w:rPr>
            </w:pPr>
            <w:r w:rsidRPr="00A42E89">
              <w:rPr>
                <w:rFonts w:asciiTheme="minorHAnsi" w:hAnsiTheme="minorHAnsi"/>
                <w:sz w:val="20"/>
                <w:szCs w:val="20"/>
              </w:rPr>
              <w:t>Students mastering the concept and skills of this lesson should be able to answer questions such as:</w:t>
            </w:r>
          </w:p>
          <w:p w:rsidR="0080703D" w:rsidRPr="00A42E89" w:rsidRDefault="0080703D" w:rsidP="00520EFC">
            <w:pPr>
              <w:ind w:left="288" w:hanging="288"/>
              <w:rPr>
                <w:rFonts w:asciiTheme="minorHAnsi" w:hAnsiTheme="minorHAnsi"/>
                <w:sz w:val="20"/>
                <w:szCs w:val="20"/>
              </w:rPr>
            </w:pPr>
            <w:r w:rsidRPr="00A42E89">
              <w:rPr>
                <w:rFonts w:asciiTheme="minorHAnsi" w:hAnsiTheme="minorHAnsi"/>
                <w:sz w:val="20"/>
                <w:szCs w:val="20"/>
              </w:rPr>
              <w:t>What is the difference between height and length?</w:t>
            </w:r>
          </w:p>
          <w:p w:rsidR="0080703D" w:rsidRPr="00A42E89" w:rsidRDefault="0080703D" w:rsidP="00520EFC">
            <w:pPr>
              <w:ind w:left="288" w:hanging="288"/>
              <w:rPr>
                <w:rFonts w:asciiTheme="minorHAnsi" w:hAnsiTheme="minorHAnsi"/>
                <w:sz w:val="20"/>
                <w:szCs w:val="20"/>
              </w:rPr>
            </w:pPr>
            <w:r w:rsidRPr="00A42E89">
              <w:rPr>
                <w:rFonts w:asciiTheme="minorHAnsi" w:hAnsiTheme="minorHAnsi"/>
                <w:sz w:val="20"/>
                <w:szCs w:val="20"/>
              </w:rPr>
              <w:t>How does the formula for the area of a rectangle compare to the formula for a parallelogram?</w:t>
            </w:r>
          </w:p>
          <w:p w:rsidR="0080703D" w:rsidRPr="00A42E89" w:rsidRDefault="0080703D" w:rsidP="00520EFC">
            <w:pPr>
              <w:ind w:left="288" w:hanging="288"/>
              <w:rPr>
                <w:rFonts w:asciiTheme="minorHAnsi" w:hAnsiTheme="minorHAnsi"/>
                <w:sz w:val="20"/>
                <w:szCs w:val="20"/>
              </w:rPr>
            </w:pPr>
            <w:r w:rsidRPr="00A42E89">
              <w:rPr>
                <w:rFonts w:asciiTheme="minorHAnsi" w:hAnsiTheme="minorHAnsi"/>
                <w:sz w:val="20"/>
                <w:szCs w:val="20"/>
              </w:rPr>
              <w:t>How can a parallelogram be decomposed into a rectangle with the same height and base?</w:t>
            </w:r>
          </w:p>
          <w:p w:rsidR="0080703D" w:rsidRPr="00A42E89" w:rsidRDefault="0080703D" w:rsidP="00520EFC">
            <w:pPr>
              <w:ind w:left="288" w:hanging="288"/>
              <w:rPr>
                <w:rFonts w:asciiTheme="minorHAnsi" w:hAnsiTheme="minorHAnsi"/>
                <w:sz w:val="20"/>
                <w:szCs w:val="20"/>
              </w:rPr>
            </w:pPr>
            <w:r w:rsidRPr="00A42E89">
              <w:rPr>
                <w:rFonts w:asciiTheme="minorHAnsi" w:hAnsiTheme="minorHAnsi"/>
                <w:sz w:val="20"/>
                <w:szCs w:val="20"/>
              </w:rPr>
              <w:t>Why use height and base rather than width and length?</w:t>
            </w:r>
          </w:p>
          <w:p w:rsidR="0033432F" w:rsidRDefault="0080703D" w:rsidP="00520EFC">
            <w:pPr>
              <w:ind w:left="288" w:hanging="288"/>
              <w:rPr>
                <w:rFonts w:asciiTheme="minorHAnsi" w:hAnsiTheme="minorHAnsi"/>
                <w:sz w:val="20"/>
                <w:szCs w:val="20"/>
              </w:rPr>
            </w:pPr>
            <w:r w:rsidRPr="00A42E89">
              <w:rPr>
                <w:rFonts w:asciiTheme="minorHAnsi" w:hAnsiTheme="minorHAnsi"/>
                <w:sz w:val="20"/>
                <w:szCs w:val="20"/>
              </w:rPr>
              <w:t>Does the formula for the area of a parallelogram work for a rectangle</w:t>
            </w:r>
            <w:r w:rsidR="00CB31DB">
              <w:rPr>
                <w:rFonts w:asciiTheme="minorHAnsi" w:hAnsiTheme="minorHAnsi"/>
                <w:sz w:val="20"/>
                <w:szCs w:val="20"/>
              </w:rPr>
              <w:t>?  Why or</w:t>
            </w:r>
            <w:r w:rsidRPr="00A42E89">
              <w:rPr>
                <w:rFonts w:asciiTheme="minorHAnsi" w:hAnsiTheme="minorHAnsi"/>
                <w:sz w:val="20"/>
                <w:szCs w:val="20"/>
              </w:rPr>
              <w:t xml:space="preserve"> why</w:t>
            </w:r>
            <w:r w:rsidR="00CB31DB">
              <w:rPr>
                <w:rFonts w:asciiTheme="minorHAnsi" w:hAnsiTheme="minorHAnsi"/>
                <w:sz w:val="20"/>
                <w:szCs w:val="20"/>
              </w:rPr>
              <w:t xml:space="preserve"> not</w:t>
            </w:r>
            <w:r w:rsidRPr="00A42E89">
              <w:rPr>
                <w:rFonts w:asciiTheme="minorHAnsi" w:hAnsiTheme="minorHAnsi"/>
                <w:sz w:val="20"/>
                <w:szCs w:val="20"/>
              </w:rPr>
              <w:t>?</w:t>
            </w:r>
          </w:p>
          <w:p w:rsidR="00BE2395" w:rsidRPr="0033432F" w:rsidRDefault="00BE2395" w:rsidP="00520EFC">
            <w:pPr>
              <w:ind w:left="288" w:hanging="288"/>
              <w:rPr>
                <w:sz w:val="20"/>
                <w:szCs w:val="20"/>
              </w:rPr>
            </w:pPr>
          </w:p>
        </w:tc>
      </w:tr>
      <w:tr w:rsidR="0033432F" w:rsidRPr="0033432F">
        <w:trPr>
          <w:trHeight w:val="184"/>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Differentiation:</w:t>
            </w:r>
          </w:p>
          <w:p w:rsidR="0033432F" w:rsidRPr="0033432F" w:rsidRDefault="0033432F" w:rsidP="0033432F">
            <w:pPr>
              <w:ind w:left="0" w:firstLine="0"/>
              <w:rPr>
                <w:bCs/>
                <w:sz w:val="20"/>
                <w:szCs w:val="20"/>
              </w:rPr>
            </w:pPr>
            <w:r w:rsidRPr="0033432F">
              <w:rPr>
                <w:sz w:val="20"/>
                <w:szCs w:val="20"/>
              </w:rPr>
              <w:t>(</w:t>
            </w:r>
            <w:r w:rsidRPr="0033432F">
              <w:rPr>
                <w:bCs/>
                <w:sz w:val="20"/>
                <w:szCs w:val="20"/>
              </w:rPr>
              <w:t>Multiple means for students to access content and multiple modes for student to express understanding.)</w:t>
            </w:r>
          </w:p>
        </w:tc>
        <w:tc>
          <w:tcPr>
            <w:tcW w:w="5320" w:type="dxa"/>
            <w:shd w:val="clear" w:color="auto" w:fill="D9D9D9"/>
          </w:tcPr>
          <w:p w:rsidR="0033432F" w:rsidRPr="0033432F" w:rsidRDefault="0033432F" w:rsidP="00520EFC">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520EFC">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trPr>
          <w:cantSplit/>
          <w:trHeight w:val="20"/>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80703D" w:rsidRPr="0080703D" w:rsidRDefault="0080703D" w:rsidP="00520EFC">
            <w:pPr>
              <w:ind w:left="288" w:hanging="288"/>
              <w:rPr>
                <w:sz w:val="20"/>
                <w:szCs w:val="20"/>
              </w:rPr>
            </w:pPr>
            <w:r w:rsidRPr="0080703D">
              <w:rPr>
                <w:sz w:val="20"/>
                <w:szCs w:val="20"/>
              </w:rPr>
              <w:t>The teacher may pr</w:t>
            </w:r>
            <w:r w:rsidR="00520EFC">
              <w:rPr>
                <w:sz w:val="20"/>
                <w:szCs w:val="20"/>
              </w:rPr>
              <w:t>ovide two identical rectangles</w:t>
            </w:r>
          </w:p>
          <w:p w:rsidR="00096AF8" w:rsidRDefault="00096AF8" w:rsidP="00520EFC">
            <w:pPr>
              <w:ind w:left="288" w:hanging="288"/>
              <w:rPr>
                <w:sz w:val="20"/>
                <w:szCs w:val="20"/>
              </w:rPr>
            </w:pPr>
          </w:p>
          <w:p w:rsidR="0033432F" w:rsidRPr="0033432F" w:rsidRDefault="0080703D" w:rsidP="00520EFC">
            <w:pPr>
              <w:ind w:left="288" w:hanging="288"/>
              <w:rPr>
                <w:sz w:val="20"/>
                <w:szCs w:val="20"/>
              </w:rPr>
            </w:pPr>
            <w:r w:rsidRPr="0080703D">
              <w:rPr>
                <w:sz w:val="20"/>
                <w:szCs w:val="20"/>
              </w:rPr>
              <w:t>The teacher may provide a drawing o</w:t>
            </w:r>
            <w:r w:rsidR="00520EFC">
              <w:rPr>
                <w:sz w:val="20"/>
                <w:szCs w:val="20"/>
              </w:rPr>
              <w:t>f a rectangle and parallelogram</w:t>
            </w:r>
          </w:p>
        </w:tc>
        <w:tc>
          <w:tcPr>
            <w:tcW w:w="5755" w:type="dxa"/>
            <w:tcBorders>
              <w:top w:val="nil"/>
            </w:tcBorders>
            <w:shd w:val="clear" w:color="auto" w:fill="auto"/>
          </w:tcPr>
          <w:p w:rsidR="0080703D" w:rsidRPr="00A42E89" w:rsidRDefault="0080703D" w:rsidP="00520EFC">
            <w:pPr>
              <w:ind w:left="288" w:hanging="288"/>
              <w:rPr>
                <w:rFonts w:asciiTheme="minorHAnsi" w:hAnsiTheme="minorHAnsi"/>
                <w:sz w:val="20"/>
                <w:szCs w:val="20"/>
              </w:rPr>
            </w:pPr>
            <w:r w:rsidRPr="00A42E89">
              <w:rPr>
                <w:rFonts w:asciiTheme="minorHAnsi" w:hAnsiTheme="minorHAnsi"/>
                <w:sz w:val="20"/>
                <w:szCs w:val="20"/>
              </w:rPr>
              <w:t>Students can cut apart one of the rectangles to make a parallelogram and use the s</w:t>
            </w:r>
            <w:r>
              <w:rPr>
                <w:rFonts w:asciiTheme="minorHAnsi" w:hAnsiTheme="minorHAnsi"/>
                <w:sz w:val="20"/>
                <w:szCs w:val="20"/>
              </w:rPr>
              <w:t>econd rectangle for compa</w:t>
            </w:r>
            <w:r w:rsidR="00DB31E7">
              <w:rPr>
                <w:rFonts w:asciiTheme="minorHAnsi" w:hAnsiTheme="minorHAnsi"/>
                <w:sz w:val="20"/>
                <w:szCs w:val="20"/>
              </w:rPr>
              <w:t>ring the height, base, side lengths and area</w:t>
            </w:r>
          </w:p>
          <w:p w:rsidR="0033432F" w:rsidRPr="0033432F" w:rsidRDefault="0080703D" w:rsidP="00520EFC">
            <w:pPr>
              <w:ind w:left="288" w:hanging="288"/>
              <w:rPr>
                <w:rFonts w:asciiTheme="minorHAnsi" w:hAnsiTheme="minorHAnsi"/>
                <w:sz w:val="20"/>
                <w:szCs w:val="20"/>
              </w:rPr>
            </w:pPr>
            <w:r w:rsidRPr="00A42E89">
              <w:rPr>
                <w:rFonts w:asciiTheme="minorHAnsi" w:hAnsiTheme="minorHAnsi"/>
                <w:sz w:val="20"/>
                <w:szCs w:val="20"/>
              </w:rPr>
              <w:t xml:space="preserve">Students can label </w:t>
            </w:r>
            <w:r w:rsidR="00096AF8">
              <w:rPr>
                <w:rFonts w:asciiTheme="minorHAnsi" w:hAnsiTheme="minorHAnsi"/>
                <w:sz w:val="20"/>
                <w:szCs w:val="20"/>
              </w:rPr>
              <w:t>a pre-drawn</w:t>
            </w:r>
            <w:r w:rsidRPr="00A42E89">
              <w:rPr>
                <w:rFonts w:asciiTheme="minorHAnsi" w:hAnsiTheme="minorHAnsi"/>
                <w:sz w:val="20"/>
                <w:szCs w:val="20"/>
              </w:rPr>
              <w:t xml:space="preserve"> rectangle and parallelogram </w:t>
            </w:r>
            <w:r w:rsidR="00096AF8">
              <w:rPr>
                <w:rFonts w:asciiTheme="minorHAnsi" w:hAnsiTheme="minorHAnsi"/>
                <w:sz w:val="20"/>
                <w:szCs w:val="20"/>
              </w:rPr>
              <w:t>with base and height</w:t>
            </w:r>
          </w:p>
        </w:tc>
      </w:tr>
      <w:tr w:rsidR="0033432F" w:rsidRPr="0033432F">
        <w:trPr>
          <w:cantSplit/>
          <w:trHeight w:val="20"/>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Extensions for depth and complexity:</w:t>
            </w:r>
          </w:p>
        </w:tc>
        <w:tc>
          <w:tcPr>
            <w:tcW w:w="5320" w:type="dxa"/>
            <w:shd w:val="clear" w:color="auto" w:fill="D9D9D9"/>
          </w:tcPr>
          <w:p w:rsidR="0033432F" w:rsidRPr="0033432F" w:rsidRDefault="0033432F" w:rsidP="00520EFC">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520EFC">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trPr>
          <w:cantSplit/>
          <w:trHeight w:val="886"/>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33432F" w:rsidRPr="0033432F" w:rsidRDefault="0080703D" w:rsidP="00520EFC">
            <w:pPr>
              <w:ind w:left="288" w:hanging="288"/>
              <w:rPr>
                <w:sz w:val="20"/>
                <w:szCs w:val="20"/>
              </w:rPr>
            </w:pPr>
            <w:r w:rsidRPr="0080703D">
              <w:rPr>
                <w:sz w:val="20"/>
                <w:szCs w:val="20"/>
              </w:rPr>
              <w:t>The teacher may provide a variety of parallelograms</w:t>
            </w:r>
            <w:r w:rsidR="00520EFC">
              <w:rPr>
                <w:sz w:val="20"/>
                <w:szCs w:val="20"/>
              </w:rPr>
              <w:t>, scissors and tape</w:t>
            </w:r>
          </w:p>
        </w:tc>
        <w:tc>
          <w:tcPr>
            <w:tcW w:w="5755" w:type="dxa"/>
            <w:tcBorders>
              <w:top w:val="nil"/>
            </w:tcBorders>
            <w:shd w:val="clear" w:color="auto" w:fill="auto"/>
          </w:tcPr>
          <w:p w:rsidR="001448EA" w:rsidRPr="0033432F" w:rsidRDefault="0080703D" w:rsidP="00CB31DB">
            <w:pPr>
              <w:ind w:left="288" w:hanging="288"/>
              <w:rPr>
                <w:sz w:val="20"/>
                <w:szCs w:val="20"/>
              </w:rPr>
            </w:pPr>
            <w:r w:rsidRPr="0080703D">
              <w:rPr>
                <w:sz w:val="20"/>
                <w:szCs w:val="20"/>
              </w:rPr>
              <w:t xml:space="preserve">Students can develop the formula for the area of a parallelogram by exploring </w:t>
            </w:r>
            <w:r w:rsidR="00413819" w:rsidRPr="0080703D">
              <w:rPr>
                <w:sz w:val="20"/>
                <w:szCs w:val="20"/>
              </w:rPr>
              <w:t xml:space="preserve">a variety of </w:t>
            </w:r>
            <w:r w:rsidRPr="0080703D">
              <w:rPr>
                <w:sz w:val="20"/>
                <w:szCs w:val="20"/>
              </w:rPr>
              <w:t>parallelograms</w:t>
            </w:r>
            <w:r w:rsidR="00413819">
              <w:rPr>
                <w:sz w:val="20"/>
                <w:szCs w:val="20"/>
              </w:rPr>
              <w:t xml:space="preserve"> and then compare their formula for the area of a parallelogram with the form</w:t>
            </w:r>
            <w:r w:rsidR="00520EFC">
              <w:rPr>
                <w:sz w:val="20"/>
                <w:szCs w:val="20"/>
              </w:rPr>
              <w:t>ula for the area of a rectangle</w:t>
            </w:r>
          </w:p>
        </w:tc>
      </w:tr>
      <w:tr w:rsidR="0033432F" w:rsidRPr="0033432F">
        <w:tc>
          <w:tcPr>
            <w:tcW w:w="3706" w:type="dxa"/>
            <w:shd w:val="clear" w:color="auto" w:fill="D9D9D9"/>
            <w:noWrap/>
          </w:tcPr>
          <w:p w:rsidR="0033432F" w:rsidRPr="0033432F" w:rsidRDefault="006A3FF3" w:rsidP="0033432F">
            <w:pPr>
              <w:ind w:left="0" w:firstLine="0"/>
              <w:rPr>
                <w:b/>
                <w:sz w:val="20"/>
                <w:szCs w:val="20"/>
              </w:rPr>
            </w:pPr>
            <w:r w:rsidRPr="006A3FF3">
              <w:rPr>
                <w:b/>
                <w:sz w:val="20"/>
                <w:szCs w:val="20"/>
              </w:rPr>
              <w:t>Key Knowledge and Skills:</w:t>
            </w:r>
          </w:p>
        </w:tc>
        <w:tc>
          <w:tcPr>
            <w:tcW w:w="11075" w:type="dxa"/>
            <w:gridSpan w:val="2"/>
            <w:shd w:val="clear" w:color="auto" w:fill="auto"/>
          </w:tcPr>
          <w:p w:rsidR="0033432F" w:rsidRPr="0033432F" w:rsidRDefault="0080703D" w:rsidP="0080703D">
            <w:pPr>
              <w:numPr>
                <w:ilvl w:val="0"/>
                <w:numId w:val="10"/>
              </w:numPr>
              <w:ind w:left="288" w:hanging="288"/>
              <w:rPr>
                <w:sz w:val="20"/>
                <w:szCs w:val="20"/>
              </w:rPr>
            </w:pPr>
            <w:r w:rsidRPr="0080703D">
              <w:rPr>
                <w:sz w:val="20"/>
                <w:szCs w:val="20"/>
              </w:rPr>
              <w:t>Find the area of right triangles, other triangles, special quadrilaterals, and polygons by composing into rectangles or decomposing into triangles and other shapes; apply these techniques in the context of solving real-</w:t>
            </w:r>
            <w:r w:rsidR="00520EFC">
              <w:rPr>
                <w:sz w:val="20"/>
                <w:szCs w:val="20"/>
              </w:rPr>
              <w:t>world and mathematical problems</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Critical Language:</w:t>
            </w:r>
          </w:p>
        </w:tc>
        <w:tc>
          <w:tcPr>
            <w:tcW w:w="11075" w:type="dxa"/>
            <w:gridSpan w:val="2"/>
            <w:shd w:val="clear" w:color="auto" w:fill="auto"/>
          </w:tcPr>
          <w:p w:rsidR="0033432F" w:rsidRPr="0033432F" w:rsidRDefault="0080703D" w:rsidP="00520EFC">
            <w:pPr>
              <w:ind w:left="288" w:hanging="288"/>
              <w:rPr>
                <w:sz w:val="20"/>
                <w:szCs w:val="20"/>
              </w:rPr>
            </w:pPr>
            <w:r w:rsidRPr="0080703D">
              <w:rPr>
                <w:sz w:val="20"/>
                <w:szCs w:val="20"/>
              </w:rPr>
              <w:t>Area, parallelogram, height, base, slide (translation), rectangle, formula, width, length, compare, triangle, hypothesis, decompose, compose</w:t>
            </w:r>
          </w:p>
        </w:tc>
      </w:tr>
    </w:tbl>
    <w:p w:rsidR="0033432F" w:rsidRPr="0033432F" w:rsidRDefault="0033432F" w:rsidP="0033432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3432F" w:rsidRPr="0033432F">
        <w:tc>
          <w:tcPr>
            <w:tcW w:w="14781" w:type="dxa"/>
            <w:gridSpan w:val="3"/>
            <w:shd w:val="clear" w:color="auto" w:fill="A6A6A6"/>
            <w:noWrap/>
          </w:tcPr>
          <w:p w:rsidR="0033432F" w:rsidRPr="0033432F" w:rsidRDefault="0033432F" w:rsidP="0033432F">
            <w:pPr>
              <w:ind w:left="0" w:firstLine="0"/>
              <w:rPr>
                <w:b/>
                <w:sz w:val="20"/>
                <w:szCs w:val="20"/>
              </w:rPr>
            </w:pPr>
            <w:r w:rsidRPr="0033432F">
              <w:rPr>
                <w:b/>
                <w:sz w:val="20"/>
                <w:szCs w:val="20"/>
              </w:rPr>
              <w:lastRenderedPageBreak/>
              <w:t>Learning Experience # 4</w:t>
            </w:r>
          </w:p>
        </w:tc>
      </w:tr>
      <w:tr w:rsidR="00520EFC" w:rsidRPr="0033432F" w:rsidTr="00A04271">
        <w:tc>
          <w:tcPr>
            <w:tcW w:w="14781" w:type="dxa"/>
            <w:gridSpan w:val="3"/>
            <w:shd w:val="clear" w:color="auto" w:fill="D9D9D9"/>
            <w:noWrap/>
          </w:tcPr>
          <w:p w:rsidR="00520EFC" w:rsidRPr="00520EFC" w:rsidRDefault="00520EFC" w:rsidP="00520EFC">
            <w:pPr>
              <w:ind w:left="0" w:firstLine="0"/>
              <w:rPr>
                <w:sz w:val="28"/>
                <w:szCs w:val="28"/>
              </w:rPr>
            </w:pPr>
            <w:r w:rsidRPr="00520EFC">
              <w:rPr>
                <w:sz w:val="28"/>
                <w:szCs w:val="28"/>
              </w:rPr>
              <w:t>The teacher may provide identical pairs of cardstock triangles created on grid paper so that students can explore the area of triangles in relation to a parallelogram.</w:t>
            </w:r>
          </w:p>
          <w:p w:rsidR="00520EFC" w:rsidRPr="00EB4B3D" w:rsidRDefault="00520EFC" w:rsidP="00EB4B3D">
            <w:pPr>
              <w:ind w:left="288" w:hanging="288"/>
              <w:rPr>
                <w:sz w:val="20"/>
                <w:szCs w:val="20"/>
              </w:rPr>
            </w:pPr>
            <w:r w:rsidRPr="00520EFC">
              <w:rPr>
                <w:i/>
                <w:sz w:val="20"/>
                <w:szCs w:val="20"/>
              </w:rPr>
              <w:t>Enactive</w:t>
            </w:r>
            <w:r w:rsidRPr="00EB4B3D">
              <w:rPr>
                <w:sz w:val="20"/>
                <w:szCs w:val="20"/>
              </w:rPr>
              <w:t>: Students can create parallelograms from identical pairs of cardstock triangles.  Students can then explain how to find the area of one triangle based on the area of the parallelogram to a partner.</w:t>
            </w:r>
          </w:p>
          <w:p w:rsidR="00520EFC" w:rsidRPr="00EB4B3D" w:rsidRDefault="00520EFC" w:rsidP="00EB4B3D">
            <w:pPr>
              <w:ind w:left="288" w:hanging="288"/>
              <w:rPr>
                <w:sz w:val="20"/>
                <w:szCs w:val="20"/>
              </w:rPr>
            </w:pPr>
            <w:r w:rsidRPr="00520EFC">
              <w:rPr>
                <w:i/>
                <w:sz w:val="20"/>
                <w:szCs w:val="20"/>
              </w:rPr>
              <w:t>Iconic</w:t>
            </w:r>
            <w:r w:rsidRPr="00EB4B3D">
              <w:rPr>
                <w:sz w:val="20"/>
                <w:szCs w:val="20"/>
              </w:rPr>
              <w:t>: Students can draw a picture of an acute, obtuse, and right triangle and a corresponding parallelogram labeling the base and height for each triangle and parallelogram.   Students can then develop a formula for finding the area of a triangle and describe how the formula compares t</w:t>
            </w:r>
            <w:r>
              <w:rPr>
                <w:sz w:val="20"/>
                <w:szCs w:val="20"/>
              </w:rPr>
              <w:t xml:space="preserve">o the formula for the area of </w:t>
            </w:r>
            <w:r w:rsidRPr="00EB4B3D">
              <w:rPr>
                <w:sz w:val="20"/>
                <w:szCs w:val="20"/>
              </w:rPr>
              <w:t xml:space="preserve">parallelograms.  </w:t>
            </w:r>
          </w:p>
          <w:p w:rsidR="00520EFC" w:rsidRPr="0033432F" w:rsidRDefault="00520EFC" w:rsidP="00EB4B3D">
            <w:pPr>
              <w:ind w:left="288" w:hanging="288"/>
              <w:rPr>
                <w:sz w:val="20"/>
                <w:szCs w:val="20"/>
              </w:rPr>
            </w:pPr>
            <w:r w:rsidRPr="00520EFC">
              <w:rPr>
                <w:i/>
                <w:sz w:val="20"/>
                <w:szCs w:val="20"/>
              </w:rPr>
              <w:t>Symbolic</w:t>
            </w:r>
            <w:r w:rsidRPr="00EB4B3D">
              <w:rPr>
                <w:sz w:val="20"/>
                <w:szCs w:val="20"/>
              </w:rPr>
              <w:t xml:space="preserve">:  Students can find the area of triangles using the formula A= ½ </w:t>
            </w:r>
            <w:proofErr w:type="spellStart"/>
            <w:r w:rsidRPr="00EB4B3D">
              <w:rPr>
                <w:sz w:val="20"/>
                <w:szCs w:val="20"/>
              </w:rPr>
              <w:t>bh</w:t>
            </w:r>
            <w:proofErr w:type="spellEnd"/>
            <w:r w:rsidRPr="00EB4B3D">
              <w:rPr>
                <w:sz w:val="20"/>
                <w:szCs w:val="20"/>
              </w:rPr>
              <w:t>.</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Notes:</w:t>
            </w:r>
          </w:p>
        </w:tc>
        <w:tc>
          <w:tcPr>
            <w:tcW w:w="11075" w:type="dxa"/>
            <w:gridSpan w:val="2"/>
            <w:shd w:val="clear" w:color="auto" w:fill="auto"/>
            <w:noWrap/>
          </w:tcPr>
          <w:p w:rsidR="0033432F" w:rsidRPr="0033432F" w:rsidRDefault="00EB4B3D" w:rsidP="001448EA">
            <w:pPr>
              <w:ind w:left="288" w:hanging="288"/>
              <w:rPr>
                <w:sz w:val="20"/>
                <w:szCs w:val="20"/>
              </w:rPr>
            </w:pPr>
            <w:r w:rsidRPr="00EB4B3D">
              <w:rPr>
                <w:sz w:val="20"/>
                <w:szCs w:val="20"/>
              </w:rPr>
              <w:t>T</w:t>
            </w:r>
            <w:r w:rsidR="00413819">
              <w:rPr>
                <w:sz w:val="20"/>
                <w:szCs w:val="20"/>
              </w:rPr>
              <w:t xml:space="preserve">he teacher </w:t>
            </w:r>
            <w:r w:rsidRPr="00EB4B3D">
              <w:rPr>
                <w:sz w:val="20"/>
                <w:szCs w:val="20"/>
              </w:rPr>
              <w:t xml:space="preserve">may want grid lines </w:t>
            </w:r>
            <w:r w:rsidR="00413819">
              <w:rPr>
                <w:sz w:val="20"/>
                <w:szCs w:val="20"/>
              </w:rPr>
              <w:t>on</w:t>
            </w:r>
            <w:r w:rsidRPr="00EB4B3D">
              <w:rPr>
                <w:sz w:val="20"/>
                <w:szCs w:val="20"/>
              </w:rPr>
              <w:t xml:space="preserve"> the card stock triangles to allow students to easily </w:t>
            </w:r>
            <w:r w:rsidR="00413819">
              <w:rPr>
                <w:sz w:val="20"/>
                <w:szCs w:val="20"/>
              </w:rPr>
              <w:t>compare</w:t>
            </w:r>
            <w:r w:rsidRPr="00EB4B3D">
              <w:rPr>
                <w:sz w:val="20"/>
                <w:szCs w:val="20"/>
              </w:rPr>
              <w:t xml:space="preserve"> the base and height when they create parallelograms.  Students may want to count the squares of the grid to find the area</w:t>
            </w:r>
            <w:r w:rsidR="00413819">
              <w:rPr>
                <w:sz w:val="20"/>
                <w:szCs w:val="20"/>
              </w:rPr>
              <w:t xml:space="preserve"> of the triangle</w:t>
            </w:r>
            <w:r w:rsidR="00413819" w:rsidRPr="00EB4B3D">
              <w:rPr>
                <w:sz w:val="20"/>
                <w:szCs w:val="20"/>
              </w:rPr>
              <w:t>;</w:t>
            </w:r>
            <w:r w:rsidRPr="00EB4B3D">
              <w:rPr>
                <w:sz w:val="20"/>
                <w:szCs w:val="20"/>
              </w:rPr>
              <w:t xml:space="preserve"> this will lead to an estimate of the area rather than a precise area.  Students should be encouraged to use this estimate as a check when they develop a strategy (i.e., formula) for finding the area of the triangle.  </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Generalization Connection(s):</w:t>
            </w:r>
          </w:p>
        </w:tc>
        <w:tc>
          <w:tcPr>
            <w:tcW w:w="11075" w:type="dxa"/>
            <w:gridSpan w:val="2"/>
            <w:shd w:val="clear" w:color="auto" w:fill="auto"/>
            <w:noWrap/>
          </w:tcPr>
          <w:p w:rsidR="0033432F" w:rsidRPr="0033432F" w:rsidRDefault="00EB4B3D" w:rsidP="001448EA">
            <w:pPr>
              <w:ind w:left="288" w:hanging="288"/>
              <w:rPr>
                <w:sz w:val="20"/>
                <w:szCs w:val="20"/>
              </w:rPr>
            </w:pPr>
            <w:r w:rsidRPr="00EB4B3D">
              <w:rPr>
                <w:sz w:val="20"/>
                <w:szCs w:val="20"/>
              </w:rPr>
              <w:t>Composing and decomposing shapes maintains the attribute of area.</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Resources:</w:t>
            </w:r>
          </w:p>
        </w:tc>
        <w:tc>
          <w:tcPr>
            <w:tcW w:w="11075" w:type="dxa"/>
            <w:gridSpan w:val="2"/>
            <w:shd w:val="clear" w:color="auto" w:fill="auto"/>
            <w:noWrap/>
          </w:tcPr>
          <w:p w:rsidR="0033432F" w:rsidRPr="0033432F" w:rsidRDefault="00090AB5" w:rsidP="001448EA">
            <w:pPr>
              <w:ind w:left="288" w:hanging="288"/>
              <w:rPr>
                <w:sz w:val="20"/>
                <w:szCs w:val="20"/>
              </w:rPr>
            </w:pPr>
            <w:hyperlink r:id="rId38" w:history="1">
              <w:r w:rsidR="00EB4B3D" w:rsidRPr="00EB4B3D">
                <w:rPr>
                  <w:rStyle w:val="Hyperlink"/>
                  <w:sz w:val="20"/>
                  <w:szCs w:val="20"/>
                </w:rPr>
                <w:t>http://www.mathgoodies.com/lessons/vol1/area_triangle.html</w:t>
              </w:r>
            </w:hyperlink>
            <w:r w:rsidR="00EB4B3D" w:rsidRPr="00EB4B3D">
              <w:rPr>
                <w:sz w:val="20"/>
                <w:szCs w:val="20"/>
              </w:rPr>
              <w:t xml:space="preserve"> (explanations of </w:t>
            </w:r>
            <w:r w:rsidR="00503C26">
              <w:rPr>
                <w:sz w:val="20"/>
                <w:szCs w:val="20"/>
              </w:rPr>
              <w:t xml:space="preserve">the </w:t>
            </w:r>
            <w:r w:rsidR="00EB4B3D" w:rsidRPr="00EB4B3D">
              <w:rPr>
                <w:sz w:val="20"/>
                <w:szCs w:val="20"/>
              </w:rPr>
              <w:t xml:space="preserve">area of </w:t>
            </w:r>
            <w:r w:rsidR="00413819">
              <w:rPr>
                <w:sz w:val="20"/>
                <w:szCs w:val="20"/>
              </w:rPr>
              <w:t xml:space="preserve">a triangle in relation to </w:t>
            </w:r>
            <w:r w:rsidR="00503C26">
              <w:rPr>
                <w:sz w:val="20"/>
                <w:szCs w:val="20"/>
              </w:rPr>
              <w:t xml:space="preserve">the area of </w:t>
            </w:r>
            <w:r w:rsidR="00413819">
              <w:rPr>
                <w:sz w:val="20"/>
                <w:szCs w:val="20"/>
              </w:rPr>
              <w:t>a parallelogram</w:t>
            </w:r>
            <w:r w:rsidR="00EB4B3D" w:rsidRPr="00EB4B3D">
              <w:rPr>
                <w:sz w:val="20"/>
                <w:szCs w:val="20"/>
              </w:rPr>
              <w:t xml:space="preserve"> and examples problems)</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Student Resources:</w:t>
            </w:r>
          </w:p>
        </w:tc>
        <w:tc>
          <w:tcPr>
            <w:tcW w:w="11075" w:type="dxa"/>
            <w:gridSpan w:val="2"/>
            <w:shd w:val="clear" w:color="auto" w:fill="auto"/>
            <w:noWrap/>
          </w:tcPr>
          <w:p w:rsidR="00EB4B3D" w:rsidRPr="00EB4B3D" w:rsidRDefault="00090AB5" w:rsidP="001448EA">
            <w:pPr>
              <w:ind w:left="288" w:hanging="288"/>
              <w:rPr>
                <w:sz w:val="20"/>
                <w:szCs w:val="20"/>
              </w:rPr>
            </w:pPr>
            <w:hyperlink r:id="rId39" w:history="1">
              <w:r w:rsidR="00EB4B3D" w:rsidRPr="00EB4B3D">
                <w:rPr>
                  <w:rStyle w:val="Hyperlink"/>
                  <w:sz w:val="20"/>
                  <w:szCs w:val="20"/>
                </w:rPr>
                <w:t>http://www.factmonster.com/math/knowledgebox/player.html?movie=sfw41510</w:t>
              </w:r>
            </w:hyperlink>
            <w:r w:rsidR="00413819">
              <w:rPr>
                <w:sz w:val="20"/>
                <w:szCs w:val="20"/>
              </w:rPr>
              <w:t> (</w:t>
            </w:r>
            <w:r w:rsidR="00503C26">
              <w:rPr>
                <w:sz w:val="20"/>
                <w:szCs w:val="20"/>
              </w:rPr>
              <w:t xml:space="preserve">game to </w:t>
            </w:r>
            <w:r w:rsidR="00EB4B3D" w:rsidRPr="00EB4B3D">
              <w:rPr>
                <w:sz w:val="20"/>
                <w:szCs w:val="20"/>
              </w:rPr>
              <w:t xml:space="preserve">find the </w:t>
            </w:r>
            <w:r w:rsidR="00503C26">
              <w:rPr>
                <w:sz w:val="20"/>
                <w:szCs w:val="20"/>
              </w:rPr>
              <w:t>area of triangle baseball game)</w:t>
            </w:r>
          </w:p>
          <w:p w:rsidR="0033432F" w:rsidRPr="0033432F" w:rsidRDefault="00090AB5" w:rsidP="001448EA">
            <w:pPr>
              <w:ind w:left="288" w:hanging="288"/>
              <w:rPr>
                <w:sz w:val="20"/>
                <w:szCs w:val="20"/>
              </w:rPr>
            </w:pPr>
            <w:hyperlink r:id="rId40" w:history="1">
              <w:r w:rsidR="00EB4B3D" w:rsidRPr="00EB4B3D">
                <w:rPr>
                  <w:rStyle w:val="Hyperlink"/>
                  <w:sz w:val="20"/>
                  <w:szCs w:val="20"/>
                </w:rPr>
                <w:t>http://www.ixl.com/math/grade-5/area-of-triangles</w:t>
              </w:r>
            </w:hyperlink>
            <w:r w:rsidR="00503C26">
              <w:rPr>
                <w:sz w:val="20"/>
                <w:szCs w:val="20"/>
              </w:rPr>
              <w:t> (questions to practice</w:t>
            </w:r>
            <w:r w:rsidR="00EB4B3D" w:rsidRPr="00EB4B3D">
              <w:rPr>
                <w:sz w:val="20"/>
                <w:szCs w:val="20"/>
              </w:rPr>
              <w:t xml:space="preserve"> find</w:t>
            </w:r>
            <w:r w:rsidR="00503C26">
              <w:rPr>
                <w:sz w:val="20"/>
                <w:szCs w:val="20"/>
              </w:rPr>
              <w:t>ing the</w:t>
            </w:r>
            <w:r w:rsidR="00EB4B3D" w:rsidRPr="00EB4B3D">
              <w:rPr>
                <w:sz w:val="20"/>
                <w:szCs w:val="20"/>
              </w:rPr>
              <w:t xml:space="preserve"> area of triangle)</w:t>
            </w: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Assessment:</w:t>
            </w:r>
          </w:p>
        </w:tc>
        <w:tc>
          <w:tcPr>
            <w:tcW w:w="11075" w:type="dxa"/>
            <w:gridSpan w:val="2"/>
            <w:shd w:val="clear" w:color="auto" w:fill="auto"/>
            <w:noWrap/>
          </w:tcPr>
          <w:p w:rsidR="00EB4B3D" w:rsidRPr="00A42E89" w:rsidRDefault="00EB4B3D" w:rsidP="001448EA">
            <w:pPr>
              <w:ind w:left="288" w:hanging="288"/>
              <w:rPr>
                <w:rFonts w:asciiTheme="minorHAnsi" w:hAnsiTheme="minorHAnsi"/>
                <w:sz w:val="20"/>
                <w:szCs w:val="20"/>
              </w:rPr>
            </w:pPr>
            <w:r w:rsidRPr="00A42E89">
              <w:rPr>
                <w:rFonts w:asciiTheme="minorHAnsi" w:hAnsiTheme="minorHAnsi"/>
                <w:sz w:val="20"/>
                <w:szCs w:val="20"/>
              </w:rPr>
              <w:t>Students mastering the concept and skills of this lesson should be able to answer questions such as:</w:t>
            </w:r>
          </w:p>
          <w:p w:rsidR="00EB4B3D" w:rsidRPr="00A42E89" w:rsidRDefault="00EB4B3D" w:rsidP="001448EA">
            <w:pPr>
              <w:ind w:left="288" w:hanging="288"/>
              <w:rPr>
                <w:rFonts w:asciiTheme="minorHAnsi" w:hAnsiTheme="minorHAnsi"/>
                <w:sz w:val="20"/>
                <w:szCs w:val="20"/>
              </w:rPr>
            </w:pPr>
            <w:r w:rsidRPr="00A42E89">
              <w:rPr>
                <w:rFonts w:asciiTheme="minorHAnsi" w:hAnsiTheme="minorHAnsi"/>
                <w:sz w:val="20"/>
                <w:szCs w:val="20"/>
              </w:rPr>
              <w:t>What is the difference between height and length?</w:t>
            </w:r>
          </w:p>
          <w:p w:rsidR="00EB4B3D" w:rsidRPr="00A42E89" w:rsidRDefault="00EB4B3D" w:rsidP="001448EA">
            <w:pPr>
              <w:ind w:left="288" w:hanging="288"/>
              <w:rPr>
                <w:rFonts w:asciiTheme="minorHAnsi" w:hAnsiTheme="minorHAnsi"/>
                <w:sz w:val="20"/>
                <w:szCs w:val="20"/>
              </w:rPr>
            </w:pPr>
            <w:r w:rsidRPr="00A42E89">
              <w:rPr>
                <w:rFonts w:asciiTheme="minorHAnsi" w:hAnsiTheme="minorHAnsi"/>
                <w:sz w:val="20"/>
                <w:szCs w:val="20"/>
              </w:rPr>
              <w:t>How does the formula for the area of a parallelogram compare to the formula for a triangle?</w:t>
            </w:r>
          </w:p>
          <w:p w:rsidR="00EB4B3D" w:rsidRPr="00A42E89" w:rsidRDefault="00EB4B3D" w:rsidP="001448EA">
            <w:pPr>
              <w:ind w:left="288" w:hanging="288"/>
              <w:rPr>
                <w:rFonts w:asciiTheme="minorHAnsi" w:hAnsiTheme="minorHAnsi"/>
                <w:sz w:val="20"/>
                <w:szCs w:val="20"/>
              </w:rPr>
            </w:pPr>
            <w:r w:rsidRPr="00A42E89">
              <w:rPr>
                <w:rFonts w:asciiTheme="minorHAnsi" w:hAnsiTheme="minorHAnsi"/>
                <w:sz w:val="20"/>
                <w:szCs w:val="20"/>
              </w:rPr>
              <w:t>How can a triangle be composed into a parallelogram with the same height and base?</w:t>
            </w:r>
          </w:p>
          <w:p w:rsidR="00EB4B3D" w:rsidRPr="00A42E89" w:rsidRDefault="00EB4B3D" w:rsidP="001448EA">
            <w:pPr>
              <w:ind w:left="288" w:hanging="288"/>
              <w:rPr>
                <w:rFonts w:asciiTheme="minorHAnsi" w:hAnsiTheme="minorHAnsi"/>
                <w:sz w:val="20"/>
                <w:szCs w:val="20"/>
              </w:rPr>
            </w:pPr>
            <w:r w:rsidRPr="00A42E89">
              <w:rPr>
                <w:rFonts w:asciiTheme="minorHAnsi" w:hAnsiTheme="minorHAnsi"/>
                <w:sz w:val="20"/>
                <w:szCs w:val="20"/>
              </w:rPr>
              <w:t xml:space="preserve">Why </w:t>
            </w:r>
            <w:r w:rsidR="00503C26">
              <w:rPr>
                <w:rFonts w:asciiTheme="minorHAnsi" w:hAnsiTheme="minorHAnsi"/>
                <w:sz w:val="20"/>
                <w:szCs w:val="20"/>
              </w:rPr>
              <w:t xml:space="preserve">should triangles be described with their </w:t>
            </w:r>
            <w:r w:rsidRPr="00A42E89">
              <w:rPr>
                <w:rFonts w:asciiTheme="minorHAnsi" w:hAnsiTheme="minorHAnsi"/>
                <w:sz w:val="20"/>
                <w:szCs w:val="20"/>
              </w:rPr>
              <w:t xml:space="preserve">height and base </w:t>
            </w:r>
            <w:r w:rsidR="00503C26">
              <w:rPr>
                <w:rFonts w:asciiTheme="minorHAnsi" w:hAnsiTheme="minorHAnsi"/>
                <w:sz w:val="20"/>
                <w:szCs w:val="20"/>
              </w:rPr>
              <w:t>and</w:t>
            </w:r>
            <w:r w:rsidRPr="00A42E89">
              <w:rPr>
                <w:rFonts w:asciiTheme="minorHAnsi" w:hAnsiTheme="minorHAnsi"/>
                <w:sz w:val="20"/>
                <w:szCs w:val="20"/>
              </w:rPr>
              <w:t xml:space="preserve"> </w:t>
            </w:r>
            <w:r w:rsidR="00503C26">
              <w:rPr>
                <w:rFonts w:asciiTheme="minorHAnsi" w:hAnsiTheme="minorHAnsi"/>
                <w:sz w:val="20"/>
                <w:szCs w:val="20"/>
              </w:rPr>
              <w:t>not the words</w:t>
            </w:r>
            <w:r w:rsidRPr="00A42E89">
              <w:rPr>
                <w:rFonts w:asciiTheme="minorHAnsi" w:hAnsiTheme="minorHAnsi"/>
                <w:sz w:val="20"/>
                <w:szCs w:val="20"/>
              </w:rPr>
              <w:t xml:space="preserve"> width and length?</w:t>
            </w:r>
          </w:p>
          <w:p w:rsidR="00EB4B3D" w:rsidRPr="00A42E89" w:rsidRDefault="00EB4B3D" w:rsidP="001448EA">
            <w:pPr>
              <w:ind w:left="288" w:hanging="288"/>
              <w:rPr>
                <w:rFonts w:asciiTheme="minorHAnsi" w:hAnsiTheme="minorHAnsi"/>
                <w:sz w:val="20"/>
                <w:szCs w:val="20"/>
              </w:rPr>
            </w:pPr>
            <w:r w:rsidRPr="00A42E89">
              <w:rPr>
                <w:rFonts w:asciiTheme="minorHAnsi" w:hAnsiTheme="minorHAnsi"/>
                <w:sz w:val="20"/>
                <w:szCs w:val="20"/>
              </w:rPr>
              <w:t>Why does decomposing a shape maintain area?</w:t>
            </w:r>
          </w:p>
          <w:p w:rsidR="00BE2395" w:rsidRDefault="00EB4B3D" w:rsidP="00BE2395">
            <w:pPr>
              <w:ind w:left="288" w:hanging="288"/>
              <w:rPr>
                <w:rFonts w:asciiTheme="minorHAnsi" w:hAnsiTheme="minorHAnsi"/>
                <w:sz w:val="20"/>
                <w:szCs w:val="20"/>
              </w:rPr>
            </w:pPr>
            <w:r w:rsidRPr="00A42E89">
              <w:rPr>
                <w:rFonts w:asciiTheme="minorHAnsi" w:hAnsiTheme="minorHAnsi"/>
                <w:sz w:val="20"/>
                <w:szCs w:val="20"/>
              </w:rPr>
              <w:t>Why is every tr</w:t>
            </w:r>
            <w:r>
              <w:rPr>
                <w:rFonts w:asciiTheme="minorHAnsi" w:hAnsiTheme="minorHAnsi"/>
                <w:sz w:val="20"/>
                <w:szCs w:val="20"/>
              </w:rPr>
              <w:t>iangle half of a parallelogram?</w:t>
            </w:r>
          </w:p>
          <w:p w:rsidR="00CB31DB" w:rsidRPr="0033432F" w:rsidRDefault="00BE2395" w:rsidP="00BE2395">
            <w:pPr>
              <w:ind w:left="288" w:hanging="288"/>
              <w:rPr>
                <w:rFonts w:asciiTheme="minorHAnsi" w:hAnsiTheme="minorHAnsi"/>
                <w:sz w:val="20"/>
                <w:szCs w:val="20"/>
              </w:rPr>
            </w:pPr>
            <w:r w:rsidRPr="0033432F">
              <w:rPr>
                <w:rFonts w:asciiTheme="minorHAnsi" w:hAnsiTheme="minorHAnsi"/>
                <w:sz w:val="20"/>
                <w:szCs w:val="20"/>
              </w:rPr>
              <w:t xml:space="preserve"> </w:t>
            </w:r>
          </w:p>
        </w:tc>
      </w:tr>
      <w:tr w:rsidR="0033432F" w:rsidRPr="0033432F">
        <w:trPr>
          <w:trHeight w:val="184"/>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Differentiation:</w:t>
            </w:r>
          </w:p>
          <w:p w:rsidR="0033432F" w:rsidRPr="0033432F" w:rsidRDefault="0033432F" w:rsidP="0033432F">
            <w:pPr>
              <w:ind w:left="0" w:firstLine="0"/>
              <w:rPr>
                <w:bCs/>
                <w:sz w:val="20"/>
                <w:szCs w:val="20"/>
              </w:rPr>
            </w:pPr>
            <w:r w:rsidRPr="0033432F">
              <w:rPr>
                <w:sz w:val="20"/>
                <w:szCs w:val="20"/>
              </w:rPr>
              <w:t>(</w:t>
            </w:r>
            <w:r w:rsidRPr="0033432F">
              <w:rPr>
                <w:bCs/>
                <w:sz w:val="20"/>
                <w:szCs w:val="20"/>
              </w:rPr>
              <w:t>Multiple means for students to access content and multiple modes for student to express understanding.)</w:t>
            </w:r>
          </w:p>
        </w:tc>
        <w:tc>
          <w:tcPr>
            <w:tcW w:w="5320" w:type="dxa"/>
            <w:shd w:val="clear" w:color="auto" w:fill="D9D9D9"/>
          </w:tcPr>
          <w:p w:rsidR="0033432F" w:rsidRPr="0033432F" w:rsidRDefault="0033432F" w:rsidP="001448EA">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1448EA">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trPr>
          <w:cantSplit/>
          <w:trHeight w:val="20"/>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33432F" w:rsidRPr="0033432F" w:rsidRDefault="00EB4B3D" w:rsidP="001448EA">
            <w:pPr>
              <w:ind w:left="288" w:hanging="288"/>
              <w:rPr>
                <w:sz w:val="20"/>
                <w:szCs w:val="20"/>
              </w:rPr>
            </w:pPr>
            <w:r w:rsidRPr="00EB4B3D">
              <w:rPr>
                <w:sz w:val="20"/>
                <w:szCs w:val="20"/>
              </w:rPr>
              <w:t>T</w:t>
            </w:r>
            <w:r w:rsidR="00C37C4C">
              <w:rPr>
                <w:sz w:val="20"/>
                <w:szCs w:val="20"/>
              </w:rPr>
              <w:t>he teacher</w:t>
            </w:r>
            <w:r w:rsidRPr="00EB4B3D">
              <w:rPr>
                <w:sz w:val="20"/>
                <w:szCs w:val="20"/>
              </w:rPr>
              <w:t xml:space="preserve"> may provide</w:t>
            </w:r>
            <w:r w:rsidR="00503C26">
              <w:rPr>
                <w:sz w:val="20"/>
                <w:szCs w:val="20"/>
              </w:rPr>
              <w:t xml:space="preserve"> drawings for acute, obtuse and right triangles a</w:t>
            </w:r>
            <w:r w:rsidR="001448EA">
              <w:rPr>
                <w:sz w:val="20"/>
                <w:szCs w:val="20"/>
              </w:rPr>
              <w:t>nd corresponding parallelograms</w:t>
            </w:r>
          </w:p>
        </w:tc>
        <w:tc>
          <w:tcPr>
            <w:tcW w:w="5755" w:type="dxa"/>
            <w:tcBorders>
              <w:top w:val="nil"/>
            </w:tcBorders>
            <w:shd w:val="clear" w:color="auto" w:fill="auto"/>
          </w:tcPr>
          <w:p w:rsidR="0033432F" w:rsidRPr="0033432F" w:rsidRDefault="00503C26" w:rsidP="001448EA">
            <w:pPr>
              <w:ind w:left="288" w:hanging="288"/>
              <w:rPr>
                <w:sz w:val="20"/>
                <w:szCs w:val="20"/>
              </w:rPr>
            </w:pPr>
            <w:r>
              <w:rPr>
                <w:sz w:val="20"/>
                <w:szCs w:val="20"/>
              </w:rPr>
              <w:t>Students can label pre-drawn triangl</w:t>
            </w:r>
            <w:r w:rsidR="00DB31E7">
              <w:rPr>
                <w:sz w:val="20"/>
                <w:szCs w:val="20"/>
              </w:rPr>
              <w:t>es and parallelograms with base</w:t>
            </w:r>
            <w:r w:rsidR="001448EA">
              <w:rPr>
                <w:sz w:val="20"/>
                <w:szCs w:val="20"/>
              </w:rPr>
              <w:t xml:space="preserve"> and height</w:t>
            </w:r>
          </w:p>
        </w:tc>
      </w:tr>
      <w:tr w:rsidR="0033432F" w:rsidRPr="0033432F">
        <w:trPr>
          <w:cantSplit/>
          <w:trHeight w:val="20"/>
        </w:trPr>
        <w:tc>
          <w:tcPr>
            <w:tcW w:w="3706" w:type="dxa"/>
            <w:vMerge w:val="restart"/>
            <w:shd w:val="clear" w:color="auto" w:fill="D9D9D9"/>
            <w:noWrap/>
          </w:tcPr>
          <w:p w:rsidR="00503C26" w:rsidRDefault="0033432F" w:rsidP="0033432F">
            <w:pPr>
              <w:ind w:left="0" w:firstLine="0"/>
              <w:rPr>
                <w:b/>
                <w:sz w:val="20"/>
                <w:szCs w:val="20"/>
              </w:rPr>
            </w:pPr>
            <w:r w:rsidRPr="0033432F">
              <w:rPr>
                <w:b/>
                <w:sz w:val="20"/>
                <w:szCs w:val="20"/>
              </w:rPr>
              <w:t>Extensions for depth and complexity:</w:t>
            </w:r>
          </w:p>
          <w:p w:rsidR="0033432F" w:rsidRPr="0033432F" w:rsidRDefault="0033432F" w:rsidP="0033432F">
            <w:pPr>
              <w:ind w:left="0" w:firstLine="0"/>
              <w:rPr>
                <w:b/>
                <w:sz w:val="20"/>
                <w:szCs w:val="20"/>
              </w:rPr>
            </w:pPr>
          </w:p>
        </w:tc>
        <w:tc>
          <w:tcPr>
            <w:tcW w:w="5320" w:type="dxa"/>
            <w:shd w:val="clear" w:color="auto" w:fill="D9D9D9"/>
          </w:tcPr>
          <w:p w:rsidR="0033432F" w:rsidRPr="0033432F" w:rsidRDefault="0033432F" w:rsidP="001448EA">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1448EA">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trPr>
          <w:cantSplit/>
          <w:trHeight w:val="886"/>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503C26" w:rsidRPr="00503C26" w:rsidRDefault="00503C26" w:rsidP="001448EA">
            <w:pPr>
              <w:ind w:left="288" w:hanging="288"/>
              <w:rPr>
                <w:sz w:val="20"/>
              </w:rPr>
            </w:pPr>
            <w:r w:rsidRPr="00503C26">
              <w:rPr>
                <w:sz w:val="20"/>
              </w:rPr>
              <w:t>The teacher may provide students with a variety of polygons</w:t>
            </w:r>
            <w:r>
              <w:rPr>
                <w:sz w:val="20"/>
              </w:rPr>
              <w:t xml:space="preserve"> </w:t>
            </w:r>
            <w:r>
              <w:rPr>
                <w:rFonts w:asciiTheme="minorHAnsi" w:hAnsiTheme="minorHAnsi"/>
                <w:sz w:val="20"/>
                <w:szCs w:val="20"/>
              </w:rPr>
              <w:t xml:space="preserve">(e.g., hexagon, octagon, </w:t>
            </w:r>
            <w:r w:rsidRPr="00A42E89">
              <w:rPr>
                <w:rFonts w:asciiTheme="minorHAnsi" w:hAnsiTheme="minorHAnsi"/>
                <w:sz w:val="20"/>
                <w:szCs w:val="20"/>
              </w:rPr>
              <w:t>quadrilateral)</w:t>
            </w:r>
          </w:p>
          <w:p w:rsidR="00503C26" w:rsidRPr="00503C26" w:rsidRDefault="00503C26" w:rsidP="001448EA">
            <w:pPr>
              <w:ind w:left="288" w:hanging="288"/>
              <w:rPr>
                <w:sz w:val="20"/>
              </w:rPr>
            </w:pPr>
          </w:p>
          <w:p w:rsidR="0033432F" w:rsidRPr="0033432F" w:rsidRDefault="00090AB5" w:rsidP="001448EA">
            <w:pPr>
              <w:ind w:left="288" w:hanging="288"/>
              <w:rPr>
                <w:sz w:val="20"/>
                <w:szCs w:val="20"/>
              </w:rPr>
            </w:pPr>
            <w:hyperlink r:id="rId41" w:history="1">
              <w:r w:rsidR="00EB4B3D" w:rsidRPr="00503C26">
                <w:rPr>
                  <w:rStyle w:val="Hyperlink"/>
                  <w:sz w:val="20"/>
                  <w:szCs w:val="20"/>
                </w:rPr>
                <w:t>http://www.mangahigh.com/en-us/math_games/shape/length_area_and_volume/area_of_a_triangle</w:t>
              </w:r>
            </w:hyperlink>
            <w:r w:rsidR="00503C26" w:rsidRPr="00503C26">
              <w:rPr>
                <w:sz w:val="20"/>
                <w:szCs w:val="20"/>
              </w:rPr>
              <w:t> (game to find the</w:t>
            </w:r>
            <w:r w:rsidR="00EB4B3D" w:rsidRPr="00503C26">
              <w:rPr>
                <w:sz w:val="20"/>
                <w:szCs w:val="20"/>
              </w:rPr>
              <w:t xml:space="preserve"> missing base </w:t>
            </w:r>
            <w:r w:rsidR="00503C26" w:rsidRPr="00503C26">
              <w:rPr>
                <w:sz w:val="20"/>
                <w:szCs w:val="20"/>
              </w:rPr>
              <w:t>or height</w:t>
            </w:r>
            <w:r w:rsidR="001448EA">
              <w:rPr>
                <w:sz w:val="20"/>
                <w:szCs w:val="20"/>
              </w:rPr>
              <w:t>)</w:t>
            </w:r>
          </w:p>
        </w:tc>
        <w:tc>
          <w:tcPr>
            <w:tcW w:w="5755" w:type="dxa"/>
            <w:tcBorders>
              <w:top w:val="nil"/>
            </w:tcBorders>
            <w:shd w:val="clear" w:color="auto" w:fill="auto"/>
          </w:tcPr>
          <w:p w:rsidR="00503C26" w:rsidRDefault="00F63FBC" w:rsidP="001448EA">
            <w:pPr>
              <w:ind w:left="288" w:hanging="288"/>
              <w:rPr>
                <w:rFonts w:asciiTheme="minorHAnsi" w:hAnsiTheme="minorHAnsi"/>
                <w:sz w:val="20"/>
                <w:szCs w:val="20"/>
              </w:rPr>
            </w:pPr>
            <w:r w:rsidRPr="00A42E89">
              <w:rPr>
                <w:rFonts w:asciiTheme="minorHAnsi" w:hAnsiTheme="minorHAnsi"/>
                <w:sz w:val="20"/>
                <w:szCs w:val="20"/>
              </w:rPr>
              <w:t xml:space="preserve">Students can explain how </w:t>
            </w:r>
            <w:r w:rsidR="00503C26">
              <w:rPr>
                <w:rFonts w:asciiTheme="minorHAnsi" w:hAnsiTheme="minorHAnsi"/>
                <w:sz w:val="20"/>
                <w:szCs w:val="20"/>
              </w:rPr>
              <w:t xml:space="preserve">to decompose </w:t>
            </w:r>
            <w:r w:rsidRPr="00A42E89">
              <w:rPr>
                <w:rFonts w:asciiTheme="minorHAnsi" w:hAnsiTheme="minorHAnsi"/>
                <w:sz w:val="20"/>
                <w:szCs w:val="20"/>
              </w:rPr>
              <w:t xml:space="preserve">any figure into triangles and then show how to find the area </w:t>
            </w:r>
            <w:r w:rsidR="00503C26">
              <w:rPr>
                <w:rFonts w:asciiTheme="minorHAnsi" w:hAnsiTheme="minorHAnsi"/>
                <w:sz w:val="20"/>
                <w:szCs w:val="20"/>
              </w:rPr>
              <w:t xml:space="preserve">of the figure </w:t>
            </w:r>
            <w:r w:rsidRPr="00A42E89">
              <w:rPr>
                <w:rFonts w:asciiTheme="minorHAnsi" w:hAnsiTheme="minorHAnsi"/>
                <w:sz w:val="20"/>
                <w:szCs w:val="20"/>
              </w:rPr>
              <w:t xml:space="preserve">based on </w:t>
            </w:r>
            <w:r w:rsidR="00503C26">
              <w:rPr>
                <w:rFonts w:asciiTheme="minorHAnsi" w:hAnsiTheme="minorHAnsi"/>
                <w:sz w:val="20"/>
                <w:szCs w:val="20"/>
              </w:rPr>
              <w:t xml:space="preserve">the area of </w:t>
            </w:r>
            <w:r w:rsidRPr="00A42E89">
              <w:rPr>
                <w:rFonts w:asciiTheme="minorHAnsi" w:hAnsiTheme="minorHAnsi"/>
                <w:sz w:val="20"/>
                <w:szCs w:val="20"/>
              </w:rPr>
              <w:t>tri</w:t>
            </w:r>
            <w:r>
              <w:rPr>
                <w:rFonts w:asciiTheme="minorHAnsi" w:hAnsiTheme="minorHAnsi"/>
                <w:sz w:val="20"/>
                <w:szCs w:val="20"/>
              </w:rPr>
              <w:t>angles</w:t>
            </w:r>
          </w:p>
          <w:p w:rsidR="0033432F" w:rsidRPr="0033432F" w:rsidRDefault="00503C26" w:rsidP="001448EA">
            <w:pPr>
              <w:ind w:left="288" w:hanging="288"/>
              <w:rPr>
                <w:sz w:val="20"/>
                <w:szCs w:val="20"/>
              </w:rPr>
            </w:pPr>
            <w:r>
              <w:rPr>
                <w:sz w:val="20"/>
                <w:szCs w:val="20"/>
              </w:rPr>
              <w:t xml:space="preserve">Students can find unknown quantities when </w:t>
            </w:r>
            <w:r w:rsidR="001448EA">
              <w:rPr>
                <w:sz w:val="20"/>
                <w:szCs w:val="20"/>
              </w:rPr>
              <w:t>provided the area of a triangle</w:t>
            </w:r>
          </w:p>
        </w:tc>
      </w:tr>
      <w:tr w:rsidR="0033432F" w:rsidRPr="0033432F">
        <w:tc>
          <w:tcPr>
            <w:tcW w:w="3706" w:type="dxa"/>
            <w:shd w:val="clear" w:color="auto" w:fill="D9D9D9"/>
            <w:noWrap/>
          </w:tcPr>
          <w:p w:rsidR="0033432F" w:rsidRPr="0033432F" w:rsidRDefault="006A3FF3" w:rsidP="0033432F">
            <w:pPr>
              <w:ind w:left="0" w:firstLine="0"/>
              <w:rPr>
                <w:b/>
                <w:sz w:val="20"/>
                <w:szCs w:val="20"/>
              </w:rPr>
            </w:pPr>
            <w:r w:rsidRPr="006A3FF3">
              <w:rPr>
                <w:b/>
                <w:sz w:val="20"/>
                <w:szCs w:val="20"/>
              </w:rPr>
              <w:lastRenderedPageBreak/>
              <w:t>Key Knowledge and Skills:</w:t>
            </w:r>
          </w:p>
        </w:tc>
        <w:tc>
          <w:tcPr>
            <w:tcW w:w="11075" w:type="dxa"/>
            <w:gridSpan w:val="2"/>
            <w:shd w:val="clear" w:color="auto" w:fill="auto"/>
          </w:tcPr>
          <w:p w:rsidR="0033432F" w:rsidRDefault="00F63FBC" w:rsidP="00F63FBC">
            <w:pPr>
              <w:numPr>
                <w:ilvl w:val="0"/>
                <w:numId w:val="10"/>
              </w:numPr>
              <w:ind w:left="288" w:hanging="288"/>
              <w:rPr>
                <w:sz w:val="20"/>
                <w:szCs w:val="20"/>
              </w:rPr>
            </w:pPr>
            <w:r w:rsidRPr="00F63FBC">
              <w:rPr>
                <w:sz w:val="20"/>
                <w:szCs w:val="20"/>
              </w:rPr>
              <w:t>Find the area of right triangles, other triangles, special quadrilaterals, and polygons by composing into rectangles or decomposing into triangles and other shapes; apply these techniques in the context of solving real-</w:t>
            </w:r>
            <w:r w:rsidR="001448EA">
              <w:rPr>
                <w:sz w:val="20"/>
                <w:szCs w:val="20"/>
              </w:rPr>
              <w:t>world and mathematical problems</w:t>
            </w:r>
          </w:p>
          <w:p w:rsidR="00BE2395" w:rsidRPr="0033432F" w:rsidRDefault="00BE2395" w:rsidP="00BE2395">
            <w:pPr>
              <w:rPr>
                <w:sz w:val="20"/>
                <w:szCs w:val="20"/>
              </w:rPr>
            </w:pPr>
          </w:p>
        </w:tc>
      </w:tr>
      <w:tr w:rsidR="0033432F" w:rsidRPr="0033432F">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Critical Language:</w:t>
            </w:r>
          </w:p>
        </w:tc>
        <w:tc>
          <w:tcPr>
            <w:tcW w:w="11075" w:type="dxa"/>
            <w:gridSpan w:val="2"/>
            <w:shd w:val="clear" w:color="auto" w:fill="auto"/>
          </w:tcPr>
          <w:p w:rsidR="0033432F" w:rsidRPr="0033432F" w:rsidRDefault="00F63FBC" w:rsidP="001448EA">
            <w:pPr>
              <w:ind w:left="288" w:hanging="288"/>
              <w:rPr>
                <w:sz w:val="20"/>
                <w:szCs w:val="20"/>
              </w:rPr>
            </w:pPr>
            <w:r w:rsidRPr="00F63FBC">
              <w:rPr>
                <w:sz w:val="20"/>
                <w:szCs w:val="20"/>
              </w:rPr>
              <w:t>Area, parallelogram, height, base, slide (translation), rectangle, formula, width, length, compare, decompose, compose, triangle, angle, obtuse, acute, right, dimensions, polygon</w:t>
            </w:r>
          </w:p>
        </w:tc>
      </w:tr>
    </w:tbl>
    <w:p w:rsidR="00BE2395" w:rsidRDefault="00BE239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33432F" w:rsidRPr="0033432F" w:rsidTr="00BE2395">
        <w:tc>
          <w:tcPr>
            <w:tcW w:w="14781" w:type="dxa"/>
            <w:gridSpan w:val="3"/>
            <w:shd w:val="clear" w:color="auto" w:fill="A6A6A6"/>
            <w:noWrap/>
          </w:tcPr>
          <w:p w:rsidR="0033432F" w:rsidRPr="0033432F" w:rsidRDefault="0033432F" w:rsidP="0033432F">
            <w:pPr>
              <w:ind w:left="0" w:firstLine="0"/>
              <w:rPr>
                <w:b/>
                <w:sz w:val="20"/>
                <w:szCs w:val="20"/>
              </w:rPr>
            </w:pPr>
            <w:r w:rsidRPr="0033432F">
              <w:rPr>
                <w:b/>
                <w:sz w:val="20"/>
                <w:szCs w:val="20"/>
              </w:rPr>
              <w:t>Learning Experience # 5</w:t>
            </w:r>
          </w:p>
        </w:tc>
      </w:tr>
      <w:tr w:rsidR="001448EA" w:rsidRPr="0033432F" w:rsidTr="00BE2395">
        <w:tc>
          <w:tcPr>
            <w:tcW w:w="14781" w:type="dxa"/>
            <w:gridSpan w:val="3"/>
            <w:shd w:val="clear" w:color="auto" w:fill="D9D9D9"/>
            <w:noWrap/>
          </w:tcPr>
          <w:p w:rsidR="001448EA" w:rsidRPr="001448EA" w:rsidRDefault="001448EA" w:rsidP="001448EA">
            <w:pPr>
              <w:ind w:left="0" w:firstLine="0"/>
              <w:rPr>
                <w:sz w:val="28"/>
                <w:szCs w:val="28"/>
              </w:rPr>
            </w:pPr>
            <w:r w:rsidRPr="001448EA">
              <w:rPr>
                <w:sz w:val="28"/>
                <w:szCs w:val="28"/>
              </w:rPr>
              <w:t>The teacher may provide templates of squares and equilateral triangles with congruent side lengths (1 unit) and models of rectangular prism (cube), triangular prism, triangular pyramid, and rectangular pyramid so that students can begin to experiment forming nets that create three dimensional figures and find the surface area of each net.</w:t>
            </w:r>
          </w:p>
          <w:p w:rsidR="001448EA" w:rsidRPr="0074511B" w:rsidRDefault="001448EA" w:rsidP="0074511B">
            <w:pPr>
              <w:ind w:left="288" w:hanging="288"/>
              <w:rPr>
                <w:sz w:val="20"/>
                <w:szCs w:val="20"/>
              </w:rPr>
            </w:pPr>
            <w:r w:rsidRPr="001448EA">
              <w:rPr>
                <w:i/>
                <w:sz w:val="20"/>
                <w:szCs w:val="20"/>
              </w:rPr>
              <w:t>Enactive</w:t>
            </w:r>
            <w:r w:rsidRPr="0074511B">
              <w:rPr>
                <w:sz w:val="20"/>
                <w:szCs w:val="20"/>
              </w:rPr>
              <w:t xml:space="preserve">:  Students can cut out squares and triangles and tape them together to create nets for each type of three-dimensional figure.  </w:t>
            </w:r>
          </w:p>
          <w:p w:rsidR="001448EA" w:rsidRPr="0074511B" w:rsidRDefault="001448EA" w:rsidP="0074511B">
            <w:pPr>
              <w:ind w:left="288" w:hanging="288"/>
              <w:rPr>
                <w:sz w:val="20"/>
                <w:szCs w:val="20"/>
              </w:rPr>
            </w:pPr>
            <w:r w:rsidRPr="001448EA">
              <w:rPr>
                <w:i/>
                <w:sz w:val="20"/>
                <w:szCs w:val="20"/>
              </w:rPr>
              <w:t>Iconic</w:t>
            </w:r>
            <w:r w:rsidRPr="0074511B">
              <w:rPr>
                <w:sz w:val="20"/>
                <w:szCs w:val="20"/>
              </w:rPr>
              <w:t xml:space="preserve">: Students can draw a sketch of the net for each type of three-dimensional figure.  Students can then write the area inside each square or triangle (e.g., 1 </w:t>
            </w:r>
            <w:r>
              <w:rPr>
                <w:sz w:val="20"/>
                <w:szCs w:val="20"/>
              </w:rPr>
              <w:t xml:space="preserve">square unit, ½ square </w:t>
            </w:r>
            <w:proofErr w:type="gramStart"/>
            <w:r>
              <w:rPr>
                <w:sz w:val="20"/>
                <w:szCs w:val="20"/>
              </w:rPr>
              <w:t>unit</w:t>
            </w:r>
            <w:proofErr w:type="gramEnd"/>
            <w:r>
              <w:rPr>
                <w:sz w:val="20"/>
                <w:szCs w:val="20"/>
              </w:rPr>
              <w:t>) and represent</w:t>
            </w:r>
            <w:r w:rsidRPr="0074511B">
              <w:rPr>
                <w:sz w:val="20"/>
                <w:szCs w:val="20"/>
              </w:rPr>
              <w:t xml:space="preserve"> the surface area as an addition equation of each part of the net.  </w:t>
            </w:r>
          </w:p>
          <w:p w:rsidR="001448EA" w:rsidRDefault="001448EA" w:rsidP="0074511B">
            <w:pPr>
              <w:ind w:left="288" w:hanging="288"/>
              <w:rPr>
                <w:sz w:val="20"/>
                <w:szCs w:val="20"/>
              </w:rPr>
            </w:pPr>
            <w:r w:rsidRPr="001448EA">
              <w:rPr>
                <w:i/>
                <w:sz w:val="20"/>
                <w:szCs w:val="20"/>
              </w:rPr>
              <w:t>Symbolic</w:t>
            </w:r>
            <w:r w:rsidRPr="0074511B">
              <w:rPr>
                <w:sz w:val="20"/>
                <w:szCs w:val="20"/>
              </w:rPr>
              <w:t xml:space="preserve">:  Students can be provided with two-dimensional drawings of three-dimensional figures and asked to represent the net and calculate the surface area of each net.  </w:t>
            </w:r>
          </w:p>
          <w:p w:rsidR="00BE2395" w:rsidRPr="0033432F" w:rsidRDefault="00BE2395" w:rsidP="0074511B">
            <w:pPr>
              <w:ind w:left="288" w:hanging="288"/>
              <w:rPr>
                <w:sz w:val="20"/>
                <w:szCs w:val="20"/>
              </w:rPr>
            </w:pP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Notes:</w:t>
            </w:r>
          </w:p>
        </w:tc>
        <w:tc>
          <w:tcPr>
            <w:tcW w:w="11075" w:type="dxa"/>
            <w:gridSpan w:val="2"/>
            <w:shd w:val="clear" w:color="auto" w:fill="auto"/>
            <w:noWrap/>
          </w:tcPr>
          <w:p w:rsidR="0033432F" w:rsidRDefault="0074511B" w:rsidP="001448EA">
            <w:pPr>
              <w:ind w:left="288" w:hanging="288"/>
              <w:rPr>
                <w:sz w:val="20"/>
                <w:szCs w:val="20"/>
              </w:rPr>
            </w:pPr>
            <w:r w:rsidRPr="0074511B">
              <w:rPr>
                <w:sz w:val="20"/>
                <w:szCs w:val="20"/>
              </w:rPr>
              <w:t xml:space="preserve">Students may struggle to create a net </w:t>
            </w:r>
            <w:r w:rsidR="006E6BCD">
              <w:rPr>
                <w:sz w:val="20"/>
                <w:szCs w:val="20"/>
              </w:rPr>
              <w:t xml:space="preserve">which </w:t>
            </w:r>
            <w:r w:rsidRPr="0074511B">
              <w:rPr>
                <w:sz w:val="20"/>
                <w:szCs w:val="20"/>
              </w:rPr>
              <w:t xml:space="preserve">folds into </w:t>
            </w:r>
            <w:r w:rsidR="006E6BCD">
              <w:rPr>
                <w:sz w:val="20"/>
                <w:szCs w:val="20"/>
              </w:rPr>
              <w:t>a</w:t>
            </w:r>
            <w:r w:rsidR="004F0F02">
              <w:rPr>
                <w:sz w:val="20"/>
                <w:szCs w:val="20"/>
              </w:rPr>
              <w:t xml:space="preserve"> three-dimensional figure.  By using tape to attach the shapes </w:t>
            </w:r>
            <w:r w:rsidRPr="0074511B">
              <w:rPr>
                <w:sz w:val="20"/>
                <w:szCs w:val="20"/>
              </w:rPr>
              <w:t xml:space="preserve">students </w:t>
            </w:r>
            <w:r w:rsidR="004F0F02">
              <w:rPr>
                <w:sz w:val="20"/>
                <w:szCs w:val="20"/>
              </w:rPr>
              <w:t xml:space="preserve">can </w:t>
            </w:r>
            <w:r w:rsidRPr="0074511B">
              <w:rPr>
                <w:sz w:val="20"/>
                <w:szCs w:val="20"/>
              </w:rPr>
              <w:t xml:space="preserve">modify </w:t>
            </w:r>
            <w:r w:rsidR="004F0F02">
              <w:rPr>
                <w:sz w:val="20"/>
                <w:szCs w:val="20"/>
              </w:rPr>
              <w:t>their design if necessary.  Also, s</w:t>
            </w:r>
            <w:r w:rsidRPr="0074511B">
              <w:rPr>
                <w:sz w:val="20"/>
                <w:szCs w:val="20"/>
              </w:rPr>
              <w:t xml:space="preserve">tudents may want to cut out the figures with tabs on each side to make joining two shapes together easier.  </w:t>
            </w:r>
          </w:p>
          <w:p w:rsidR="00BE2395" w:rsidRPr="0033432F" w:rsidRDefault="00BE2395" w:rsidP="001448EA">
            <w:pPr>
              <w:ind w:left="288" w:hanging="288"/>
              <w:rPr>
                <w:sz w:val="20"/>
                <w:szCs w:val="20"/>
              </w:rPr>
            </w:pP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Generalization Connection(s):</w:t>
            </w:r>
          </w:p>
        </w:tc>
        <w:tc>
          <w:tcPr>
            <w:tcW w:w="11075" w:type="dxa"/>
            <w:gridSpan w:val="2"/>
            <w:shd w:val="clear" w:color="auto" w:fill="auto"/>
            <w:noWrap/>
          </w:tcPr>
          <w:p w:rsidR="0033432F" w:rsidRPr="0033432F" w:rsidRDefault="0074511B" w:rsidP="001448EA">
            <w:pPr>
              <w:ind w:left="288" w:hanging="288"/>
              <w:rPr>
                <w:sz w:val="20"/>
                <w:szCs w:val="20"/>
              </w:rPr>
            </w:pPr>
            <w:r w:rsidRPr="0074511B">
              <w:rPr>
                <w:sz w:val="20"/>
                <w:szCs w:val="20"/>
              </w:rPr>
              <w:t>Decomposing three-dimensional figures into nets facilita</w:t>
            </w:r>
            <w:r w:rsidR="001448EA">
              <w:rPr>
                <w:sz w:val="20"/>
                <w:szCs w:val="20"/>
              </w:rPr>
              <w:t>tes calculation of surface area</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Resources:</w:t>
            </w:r>
          </w:p>
        </w:tc>
        <w:tc>
          <w:tcPr>
            <w:tcW w:w="11075" w:type="dxa"/>
            <w:gridSpan w:val="2"/>
            <w:shd w:val="clear" w:color="auto" w:fill="auto"/>
            <w:noWrap/>
          </w:tcPr>
          <w:p w:rsidR="0074511B" w:rsidRPr="0074511B" w:rsidRDefault="00090AB5" w:rsidP="001448EA">
            <w:pPr>
              <w:ind w:left="288" w:hanging="288"/>
              <w:rPr>
                <w:sz w:val="20"/>
                <w:szCs w:val="20"/>
              </w:rPr>
            </w:pPr>
            <w:hyperlink r:id="rId42" w:history="1">
              <w:r w:rsidR="0074511B" w:rsidRPr="0074511B">
                <w:rPr>
                  <w:rStyle w:val="Hyperlink"/>
                  <w:sz w:val="20"/>
                  <w:szCs w:val="20"/>
                </w:rPr>
                <w:t>https://grade5aglcommoncoremath.wikispaces.hcpss.org/6.G.4</w:t>
              </w:r>
            </w:hyperlink>
            <w:r w:rsidR="0074511B">
              <w:rPr>
                <w:sz w:val="20"/>
                <w:szCs w:val="20"/>
              </w:rPr>
              <w:t xml:space="preserve"> </w:t>
            </w:r>
            <w:r w:rsidR="0074511B" w:rsidRPr="0074511B">
              <w:rPr>
                <w:sz w:val="20"/>
                <w:szCs w:val="20"/>
              </w:rPr>
              <w:t>(vocabulary, misconceptions,</w:t>
            </w:r>
            <w:r w:rsidR="004F0F02">
              <w:rPr>
                <w:sz w:val="20"/>
                <w:szCs w:val="20"/>
              </w:rPr>
              <w:t xml:space="preserve"> </w:t>
            </w:r>
            <w:r w:rsidR="0074511B" w:rsidRPr="0074511B">
              <w:rPr>
                <w:sz w:val="20"/>
                <w:szCs w:val="20"/>
              </w:rPr>
              <w:t>essential questions</w:t>
            </w:r>
            <w:r w:rsidR="004F0F02">
              <w:rPr>
                <w:sz w:val="20"/>
                <w:szCs w:val="20"/>
              </w:rPr>
              <w:t xml:space="preserve"> and video related to surface area</w:t>
            </w:r>
            <w:r w:rsidR="0074511B" w:rsidRPr="0074511B">
              <w:rPr>
                <w:sz w:val="20"/>
                <w:szCs w:val="20"/>
              </w:rPr>
              <w:t>)</w:t>
            </w:r>
          </w:p>
          <w:p w:rsidR="0074511B" w:rsidRPr="0074511B" w:rsidRDefault="00090AB5" w:rsidP="001448EA">
            <w:pPr>
              <w:ind w:left="288" w:hanging="288"/>
              <w:rPr>
                <w:sz w:val="20"/>
                <w:szCs w:val="20"/>
              </w:rPr>
            </w:pPr>
            <w:hyperlink r:id="rId43" w:history="1">
              <w:r w:rsidR="0074511B" w:rsidRPr="0074511B">
                <w:rPr>
                  <w:rStyle w:val="Hyperlink"/>
                  <w:sz w:val="20"/>
                  <w:szCs w:val="20"/>
                </w:rPr>
                <w:t>https://www.youtube.com/watch?v=DZ9xn_7HBGs</w:t>
              </w:r>
            </w:hyperlink>
            <w:r w:rsidR="004F0F02">
              <w:rPr>
                <w:sz w:val="20"/>
                <w:szCs w:val="20"/>
              </w:rPr>
              <w:t xml:space="preserve"> (surface area video</w:t>
            </w:r>
            <w:r w:rsidR="0074511B" w:rsidRPr="0074511B">
              <w:rPr>
                <w:sz w:val="20"/>
                <w:szCs w:val="20"/>
              </w:rPr>
              <w:t>)</w:t>
            </w:r>
          </w:p>
          <w:p w:rsidR="00C9185F" w:rsidRDefault="00090AB5" w:rsidP="001448EA">
            <w:pPr>
              <w:ind w:left="288" w:hanging="288"/>
              <w:rPr>
                <w:sz w:val="20"/>
                <w:szCs w:val="20"/>
              </w:rPr>
            </w:pPr>
            <w:hyperlink r:id="rId44" w:history="1">
              <w:r w:rsidR="0074511B" w:rsidRPr="0074511B">
                <w:rPr>
                  <w:rStyle w:val="Hyperlink"/>
                  <w:sz w:val="20"/>
                  <w:szCs w:val="20"/>
                </w:rPr>
                <w:t>http://nrich.maths.org/public/leg.php?code=-259</w:t>
              </w:r>
            </w:hyperlink>
            <w:r w:rsidR="0074511B" w:rsidRPr="0074511B">
              <w:rPr>
                <w:sz w:val="20"/>
                <w:szCs w:val="20"/>
              </w:rPr>
              <w:t xml:space="preserve"> (net activities)</w:t>
            </w:r>
          </w:p>
          <w:p w:rsidR="00C9185F" w:rsidRPr="0074511B" w:rsidRDefault="00090AB5" w:rsidP="001448EA">
            <w:pPr>
              <w:ind w:left="288" w:hanging="288"/>
              <w:rPr>
                <w:sz w:val="20"/>
                <w:szCs w:val="20"/>
              </w:rPr>
            </w:pPr>
            <w:hyperlink r:id="rId45" w:history="1">
              <w:r w:rsidR="00C9185F" w:rsidRPr="0074511B">
                <w:rPr>
                  <w:rStyle w:val="Hyperlink"/>
                  <w:sz w:val="20"/>
                  <w:szCs w:val="20"/>
                </w:rPr>
                <w:t>http://www.shodor.org/interactivate/activities/SurfaceAreaAndVolume/</w:t>
              </w:r>
            </w:hyperlink>
            <w:r w:rsidR="00C9185F" w:rsidRPr="0074511B">
              <w:rPr>
                <w:sz w:val="20"/>
                <w:szCs w:val="20"/>
              </w:rPr>
              <w:t xml:space="preserve"> (interactive</w:t>
            </w:r>
            <w:r w:rsidR="00C9185F">
              <w:rPr>
                <w:sz w:val="20"/>
                <w:szCs w:val="20"/>
              </w:rPr>
              <w:t xml:space="preserve"> </w:t>
            </w:r>
            <w:r w:rsidR="00C9185F" w:rsidRPr="0074511B">
              <w:rPr>
                <w:sz w:val="20"/>
                <w:szCs w:val="20"/>
              </w:rPr>
              <w:t xml:space="preserve">surface area </w:t>
            </w:r>
            <w:r w:rsidR="00C9185F">
              <w:rPr>
                <w:sz w:val="20"/>
                <w:szCs w:val="20"/>
              </w:rPr>
              <w:t>visual</w:t>
            </w:r>
            <w:r w:rsidR="00C9185F" w:rsidRPr="0074511B">
              <w:rPr>
                <w:sz w:val="20"/>
                <w:szCs w:val="20"/>
              </w:rPr>
              <w:t>)</w:t>
            </w:r>
          </w:p>
          <w:p w:rsidR="0033432F" w:rsidRDefault="00090AB5" w:rsidP="001448EA">
            <w:pPr>
              <w:ind w:left="288" w:hanging="288"/>
              <w:rPr>
                <w:sz w:val="20"/>
                <w:szCs w:val="20"/>
              </w:rPr>
            </w:pPr>
            <w:hyperlink r:id="rId46" w:history="1">
              <w:r w:rsidR="00C9185F" w:rsidRPr="0074511B">
                <w:rPr>
                  <w:rStyle w:val="Hyperlink"/>
                  <w:sz w:val="20"/>
                  <w:szCs w:val="20"/>
                </w:rPr>
                <w:t>http://illuminations.nctm.org/Activity.aspx?id=3521</w:t>
              </w:r>
            </w:hyperlink>
            <w:r w:rsidR="00C9185F">
              <w:rPr>
                <w:sz w:val="20"/>
                <w:szCs w:val="20"/>
              </w:rPr>
              <w:t xml:space="preserve"> (shows the movement</w:t>
            </w:r>
            <w:r w:rsidR="00C9185F" w:rsidRPr="0074511B">
              <w:rPr>
                <w:sz w:val="20"/>
                <w:szCs w:val="20"/>
              </w:rPr>
              <w:t xml:space="preserve"> from nets to solids</w:t>
            </w:r>
            <w:r w:rsidR="00C9185F">
              <w:rPr>
                <w:sz w:val="20"/>
                <w:szCs w:val="20"/>
              </w:rPr>
              <w:t>)</w:t>
            </w:r>
          </w:p>
          <w:p w:rsidR="001448EA" w:rsidRPr="0033432F" w:rsidRDefault="001448EA" w:rsidP="001448EA">
            <w:pPr>
              <w:ind w:left="288" w:hanging="288"/>
              <w:rPr>
                <w:sz w:val="20"/>
                <w:szCs w:val="20"/>
              </w:rPr>
            </w:pP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Student Resources:</w:t>
            </w:r>
          </w:p>
        </w:tc>
        <w:tc>
          <w:tcPr>
            <w:tcW w:w="11075" w:type="dxa"/>
            <w:gridSpan w:val="2"/>
            <w:shd w:val="clear" w:color="auto" w:fill="auto"/>
            <w:noWrap/>
          </w:tcPr>
          <w:p w:rsidR="0074511B" w:rsidRPr="0074511B" w:rsidRDefault="00090AB5" w:rsidP="001448EA">
            <w:pPr>
              <w:ind w:left="288" w:hanging="288"/>
              <w:rPr>
                <w:sz w:val="20"/>
                <w:szCs w:val="20"/>
              </w:rPr>
            </w:pPr>
            <w:hyperlink r:id="rId47" w:history="1">
              <w:r w:rsidR="0074511B" w:rsidRPr="0074511B">
                <w:rPr>
                  <w:rStyle w:val="Hyperlink"/>
                  <w:sz w:val="20"/>
                  <w:szCs w:val="20"/>
                </w:rPr>
                <w:t>http://www.mangahigh.com/en-au/maths_games/shape/3d_shapes/nets</w:t>
              </w:r>
            </w:hyperlink>
            <w:r w:rsidR="0074511B" w:rsidRPr="0074511B">
              <w:rPr>
                <w:sz w:val="20"/>
                <w:szCs w:val="20"/>
              </w:rPr>
              <w:t xml:space="preserve"> (practice with nets and two-dimensional drawings of three dimensional figures)</w:t>
            </w:r>
          </w:p>
          <w:p w:rsidR="001448EA" w:rsidRDefault="00090AB5" w:rsidP="00CB31DB">
            <w:pPr>
              <w:ind w:left="288" w:hanging="288"/>
              <w:rPr>
                <w:sz w:val="20"/>
                <w:szCs w:val="20"/>
              </w:rPr>
            </w:pPr>
            <w:hyperlink r:id="rId48" w:history="1">
              <w:r w:rsidR="0074511B" w:rsidRPr="00AC640D">
                <w:rPr>
                  <w:rStyle w:val="Hyperlink"/>
                  <w:sz w:val="20"/>
                  <w:szCs w:val="20"/>
                </w:rPr>
                <w:t>http://www.learner.org/interactives/geometry/area_surface.html</w:t>
              </w:r>
            </w:hyperlink>
            <w:r w:rsidR="00C9185F">
              <w:rPr>
                <w:sz w:val="20"/>
                <w:szCs w:val="20"/>
              </w:rPr>
              <w:t xml:space="preserve"> (description of surface area and practice surface area problems</w:t>
            </w:r>
            <w:r w:rsidR="0074511B" w:rsidRPr="0074511B">
              <w:rPr>
                <w:sz w:val="20"/>
                <w:szCs w:val="20"/>
              </w:rPr>
              <w:t>)</w:t>
            </w:r>
          </w:p>
          <w:p w:rsidR="00BE2395" w:rsidRPr="0033432F" w:rsidRDefault="00BE2395" w:rsidP="00CB31DB">
            <w:pPr>
              <w:ind w:left="288" w:hanging="288"/>
              <w:rPr>
                <w:sz w:val="20"/>
                <w:szCs w:val="20"/>
              </w:rPr>
            </w:pP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Assessment:</w:t>
            </w:r>
          </w:p>
        </w:tc>
        <w:tc>
          <w:tcPr>
            <w:tcW w:w="11075" w:type="dxa"/>
            <w:gridSpan w:val="2"/>
            <w:shd w:val="clear" w:color="auto" w:fill="auto"/>
            <w:noWrap/>
          </w:tcPr>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Students mastering the concept and skills of this lesson should be able to answer questions such as:</w:t>
            </w:r>
          </w:p>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How do you find the surface area of rectangular prism? </w:t>
            </w:r>
          </w:p>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What is a net?</w:t>
            </w:r>
          </w:p>
          <w:p w:rsidR="00C9185F" w:rsidRDefault="00C9185F" w:rsidP="001448EA">
            <w:pPr>
              <w:ind w:left="288" w:hanging="288"/>
              <w:rPr>
                <w:rFonts w:asciiTheme="minorHAnsi" w:hAnsiTheme="minorHAnsi"/>
                <w:sz w:val="20"/>
                <w:szCs w:val="20"/>
              </w:rPr>
            </w:pPr>
            <w:r w:rsidRPr="00A42E89">
              <w:rPr>
                <w:rFonts w:asciiTheme="minorHAnsi" w:hAnsiTheme="minorHAnsi"/>
                <w:sz w:val="20"/>
                <w:szCs w:val="20"/>
              </w:rPr>
              <w:t>How does a net represent surface area?</w:t>
            </w:r>
          </w:p>
          <w:p w:rsidR="001448EA" w:rsidRDefault="00C9185F" w:rsidP="00CB31DB">
            <w:pPr>
              <w:ind w:left="288" w:hanging="288"/>
              <w:rPr>
                <w:rFonts w:asciiTheme="minorHAnsi" w:hAnsiTheme="minorHAnsi"/>
                <w:sz w:val="20"/>
                <w:szCs w:val="20"/>
              </w:rPr>
            </w:pPr>
            <w:r>
              <w:rPr>
                <w:rFonts w:asciiTheme="minorHAnsi" w:hAnsiTheme="minorHAnsi"/>
                <w:sz w:val="20"/>
                <w:szCs w:val="20"/>
              </w:rPr>
              <w:t>What is an edge? What is a face? What is a vertex</w:t>
            </w:r>
            <w:r w:rsidR="0074511B" w:rsidRPr="00A42E89">
              <w:rPr>
                <w:rFonts w:asciiTheme="minorHAnsi" w:hAnsiTheme="minorHAnsi"/>
                <w:sz w:val="20"/>
                <w:szCs w:val="20"/>
              </w:rPr>
              <w:t>?</w:t>
            </w:r>
          </w:p>
          <w:p w:rsidR="00BE2395" w:rsidRPr="00C9185F" w:rsidRDefault="00BE2395" w:rsidP="00CB31DB">
            <w:pPr>
              <w:ind w:left="288" w:hanging="288"/>
              <w:rPr>
                <w:rFonts w:asciiTheme="minorHAnsi" w:hAnsiTheme="minorHAnsi"/>
                <w:sz w:val="20"/>
                <w:szCs w:val="20"/>
              </w:rPr>
            </w:pPr>
          </w:p>
        </w:tc>
      </w:tr>
      <w:tr w:rsidR="0033432F" w:rsidRPr="0033432F" w:rsidTr="00BE2395">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lastRenderedPageBreak/>
              <w:t>Differentiation:</w:t>
            </w:r>
          </w:p>
          <w:p w:rsidR="0033432F" w:rsidRPr="0033432F" w:rsidRDefault="0033432F" w:rsidP="0033432F">
            <w:pPr>
              <w:ind w:left="0" w:firstLine="0"/>
              <w:rPr>
                <w:bCs/>
                <w:sz w:val="20"/>
                <w:szCs w:val="20"/>
              </w:rPr>
            </w:pPr>
            <w:r w:rsidRPr="0033432F">
              <w:rPr>
                <w:sz w:val="20"/>
                <w:szCs w:val="20"/>
              </w:rPr>
              <w:t>(</w:t>
            </w:r>
            <w:r w:rsidRPr="0033432F">
              <w:rPr>
                <w:bCs/>
                <w:sz w:val="20"/>
                <w:szCs w:val="20"/>
              </w:rPr>
              <w:t>Multiple means for students to access content and multiple modes for student to express understanding.)</w:t>
            </w:r>
          </w:p>
        </w:tc>
        <w:tc>
          <w:tcPr>
            <w:tcW w:w="5320" w:type="dxa"/>
            <w:shd w:val="clear" w:color="auto" w:fill="D9D9D9"/>
          </w:tcPr>
          <w:p w:rsidR="0033432F" w:rsidRPr="0033432F" w:rsidRDefault="0033432F" w:rsidP="001448EA">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1448EA">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rsidTr="00BE2395">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74511B" w:rsidRPr="00A42E89" w:rsidRDefault="00090AB5" w:rsidP="001448EA">
            <w:pPr>
              <w:ind w:left="288" w:hanging="288"/>
              <w:rPr>
                <w:rFonts w:asciiTheme="minorHAnsi" w:hAnsiTheme="minorHAnsi" w:cs="Times"/>
                <w:sz w:val="20"/>
                <w:szCs w:val="20"/>
              </w:rPr>
            </w:pPr>
            <w:hyperlink r:id="rId49" w:history="1">
              <w:r w:rsidR="0074511B" w:rsidRPr="00A42E89">
                <w:rPr>
                  <w:rFonts w:asciiTheme="minorHAnsi" w:hAnsiTheme="minorHAnsi" w:cs="Times"/>
                  <w:color w:val="0000F6"/>
                  <w:sz w:val="20"/>
                  <w:szCs w:val="20"/>
                  <w:u w:val="single" w:color="0000F6"/>
                </w:rPr>
                <w:t>http://www.mathsisfun.com/geometry/vertices-faces-edges.html</w:t>
              </w:r>
            </w:hyperlink>
            <w:r w:rsidR="0074511B" w:rsidRPr="00A42E89">
              <w:rPr>
                <w:rFonts w:asciiTheme="minorHAnsi" w:hAnsiTheme="minorHAnsi" w:cs="Times"/>
                <w:sz w:val="20"/>
                <w:szCs w:val="20"/>
              </w:rPr>
              <w:t xml:space="preserve"> (visual images and vocabulary for three-dimensional </w:t>
            </w:r>
            <w:r w:rsidR="0074511B">
              <w:rPr>
                <w:rFonts w:asciiTheme="minorHAnsi" w:hAnsiTheme="minorHAnsi" w:cs="Times"/>
                <w:sz w:val="20"/>
                <w:szCs w:val="20"/>
              </w:rPr>
              <w:t>figures)</w:t>
            </w:r>
          </w:p>
          <w:p w:rsidR="0033432F" w:rsidRPr="0033432F" w:rsidRDefault="00090AB5" w:rsidP="001448EA">
            <w:pPr>
              <w:ind w:left="288" w:hanging="288"/>
              <w:rPr>
                <w:sz w:val="20"/>
                <w:szCs w:val="20"/>
              </w:rPr>
            </w:pPr>
            <w:hyperlink r:id="rId50" w:history="1">
              <w:r w:rsidR="0074511B" w:rsidRPr="00A42E89">
                <w:rPr>
                  <w:rFonts w:asciiTheme="minorHAnsi" w:hAnsiTheme="minorHAnsi" w:cs="Times"/>
                  <w:color w:val="0000F6"/>
                  <w:sz w:val="20"/>
                  <w:szCs w:val="20"/>
                  <w:u w:val="single" w:color="0000F6"/>
                </w:rPr>
                <w:t>http://www.senteacher.org/worksheet/12/NetsPolyhedra.html</w:t>
              </w:r>
            </w:hyperlink>
            <w:r w:rsidR="0074511B" w:rsidRPr="00A42E89">
              <w:rPr>
                <w:rFonts w:asciiTheme="minorHAnsi" w:hAnsiTheme="minorHAnsi" w:cs="Times"/>
                <w:sz w:val="20"/>
                <w:szCs w:val="20"/>
              </w:rPr>
              <w:t xml:space="preserve"> (net templates)</w:t>
            </w:r>
          </w:p>
        </w:tc>
        <w:tc>
          <w:tcPr>
            <w:tcW w:w="5755" w:type="dxa"/>
            <w:tcBorders>
              <w:top w:val="nil"/>
            </w:tcBorders>
            <w:shd w:val="clear" w:color="auto" w:fill="auto"/>
          </w:tcPr>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 xml:space="preserve">Students can describe their nets and three-dimensional figures to a partner using the scaffold of visual images for key vocabulary </w:t>
            </w:r>
          </w:p>
          <w:p w:rsidR="00C9185F" w:rsidRDefault="00C9185F" w:rsidP="001448EA">
            <w:pPr>
              <w:ind w:left="288" w:hanging="288"/>
              <w:rPr>
                <w:rFonts w:asciiTheme="minorHAnsi" w:hAnsiTheme="minorHAnsi"/>
                <w:sz w:val="20"/>
                <w:szCs w:val="20"/>
              </w:rPr>
            </w:pPr>
          </w:p>
          <w:p w:rsidR="001448EA" w:rsidRPr="0033432F" w:rsidRDefault="0074511B" w:rsidP="00CB31DB">
            <w:pPr>
              <w:ind w:left="288" w:hanging="288"/>
              <w:rPr>
                <w:sz w:val="20"/>
                <w:szCs w:val="20"/>
              </w:rPr>
            </w:pPr>
            <w:r w:rsidRPr="00A42E89">
              <w:rPr>
                <w:rFonts w:asciiTheme="minorHAnsi" w:hAnsiTheme="minorHAnsi"/>
                <w:sz w:val="20"/>
                <w:szCs w:val="20"/>
              </w:rPr>
              <w:t>Students can create three-dimensional figures and determine surface ar</w:t>
            </w:r>
            <w:r w:rsidR="001448EA">
              <w:rPr>
                <w:rFonts w:asciiTheme="minorHAnsi" w:hAnsiTheme="minorHAnsi"/>
                <w:sz w:val="20"/>
                <w:szCs w:val="20"/>
              </w:rPr>
              <w:t>eas from provided net templates</w:t>
            </w:r>
          </w:p>
        </w:tc>
      </w:tr>
      <w:tr w:rsidR="0033432F" w:rsidRPr="0033432F" w:rsidTr="00BE2395">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Extensions for depth and complexity:</w:t>
            </w:r>
          </w:p>
        </w:tc>
        <w:tc>
          <w:tcPr>
            <w:tcW w:w="5320" w:type="dxa"/>
            <w:shd w:val="clear" w:color="auto" w:fill="D9D9D9"/>
          </w:tcPr>
          <w:p w:rsidR="0033432F" w:rsidRPr="0033432F" w:rsidRDefault="0033432F" w:rsidP="001448EA">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1448EA">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rsidTr="00BE2395">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33432F" w:rsidRPr="0033432F" w:rsidRDefault="00090AB5" w:rsidP="001448EA">
            <w:pPr>
              <w:ind w:left="288" w:hanging="288"/>
              <w:rPr>
                <w:sz w:val="20"/>
                <w:szCs w:val="20"/>
              </w:rPr>
            </w:pPr>
            <w:hyperlink r:id="rId51" w:history="1">
              <w:r w:rsidR="0074511B" w:rsidRPr="00A42E89">
                <w:rPr>
                  <w:rStyle w:val="Hyperlink"/>
                  <w:rFonts w:asciiTheme="minorHAnsi" w:hAnsiTheme="minorHAnsi"/>
                  <w:sz w:val="20"/>
                  <w:szCs w:val="20"/>
                </w:rPr>
                <w:t>http://www.korthalsaltes.com/</w:t>
              </w:r>
            </w:hyperlink>
            <w:r w:rsidR="0074511B" w:rsidRPr="00A42E89">
              <w:rPr>
                <w:rFonts w:asciiTheme="minorHAnsi" w:hAnsiTheme="minorHAnsi"/>
                <w:sz w:val="20"/>
                <w:szCs w:val="20"/>
              </w:rPr>
              <w:t xml:space="preserve"> (examples of nets for other types of figures)</w:t>
            </w:r>
          </w:p>
        </w:tc>
        <w:tc>
          <w:tcPr>
            <w:tcW w:w="5755" w:type="dxa"/>
            <w:tcBorders>
              <w:top w:val="nil"/>
            </w:tcBorders>
            <w:shd w:val="clear" w:color="auto" w:fill="auto"/>
          </w:tcPr>
          <w:p w:rsidR="00CB31DB" w:rsidRPr="0033432F" w:rsidRDefault="0074511B" w:rsidP="00BE2395">
            <w:pPr>
              <w:ind w:left="288" w:hanging="288"/>
              <w:rPr>
                <w:sz w:val="20"/>
                <w:szCs w:val="20"/>
              </w:rPr>
            </w:pPr>
            <w:r w:rsidRPr="0074511B">
              <w:rPr>
                <w:sz w:val="20"/>
                <w:szCs w:val="20"/>
              </w:rPr>
              <w:t>Students can create nets for complex three-dimensional figures (e.g., octahedron, icosahedron) and fin</w:t>
            </w:r>
            <w:r w:rsidR="001448EA">
              <w:rPr>
                <w:sz w:val="20"/>
                <w:szCs w:val="20"/>
              </w:rPr>
              <w:t>d the surface area for each net</w:t>
            </w:r>
          </w:p>
        </w:tc>
      </w:tr>
      <w:tr w:rsidR="0033432F" w:rsidRPr="0033432F" w:rsidTr="00BE2395">
        <w:tc>
          <w:tcPr>
            <w:tcW w:w="3706" w:type="dxa"/>
            <w:shd w:val="clear" w:color="auto" w:fill="D9D9D9"/>
            <w:noWrap/>
          </w:tcPr>
          <w:p w:rsidR="0033432F" w:rsidRPr="0033432F" w:rsidRDefault="006A3FF3" w:rsidP="0033432F">
            <w:pPr>
              <w:ind w:left="0" w:firstLine="0"/>
              <w:rPr>
                <w:b/>
                <w:sz w:val="20"/>
                <w:szCs w:val="20"/>
              </w:rPr>
            </w:pPr>
            <w:r w:rsidRPr="006A3FF3">
              <w:rPr>
                <w:b/>
                <w:sz w:val="20"/>
                <w:szCs w:val="20"/>
              </w:rPr>
              <w:t>Key Knowledge and Skills:</w:t>
            </w:r>
          </w:p>
        </w:tc>
        <w:tc>
          <w:tcPr>
            <w:tcW w:w="11075" w:type="dxa"/>
            <w:gridSpan w:val="2"/>
            <w:shd w:val="clear" w:color="auto" w:fill="auto"/>
          </w:tcPr>
          <w:p w:rsidR="0033432F" w:rsidRPr="0033432F" w:rsidRDefault="0074511B" w:rsidP="0074511B">
            <w:pPr>
              <w:numPr>
                <w:ilvl w:val="0"/>
                <w:numId w:val="10"/>
              </w:numPr>
              <w:ind w:left="288" w:hanging="288"/>
              <w:rPr>
                <w:sz w:val="20"/>
                <w:szCs w:val="20"/>
              </w:rPr>
            </w:pPr>
            <w:r w:rsidRPr="0074511B">
              <w:rPr>
                <w:sz w:val="20"/>
                <w:szCs w:val="20"/>
              </w:rPr>
              <w:t>Represent three-dimensional figures using nets made up of rectangles and triangles, and use the nets to find the surface area of these figures and apply these techniques in the context of solving real-</w:t>
            </w:r>
            <w:r w:rsidR="001448EA">
              <w:rPr>
                <w:sz w:val="20"/>
                <w:szCs w:val="20"/>
              </w:rPr>
              <w:t>world and mathematical problems</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Critical Language:</w:t>
            </w:r>
          </w:p>
        </w:tc>
        <w:tc>
          <w:tcPr>
            <w:tcW w:w="11075" w:type="dxa"/>
            <w:gridSpan w:val="2"/>
            <w:shd w:val="clear" w:color="auto" w:fill="auto"/>
          </w:tcPr>
          <w:p w:rsidR="0033432F" w:rsidRPr="0033432F" w:rsidRDefault="0074511B" w:rsidP="001448EA">
            <w:pPr>
              <w:ind w:left="288" w:hanging="288"/>
              <w:rPr>
                <w:sz w:val="20"/>
                <w:szCs w:val="20"/>
              </w:rPr>
            </w:pPr>
            <w:r>
              <w:rPr>
                <w:sz w:val="20"/>
                <w:szCs w:val="20"/>
              </w:rPr>
              <w:t>R</w:t>
            </w:r>
            <w:r w:rsidRPr="0074511B">
              <w:rPr>
                <w:sz w:val="20"/>
                <w:szCs w:val="20"/>
              </w:rPr>
              <w:t>ectangle, square, triangle, length, area, width, net, surface area, three dimensional figure, triangular prism, rectangular prism, rectangular pyramid, triangular pyramid, cube, height, base, edge, vertices, unit cube</w:t>
            </w:r>
          </w:p>
        </w:tc>
      </w:tr>
    </w:tbl>
    <w:p w:rsidR="0033432F" w:rsidRPr="0033432F" w:rsidRDefault="0033432F" w:rsidP="0033432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33432F" w:rsidRPr="0033432F" w:rsidTr="00BE2395">
        <w:tc>
          <w:tcPr>
            <w:tcW w:w="14781" w:type="dxa"/>
            <w:gridSpan w:val="3"/>
            <w:shd w:val="clear" w:color="auto" w:fill="A6A6A6"/>
            <w:noWrap/>
          </w:tcPr>
          <w:p w:rsidR="0033432F" w:rsidRPr="0033432F" w:rsidRDefault="0033432F" w:rsidP="0033432F">
            <w:pPr>
              <w:ind w:left="0" w:firstLine="0"/>
              <w:rPr>
                <w:b/>
                <w:sz w:val="20"/>
                <w:szCs w:val="20"/>
              </w:rPr>
            </w:pPr>
            <w:r w:rsidRPr="0033432F">
              <w:rPr>
                <w:b/>
                <w:sz w:val="20"/>
                <w:szCs w:val="20"/>
              </w:rPr>
              <w:t>Learning Experience # 6</w:t>
            </w:r>
          </w:p>
        </w:tc>
      </w:tr>
      <w:tr w:rsidR="001448EA" w:rsidRPr="0033432F" w:rsidTr="00BE2395">
        <w:tc>
          <w:tcPr>
            <w:tcW w:w="14781" w:type="dxa"/>
            <w:gridSpan w:val="3"/>
            <w:shd w:val="clear" w:color="auto" w:fill="D9D9D9"/>
            <w:noWrap/>
          </w:tcPr>
          <w:p w:rsidR="001448EA" w:rsidRPr="001448EA" w:rsidRDefault="001448EA" w:rsidP="001448EA">
            <w:pPr>
              <w:ind w:left="0" w:firstLine="0"/>
              <w:rPr>
                <w:sz w:val="28"/>
                <w:szCs w:val="28"/>
              </w:rPr>
            </w:pPr>
            <w:r w:rsidRPr="001448EA">
              <w:rPr>
                <w:sz w:val="28"/>
                <w:szCs w:val="28"/>
              </w:rPr>
              <w:t>The teacher may provide the dimensions of several different sized rectangular prisms (including whole numbers and positive rational numbers) so that students can begin to connect the concept of volume with the concept of area in relation to fractional dimensions.</w:t>
            </w:r>
          </w:p>
          <w:p w:rsidR="001448EA" w:rsidRPr="0074511B" w:rsidRDefault="001448EA" w:rsidP="0074511B">
            <w:pPr>
              <w:ind w:left="288" w:hanging="288"/>
              <w:rPr>
                <w:sz w:val="20"/>
                <w:szCs w:val="20"/>
              </w:rPr>
            </w:pPr>
            <w:r w:rsidRPr="001448EA">
              <w:rPr>
                <w:i/>
                <w:sz w:val="20"/>
                <w:szCs w:val="20"/>
              </w:rPr>
              <w:t>Enactive</w:t>
            </w:r>
            <w:r w:rsidRPr="0074511B">
              <w:rPr>
                <w:sz w:val="20"/>
                <w:szCs w:val="20"/>
              </w:rPr>
              <w:t>:  Students can create a net on grid paper for a rectangular prism with whole number lengths and a height of one and fill the base with cubes.  Students can explain to a partner how the area of the base relates to the volume of a prism with a height of one and how to use this idea to find the volume for other heights.  Students can then create a net on grid paper for a rectangular prism with fractional side lengths and a height of one and determine the area of the base using fractional multiplication.</w:t>
            </w:r>
          </w:p>
          <w:p w:rsidR="001448EA" w:rsidRPr="0074511B" w:rsidRDefault="001448EA" w:rsidP="0074511B">
            <w:pPr>
              <w:ind w:left="288" w:hanging="288"/>
              <w:rPr>
                <w:sz w:val="20"/>
                <w:szCs w:val="20"/>
              </w:rPr>
            </w:pPr>
            <w:r w:rsidRPr="001448EA">
              <w:rPr>
                <w:i/>
                <w:sz w:val="20"/>
                <w:szCs w:val="20"/>
              </w:rPr>
              <w:t>Iconic</w:t>
            </w:r>
            <w:r w:rsidRPr="0074511B">
              <w:rPr>
                <w:sz w:val="20"/>
                <w:szCs w:val="20"/>
              </w:rPr>
              <w:t xml:space="preserve">:  Students can explain the formula for the volume of a rectangular prism, V = (area of base) X height, through drawings and connections to multiplication and area. </w:t>
            </w:r>
          </w:p>
          <w:p w:rsidR="001448EA" w:rsidRPr="0033432F" w:rsidRDefault="001448EA" w:rsidP="0074511B">
            <w:pPr>
              <w:ind w:left="288" w:hanging="288"/>
              <w:rPr>
                <w:sz w:val="20"/>
                <w:szCs w:val="20"/>
              </w:rPr>
            </w:pPr>
            <w:r w:rsidRPr="001448EA">
              <w:rPr>
                <w:i/>
                <w:sz w:val="20"/>
                <w:szCs w:val="20"/>
              </w:rPr>
              <w:t>Symbolic</w:t>
            </w:r>
            <w:r w:rsidRPr="0074511B">
              <w:rPr>
                <w:sz w:val="20"/>
                <w:szCs w:val="20"/>
              </w:rPr>
              <w:t xml:space="preserve">:  Students can find the volume of rectangular prisms when provided the dimensions of the prism. </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Notes:</w:t>
            </w:r>
          </w:p>
        </w:tc>
        <w:tc>
          <w:tcPr>
            <w:tcW w:w="11075" w:type="dxa"/>
            <w:gridSpan w:val="2"/>
            <w:shd w:val="clear" w:color="auto" w:fill="auto"/>
            <w:noWrap/>
          </w:tcPr>
          <w:p w:rsidR="0033432F" w:rsidRPr="0033432F" w:rsidRDefault="007E0BA6" w:rsidP="001448EA">
            <w:pPr>
              <w:ind w:left="288" w:hanging="288"/>
              <w:rPr>
                <w:sz w:val="20"/>
                <w:szCs w:val="20"/>
              </w:rPr>
            </w:pPr>
            <w:r>
              <w:rPr>
                <w:sz w:val="20"/>
                <w:szCs w:val="20"/>
              </w:rPr>
              <w:t>The c</w:t>
            </w:r>
            <w:r w:rsidR="0074511B" w:rsidRPr="0074511B">
              <w:rPr>
                <w:sz w:val="20"/>
                <w:szCs w:val="20"/>
              </w:rPr>
              <w:t xml:space="preserve">ubes </w:t>
            </w:r>
            <w:r>
              <w:rPr>
                <w:sz w:val="20"/>
                <w:szCs w:val="20"/>
              </w:rPr>
              <w:t>students use to fill their nets should</w:t>
            </w:r>
            <w:r w:rsidR="0074511B" w:rsidRPr="0074511B">
              <w:rPr>
                <w:sz w:val="20"/>
                <w:szCs w:val="20"/>
              </w:rPr>
              <w:t xml:space="preserve"> be t</w:t>
            </w:r>
            <w:r>
              <w:rPr>
                <w:sz w:val="20"/>
                <w:szCs w:val="20"/>
              </w:rPr>
              <w:t xml:space="preserve">he same size as the grid paper.  Students can estimate the area of the fractional side lengths </w:t>
            </w:r>
            <w:r w:rsidR="0074511B" w:rsidRPr="0074511B">
              <w:rPr>
                <w:sz w:val="20"/>
                <w:szCs w:val="20"/>
              </w:rPr>
              <w:t>by count</w:t>
            </w:r>
            <w:r w:rsidR="0074511B">
              <w:rPr>
                <w:sz w:val="20"/>
                <w:szCs w:val="20"/>
              </w:rPr>
              <w:t>ing squares and partial squares</w:t>
            </w:r>
            <w:r>
              <w:rPr>
                <w:sz w:val="20"/>
                <w:szCs w:val="20"/>
              </w:rPr>
              <w:t xml:space="preserve"> and use the estimate as a check to their fractional multiplication</w:t>
            </w:r>
            <w:r w:rsidR="0074511B">
              <w:rPr>
                <w:sz w:val="20"/>
                <w:szCs w:val="20"/>
              </w:rPr>
              <w:t>.</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Generalization Connection(s):</w:t>
            </w:r>
          </w:p>
        </w:tc>
        <w:tc>
          <w:tcPr>
            <w:tcW w:w="11075" w:type="dxa"/>
            <w:gridSpan w:val="2"/>
            <w:shd w:val="clear" w:color="auto" w:fill="auto"/>
            <w:noWrap/>
          </w:tcPr>
          <w:p w:rsidR="0033432F" w:rsidRPr="0033432F" w:rsidRDefault="0074511B" w:rsidP="001448EA">
            <w:pPr>
              <w:ind w:left="288" w:hanging="288"/>
              <w:rPr>
                <w:sz w:val="20"/>
                <w:szCs w:val="20"/>
              </w:rPr>
            </w:pPr>
            <w:r w:rsidRPr="0074511B">
              <w:rPr>
                <w:sz w:val="20"/>
                <w:szCs w:val="20"/>
              </w:rPr>
              <w:t xml:space="preserve">The </w:t>
            </w:r>
            <w:proofErr w:type="spellStart"/>
            <w:r w:rsidRPr="0074511B">
              <w:rPr>
                <w:sz w:val="20"/>
                <w:szCs w:val="20"/>
              </w:rPr>
              <w:t>equipartitions</w:t>
            </w:r>
            <w:proofErr w:type="spellEnd"/>
            <w:r w:rsidRPr="0074511B">
              <w:rPr>
                <w:sz w:val="20"/>
                <w:szCs w:val="20"/>
              </w:rPr>
              <w:t xml:space="preserve"> of a unit cube into smaller components using a composition of splits along each dimension provides a visual representation of the value of fractional amounts (length, width, and</w:t>
            </w:r>
            <w:r w:rsidR="001448EA">
              <w:rPr>
                <w:sz w:val="20"/>
                <w:szCs w:val="20"/>
              </w:rPr>
              <w:t xml:space="preserve"> height)</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Teacher Resources:</w:t>
            </w:r>
          </w:p>
        </w:tc>
        <w:tc>
          <w:tcPr>
            <w:tcW w:w="11075" w:type="dxa"/>
            <w:gridSpan w:val="2"/>
            <w:shd w:val="clear" w:color="auto" w:fill="auto"/>
            <w:noWrap/>
          </w:tcPr>
          <w:p w:rsidR="0074511B" w:rsidRPr="0074511B" w:rsidRDefault="00090AB5" w:rsidP="001448EA">
            <w:pPr>
              <w:ind w:left="288" w:hanging="288"/>
              <w:rPr>
                <w:sz w:val="20"/>
                <w:szCs w:val="20"/>
              </w:rPr>
            </w:pPr>
            <w:hyperlink r:id="rId52" w:history="1">
              <w:r w:rsidR="0074511B" w:rsidRPr="0074511B">
                <w:rPr>
                  <w:rStyle w:val="Hyperlink"/>
                  <w:sz w:val="20"/>
                  <w:szCs w:val="20"/>
                </w:rPr>
                <w:t>http://www.onlinemathlearning.com/volume-of-a-cube.html</w:t>
              </w:r>
            </w:hyperlink>
            <w:r w:rsidR="0074511B" w:rsidRPr="0074511B">
              <w:rPr>
                <w:sz w:val="20"/>
                <w:szCs w:val="20"/>
              </w:rPr>
              <w:t xml:space="preserve"> (volume </w:t>
            </w:r>
            <w:r w:rsidR="007E0BA6">
              <w:rPr>
                <w:sz w:val="20"/>
                <w:szCs w:val="20"/>
              </w:rPr>
              <w:t>explanation</w:t>
            </w:r>
            <w:r w:rsidR="0074511B" w:rsidRPr="0074511B">
              <w:rPr>
                <w:sz w:val="20"/>
                <w:szCs w:val="20"/>
              </w:rPr>
              <w:t>)</w:t>
            </w:r>
          </w:p>
          <w:p w:rsidR="0074511B" w:rsidRPr="0074511B" w:rsidRDefault="00090AB5" w:rsidP="001448EA">
            <w:pPr>
              <w:ind w:left="288" w:hanging="288"/>
              <w:rPr>
                <w:sz w:val="20"/>
                <w:szCs w:val="20"/>
              </w:rPr>
            </w:pPr>
            <w:hyperlink r:id="rId53" w:history="1">
              <w:r w:rsidR="0074511B" w:rsidRPr="0074511B">
                <w:rPr>
                  <w:rStyle w:val="Hyperlink"/>
                  <w:sz w:val="20"/>
                  <w:szCs w:val="20"/>
                </w:rPr>
                <w:t>http://www.interactivestuff.org/sums4fun/3dboxes.html</w:t>
              </w:r>
            </w:hyperlink>
            <w:r w:rsidR="0074511B" w:rsidRPr="0074511B">
              <w:rPr>
                <w:sz w:val="20"/>
                <w:szCs w:val="20"/>
              </w:rPr>
              <w:t xml:space="preserve"> (interactive </w:t>
            </w:r>
            <w:r w:rsidR="007E0BA6">
              <w:rPr>
                <w:sz w:val="20"/>
                <w:szCs w:val="20"/>
              </w:rPr>
              <w:t>applet find volume</w:t>
            </w:r>
            <w:r w:rsidR="0074511B" w:rsidRPr="0074511B">
              <w:rPr>
                <w:sz w:val="20"/>
                <w:szCs w:val="20"/>
              </w:rPr>
              <w:t>)</w:t>
            </w:r>
          </w:p>
          <w:p w:rsidR="0074511B" w:rsidRPr="0074511B" w:rsidRDefault="00090AB5" w:rsidP="001448EA">
            <w:pPr>
              <w:ind w:left="288" w:hanging="288"/>
              <w:rPr>
                <w:sz w:val="20"/>
                <w:szCs w:val="20"/>
              </w:rPr>
            </w:pPr>
            <w:hyperlink r:id="rId54" w:history="1">
              <w:r w:rsidR="0074511B" w:rsidRPr="0074511B">
                <w:rPr>
                  <w:rStyle w:val="Hyperlink"/>
                  <w:sz w:val="20"/>
                  <w:szCs w:val="20"/>
                </w:rPr>
                <w:t>http://learnzillion.com/lessons/1062-find-the-volume-of-a-rectangular-prism-by-filling-it-with-unit-cubes</w:t>
              </w:r>
            </w:hyperlink>
            <w:r w:rsidR="0074511B" w:rsidRPr="0074511B">
              <w:rPr>
                <w:sz w:val="20"/>
                <w:szCs w:val="20"/>
              </w:rPr>
              <w:t xml:space="preserve"> (video of filling a fish tank with cubes)</w:t>
            </w:r>
          </w:p>
          <w:p w:rsidR="0074511B" w:rsidRPr="0074511B" w:rsidRDefault="00090AB5" w:rsidP="001448EA">
            <w:pPr>
              <w:ind w:left="288" w:hanging="288"/>
              <w:rPr>
                <w:sz w:val="20"/>
                <w:szCs w:val="20"/>
              </w:rPr>
            </w:pPr>
            <w:hyperlink r:id="rId55" w:history="1">
              <w:r w:rsidR="0074511B" w:rsidRPr="0074511B">
                <w:rPr>
                  <w:rStyle w:val="Hyperlink"/>
                  <w:sz w:val="20"/>
                  <w:szCs w:val="20"/>
                </w:rPr>
                <w:t>http://learnzillion.com/lessons/1064-find-the-volume-of-a-rectangular-prism-with-fractional-edge-lengths</w:t>
              </w:r>
            </w:hyperlink>
            <w:r w:rsidR="0074511B" w:rsidRPr="0074511B">
              <w:rPr>
                <w:sz w:val="20"/>
                <w:szCs w:val="20"/>
              </w:rPr>
              <w:t xml:space="preserve"> (video on fractional side lengths)</w:t>
            </w:r>
          </w:p>
          <w:p w:rsidR="0074511B" w:rsidRPr="0074511B" w:rsidRDefault="00090AB5" w:rsidP="001448EA">
            <w:pPr>
              <w:ind w:left="288" w:hanging="288"/>
              <w:rPr>
                <w:sz w:val="20"/>
                <w:szCs w:val="20"/>
              </w:rPr>
            </w:pPr>
            <w:hyperlink r:id="rId56" w:history="1">
              <w:r w:rsidR="0074511B" w:rsidRPr="0074511B">
                <w:rPr>
                  <w:rStyle w:val="Hyperlink"/>
                  <w:sz w:val="20"/>
                  <w:szCs w:val="20"/>
                </w:rPr>
                <w:t>http://www.learner.org/interactives/geometry/area_volume.html</w:t>
              </w:r>
            </w:hyperlink>
            <w:r w:rsidR="0074511B" w:rsidRPr="0074511B">
              <w:rPr>
                <w:sz w:val="20"/>
                <w:szCs w:val="20"/>
                <w:u w:val="single"/>
              </w:rPr>
              <w:t xml:space="preserve"> (</w:t>
            </w:r>
            <w:r w:rsidR="007E0BA6">
              <w:rPr>
                <w:sz w:val="20"/>
                <w:szCs w:val="20"/>
              </w:rPr>
              <w:t>volume of</w:t>
            </w:r>
            <w:r w:rsidR="0074511B" w:rsidRPr="0074511B">
              <w:rPr>
                <w:sz w:val="20"/>
                <w:szCs w:val="20"/>
              </w:rPr>
              <w:t xml:space="preserve"> a rectangular prism)</w:t>
            </w:r>
          </w:p>
          <w:p w:rsidR="0033432F" w:rsidRPr="0033432F" w:rsidRDefault="00090AB5" w:rsidP="001448EA">
            <w:pPr>
              <w:ind w:left="288" w:hanging="288"/>
              <w:rPr>
                <w:sz w:val="20"/>
                <w:szCs w:val="20"/>
              </w:rPr>
            </w:pPr>
            <w:hyperlink r:id="rId57" w:history="1">
              <w:r w:rsidR="0074511B" w:rsidRPr="0074511B">
                <w:rPr>
                  <w:rStyle w:val="Hyperlink"/>
                  <w:sz w:val="20"/>
                  <w:szCs w:val="20"/>
                </w:rPr>
                <w:t>http://www.shodor.org/interactivate/search?ss=fractional+volume</w:t>
              </w:r>
            </w:hyperlink>
            <w:r w:rsidR="0074511B" w:rsidRPr="0074511B">
              <w:rPr>
                <w:sz w:val="20"/>
                <w:szCs w:val="20"/>
              </w:rPr>
              <w:t xml:space="preserve"> (volume worksheets)</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lastRenderedPageBreak/>
              <w:t>Student Resources:</w:t>
            </w:r>
          </w:p>
        </w:tc>
        <w:tc>
          <w:tcPr>
            <w:tcW w:w="11075" w:type="dxa"/>
            <w:gridSpan w:val="2"/>
            <w:shd w:val="clear" w:color="auto" w:fill="auto"/>
            <w:noWrap/>
          </w:tcPr>
          <w:p w:rsidR="0033432F" w:rsidRPr="0033432F" w:rsidRDefault="00090AB5" w:rsidP="001448EA">
            <w:pPr>
              <w:ind w:left="288" w:hanging="288"/>
              <w:rPr>
                <w:sz w:val="20"/>
                <w:szCs w:val="20"/>
              </w:rPr>
            </w:pPr>
            <w:hyperlink r:id="rId58" w:history="1">
              <w:r w:rsidR="0074511B" w:rsidRPr="0074511B">
                <w:rPr>
                  <w:rStyle w:val="Hyperlink"/>
                  <w:sz w:val="20"/>
                  <w:szCs w:val="20"/>
                </w:rPr>
                <w:t>http://www.scholarnet.co.nz/member/courses/smol/data/site/flash_apps/Measurement.php</w:t>
              </w:r>
            </w:hyperlink>
            <w:r w:rsidR="0074511B" w:rsidRPr="0074511B">
              <w:rPr>
                <w:sz w:val="20"/>
                <w:szCs w:val="20"/>
              </w:rPr>
              <w:t xml:space="preserve"> (surface area and volume</w:t>
            </w:r>
            <w:r w:rsidR="00C37C4C">
              <w:rPr>
                <w:sz w:val="20"/>
                <w:szCs w:val="20"/>
              </w:rPr>
              <w:t xml:space="preserve"> questions</w:t>
            </w:r>
            <w:r w:rsidR="0074511B" w:rsidRPr="0074511B">
              <w:rPr>
                <w:sz w:val="20"/>
                <w:szCs w:val="20"/>
              </w:rPr>
              <w:t>)</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Assessment:</w:t>
            </w:r>
          </w:p>
        </w:tc>
        <w:tc>
          <w:tcPr>
            <w:tcW w:w="11075" w:type="dxa"/>
            <w:gridSpan w:val="2"/>
            <w:shd w:val="clear" w:color="auto" w:fill="auto"/>
            <w:noWrap/>
          </w:tcPr>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Students mastering the concept and skills of this lesson should be able to answer questions such as:</w:t>
            </w:r>
          </w:p>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 xml:space="preserve">What is the formula </w:t>
            </w:r>
            <w:r w:rsidR="00CB31DB">
              <w:rPr>
                <w:rFonts w:asciiTheme="minorHAnsi" w:hAnsiTheme="minorHAnsi"/>
                <w:sz w:val="20"/>
                <w:szCs w:val="20"/>
              </w:rPr>
              <w:t>for the volume of a</w:t>
            </w:r>
            <w:r w:rsidRPr="00A42E89">
              <w:rPr>
                <w:rFonts w:asciiTheme="minorHAnsi" w:hAnsiTheme="minorHAnsi"/>
                <w:sz w:val="20"/>
                <w:szCs w:val="20"/>
              </w:rPr>
              <w:t xml:space="preserve"> right rectangular prism?</w:t>
            </w:r>
          </w:p>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How does area relate to volume?</w:t>
            </w:r>
          </w:p>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Why is volume measured in cubic units?</w:t>
            </w:r>
          </w:p>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Why is</w:t>
            </w:r>
            <w:r w:rsidR="00C37C4C">
              <w:rPr>
                <w:rFonts w:asciiTheme="minorHAnsi" w:hAnsiTheme="minorHAnsi"/>
                <w:sz w:val="20"/>
                <w:szCs w:val="20"/>
              </w:rPr>
              <w:t xml:space="preserve"> the</w:t>
            </w:r>
            <w:r w:rsidRPr="00A42E89">
              <w:rPr>
                <w:rFonts w:asciiTheme="minorHAnsi" w:hAnsiTheme="minorHAnsi"/>
                <w:sz w:val="20"/>
                <w:szCs w:val="20"/>
              </w:rPr>
              <w:t xml:space="preserve"> formula for the volume of a rectangular prism V= </w:t>
            </w:r>
            <w:proofErr w:type="spellStart"/>
            <w:r w:rsidRPr="00A42E89">
              <w:rPr>
                <w:rFonts w:asciiTheme="minorHAnsi" w:hAnsiTheme="minorHAnsi"/>
                <w:sz w:val="20"/>
                <w:szCs w:val="20"/>
              </w:rPr>
              <w:t>lwh</w:t>
            </w:r>
            <w:proofErr w:type="spellEnd"/>
            <w:r w:rsidRPr="00A42E89">
              <w:rPr>
                <w:rFonts w:asciiTheme="minorHAnsi" w:hAnsiTheme="minorHAnsi"/>
                <w:sz w:val="20"/>
                <w:szCs w:val="20"/>
              </w:rPr>
              <w:t xml:space="preserve"> and V= </w:t>
            </w:r>
            <w:proofErr w:type="spellStart"/>
            <w:r w:rsidRPr="00A42E89">
              <w:rPr>
                <w:rFonts w:asciiTheme="minorHAnsi" w:hAnsiTheme="minorHAnsi"/>
                <w:sz w:val="20"/>
                <w:szCs w:val="20"/>
              </w:rPr>
              <w:t>Bh</w:t>
            </w:r>
            <w:proofErr w:type="spellEnd"/>
            <w:r w:rsidRPr="00A42E89">
              <w:rPr>
                <w:rFonts w:asciiTheme="minorHAnsi" w:hAnsiTheme="minorHAnsi"/>
                <w:sz w:val="20"/>
                <w:szCs w:val="20"/>
              </w:rPr>
              <w:t>?</w:t>
            </w:r>
          </w:p>
          <w:p w:rsidR="0033432F" w:rsidRPr="0033432F" w:rsidRDefault="0074511B" w:rsidP="001448EA">
            <w:pPr>
              <w:ind w:left="288" w:hanging="288"/>
              <w:rPr>
                <w:sz w:val="20"/>
                <w:szCs w:val="20"/>
              </w:rPr>
            </w:pPr>
            <w:r w:rsidRPr="00A42E89">
              <w:rPr>
                <w:rFonts w:asciiTheme="minorHAnsi" w:hAnsiTheme="minorHAnsi"/>
                <w:sz w:val="20"/>
                <w:szCs w:val="20"/>
              </w:rPr>
              <w:t>Why is the volume of a cube with side lengths ½ unit, 1/8 cubic units and not ½ cubic units?</w:t>
            </w:r>
          </w:p>
        </w:tc>
      </w:tr>
      <w:tr w:rsidR="0033432F" w:rsidRPr="0033432F" w:rsidTr="00BE2395">
        <w:trPr>
          <w:trHeight w:val="184"/>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Differentiation:</w:t>
            </w:r>
          </w:p>
          <w:p w:rsidR="0033432F" w:rsidRPr="0033432F" w:rsidRDefault="0033432F" w:rsidP="0033432F">
            <w:pPr>
              <w:ind w:left="0" w:firstLine="0"/>
              <w:rPr>
                <w:bCs/>
                <w:sz w:val="20"/>
                <w:szCs w:val="20"/>
              </w:rPr>
            </w:pPr>
            <w:r w:rsidRPr="0033432F">
              <w:rPr>
                <w:sz w:val="20"/>
                <w:szCs w:val="20"/>
              </w:rPr>
              <w:t>(</w:t>
            </w:r>
            <w:r w:rsidRPr="0033432F">
              <w:rPr>
                <w:bCs/>
                <w:sz w:val="20"/>
                <w:szCs w:val="20"/>
              </w:rPr>
              <w:t>Multiple means for students to access content and multiple modes for student to express understanding.)</w:t>
            </w:r>
          </w:p>
        </w:tc>
        <w:tc>
          <w:tcPr>
            <w:tcW w:w="5320" w:type="dxa"/>
            <w:shd w:val="clear" w:color="auto" w:fill="D9D9D9"/>
          </w:tcPr>
          <w:p w:rsidR="0033432F" w:rsidRPr="0033432F" w:rsidRDefault="0033432F" w:rsidP="001448EA">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1448EA">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rsidTr="00BE2395">
        <w:trPr>
          <w:cantSplit/>
          <w:trHeight w:val="20"/>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74511B" w:rsidRPr="00A42E89" w:rsidRDefault="00C37C4C" w:rsidP="001448EA">
            <w:pPr>
              <w:ind w:left="288" w:hanging="288"/>
              <w:rPr>
                <w:rFonts w:asciiTheme="minorHAnsi" w:hAnsiTheme="minorHAnsi"/>
                <w:sz w:val="20"/>
                <w:szCs w:val="20"/>
              </w:rPr>
            </w:pPr>
            <w:r>
              <w:rPr>
                <w:rFonts w:asciiTheme="minorHAnsi" w:hAnsiTheme="minorHAnsi"/>
                <w:sz w:val="20"/>
                <w:szCs w:val="20"/>
              </w:rPr>
              <w:t>The t</w:t>
            </w:r>
            <w:r w:rsidR="0074511B" w:rsidRPr="00A42E89">
              <w:rPr>
                <w:rFonts w:asciiTheme="minorHAnsi" w:hAnsiTheme="minorHAnsi"/>
                <w:sz w:val="20"/>
                <w:szCs w:val="20"/>
              </w:rPr>
              <w:t>eacher may provide dimensions of rectangular prisms with at most two fractional side lengths and/or fractions in</w:t>
            </w:r>
            <w:r w:rsidR="001448EA">
              <w:rPr>
                <w:rFonts w:asciiTheme="minorHAnsi" w:hAnsiTheme="minorHAnsi"/>
                <w:sz w:val="20"/>
                <w:szCs w:val="20"/>
              </w:rPr>
              <w:t>volving only halves or quarters</w:t>
            </w:r>
          </w:p>
          <w:p w:rsidR="0033432F" w:rsidRPr="0033432F" w:rsidRDefault="00090AB5" w:rsidP="001448EA">
            <w:pPr>
              <w:ind w:left="288" w:hanging="288"/>
              <w:rPr>
                <w:sz w:val="20"/>
                <w:szCs w:val="20"/>
              </w:rPr>
            </w:pPr>
            <w:hyperlink r:id="rId59" w:history="1">
              <w:r w:rsidR="0074511B" w:rsidRPr="00A42E89">
                <w:rPr>
                  <w:rFonts w:asciiTheme="minorHAnsi" w:hAnsiTheme="minorHAnsi" w:cs="Times"/>
                  <w:color w:val="0000F6"/>
                  <w:sz w:val="20"/>
                  <w:szCs w:val="20"/>
                  <w:u w:val="single" w:color="0000F6"/>
                </w:rPr>
                <w:t>http://www.youtube.com/watch?v=uJ_rQ1gIXMM&amp;list=PLnIkFmW0ticMeDHCHOzQ8VbnJwFwzEETV</w:t>
              </w:r>
            </w:hyperlink>
            <w:r w:rsidR="0074511B" w:rsidRPr="00A42E89">
              <w:rPr>
                <w:rFonts w:asciiTheme="minorHAnsi" w:hAnsiTheme="minorHAnsi" w:cs="Times"/>
                <w:sz w:val="20"/>
                <w:szCs w:val="20"/>
              </w:rPr>
              <w:t xml:space="preserve"> (video </w:t>
            </w:r>
            <w:r w:rsidR="00C37C4C">
              <w:rPr>
                <w:rFonts w:asciiTheme="minorHAnsi" w:hAnsiTheme="minorHAnsi" w:cs="Times"/>
                <w:sz w:val="20"/>
                <w:szCs w:val="20"/>
              </w:rPr>
              <w:t>about the volume of a rectangular prism</w:t>
            </w:r>
            <w:r w:rsidR="0074511B" w:rsidRPr="00A42E89">
              <w:rPr>
                <w:rFonts w:asciiTheme="minorHAnsi" w:hAnsiTheme="minorHAnsi" w:cs="Times"/>
                <w:sz w:val="20"/>
                <w:szCs w:val="20"/>
              </w:rPr>
              <w:t>)</w:t>
            </w:r>
          </w:p>
        </w:tc>
        <w:tc>
          <w:tcPr>
            <w:tcW w:w="5755" w:type="dxa"/>
            <w:tcBorders>
              <w:top w:val="nil"/>
            </w:tcBorders>
            <w:shd w:val="clear" w:color="auto" w:fill="auto"/>
          </w:tcPr>
          <w:p w:rsidR="0074511B" w:rsidRPr="00A42E89" w:rsidRDefault="0074511B" w:rsidP="001448EA">
            <w:pPr>
              <w:ind w:left="288" w:hanging="288"/>
              <w:rPr>
                <w:rFonts w:asciiTheme="minorHAnsi" w:hAnsiTheme="minorHAnsi"/>
                <w:sz w:val="20"/>
                <w:szCs w:val="20"/>
              </w:rPr>
            </w:pPr>
            <w:r w:rsidRPr="00A42E89">
              <w:rPr>
                <w:rFonts w:asciiTheme="minorHAnsi" w:hAnsiTheme="minorHAnsi"/>
                <w:sz w:val="20"/>
                <w:szCs w:val="20"/>
              </w:rPr>
              <w:t>Students can calculate volume of prisms with at most two fractional side lengths and/or fractions in</w:t>
            </w:r>
            <w:r w:rsidR="001448EA">
              <w:rPr>
                <w:rFonts w:asciiTheme="minorHAnsi" w:hAnsiTheme="minorHAnsi"/>
                <w:sz w:val="20"/>
                <w:szCs w:val="20"/>
              </w:rPr>
              <w:t>volving only halves or quarters</w:t>
            </w:r>
          </w:p>
          <w:p w:rsidR="00C37C4C" w:rsidRDefault="00C37C4C" w:rsidP="001448EA">
            <w:pPr>
              <w:ind w:left="288" w:hanging="288"/>
              <w:rPr>
                <w:rFonts w:asciiTheme="minorHAnsi" w:hAnsiTheme="minorHAnsi"/>
                <w:sz w:val="20"/>
                <w:szCs w:val="20"/>
              </w:rPr>
            </w:pPr>
          </w:p>
          <w:p w:rsidR="0033432F" w:rsidRPr="0033432F" w:rsidRDefault="0074511B" w:rsidP="001448EA">
            <w:pPr>
              <w:ind w:left="288" w:hanging="288"/>
              <w:rPr>
                <w:sz w:val="20"/>
                <w:szCs w:val="20"/>
              </w:rPr>
            </w:pPr>
            <w:r w:rsidRPr="00A42E89">
              <w:rPr>
                <w:rFonts w:asciiTheme="minorHAnsi" w:hAnsiTheme="minorHAnsi"/>
                <w:sz w:val="20"/>
                <w:szCs w:val="20"/>
              </w:rPr>
              <w:t>Students can explain how to calculate the volume of a prism after watching a video abou</w:t>
            </w:r>
            <w:r w:rsidR="001448EA">
              <w:rPr>
                <w:rFonts w:asciiTheme="minorHAnsi" w:hAnsiTheme="minorHAnsi"/>
                <w:sz w:val="20"/>
                <w:szCs w:val="20"/>
              </w:rPr>
              <w:t>t volumes of rectangular prisms</w:t>
            </w:r>
          </w:p>
        </w:tc>
      </w:tr>
      <w:tr w:rsidR="0033432F" w:rsidRPr="0033432F" w:rsidTr="00BE2395">
        <w:trPr>
          <w:cantSplit/>
          <w:trHeight w:val="20"/>
        </w:trPr>
        <w:tc>
          <w:tcPr>
            <w:tcW w:w="3706" w:type="dxa"/>
            <w:vMerge w:val="restart"/>
            <w:shd w:val="clear" w:color="auto" w:fill="D9D9D9"/>
            <w:noWrap/>
          </w:tcPr>
          <w:p w:rsidR="0033432F" w:rsidRPr="0033432F" w:rsidRDefault="0033432F" w:rsidP="0033432F">
            <w:pPr>
              <w:ind w:left="0" w:firstLine="0"/>
              <w:rPr>
                <w:b/>
                <w:sz w:val="20"/>
                <w:szCs w:val="20"/>
              </w:rPr>
            </w:pPr>
            <w:r w:rsidRPr="0033432F">
              <w:rPr>
                <w:b/>
                <w:sz w:val="20"/>
                <w:szCs w:val="20"/>
              </w:rPr>
              <w:t>Extensions for depth and complexity:</w:t>
            </w:r>
          </w:p>
        </w:tc>
        <w:tc>
          <w:tcPr>
            <w:tcW w:w="5320" w:type="dxa"/>
            <w:shd w:val="clear" w:color="auto" w:fill="D9D9D9"/>
          </w:tcPr>
          <w:p w:rsidR="0033432F" w:rsidRPr="0033432F" w:rsidRDefault="0033432F" w:rsidP="001448EA">
            <w:pPr>
              <w:ind w:left="288" w:hanging="288"/>
              <w:rPr>
                <w:sz w:val="20"/>
                <w:szCs w:val="20"/>
              </w:rPr>
            </w:pPr>
            <w:r w:rsidRPr="0033432F">
              <w:rPr>
                <w:b/>
                <w:sz w:val="20"/>
                <w:szCs w:val="20"/>
              </w:rPr>
              <w:t>Access</w:t>
            </w:r>
            <w:r w:rsidRPr="0033432F">
              <w:rPr>
                <w:sz w:val="20"/>
                <w:szCs w:val="20"/>
              </w:rPr>
              <w:t xml:space="preserve"> (Resources and/or Process)</w:t>
            </w:r>
          </w:p>
        </w:tc>
        <w:tc>
          <w:tcPr>
            <w:tcW w:w="5755" w:type="dxa"/>
            <w:shd w:val="clear" w:color="auto" w:fill="D9D9D9"/>
          </w:tcPr>
          <w:p w:rsidR="0033432F" w:rsidRPr="0033432F" w:rsidRDefault="0033432F" w:rsidP="001448EA">
            <w:pPr>
              <w:ind w:left="288" w:hanging="288"/>
              <w:rPr>
                <w:sz w:val="20"/>
                <w:szCs w:val="20"/>
              </w:rPr>
            </w:pPr>
            <w:r w:rsidRPr="0033432F">
              <w:rPr>
                <w:b/>
                <w:sz w:val="20"/>
                <w:szCs w:val="20"/>
              </w:rPr>
              <w:t>Expression</w:t>
            </w:r>
            <w:r w:rsidRPr="0033432F">
              <w:rPr>
                <w:sz w:val="20"/>
                <w:szCs w:val="20"/>
              </w:rPr>
              <w:t xml:space="preserve"> (Products and/or Performance)</w:t>
            </w:r>
          </w:p>
        </w:tc>
      </w:tr>
      <w:tr w:rsidR="0033432F" w:rsidRPr="0033432F" w:rsidTr="00BE2395">
        <w:trPr>
          <w:cantSplit/>
          <w:trHeight w:val="886"/>
        </w:trPr>
        <w:tc>
          <w:tcPr>
            <w:tcW w:w="3706" w:type="dxa"/>
            <w:vMerge/>
            <w:shd w:val="clear" w:color="auto" w:fill="D9D9D9"/>
            <w:noWrap/>
          </w:tcPr>
          <w:p w:rsidR="0033432F" w:rsidRPr="0033432F" w:rsidRDefault="0033432F" w:rsidP="0033432F">
            <w:pPr>
              <w:ind w:left="0" w:firstLine="0"/>
              <w:rPr>
                <w:b/>
                <w:sz w:val="20"/>
                <w:szCs w:val="20"/>
              </w:rPr>
            </w:pPr>
          </w:p>
        </w:tc>
        <w:tc>
          <w:tcPr>
            <w:tcW w:w="5320" w:type="dxa"/>
            <w:tcBorders>
              <w:top w:val="nil"/>
            </w:tcBorders>
            <w:shd w:val="clear" w:color="auto" w:fill="auto"/>
          </w:tcPr>
          <w:p w:rsidR="0033432F" w:rsidRPr="0033432F" w:rsidRDefault="00090AB5" w:rsidP="00CB31DB">
            <w:pPr>
              <w:ind w:left="288" w:hanging="288"/>
              <w:rPr>
                <w:sz w:val="20"/>
                <w:szCs w:val="20"/>
              </w:rPr>
            </w:pPr>
            <w:hyperlink r:id="rId60" w:history="1">
              <w:r w:rsidR="0074511B" w:rsidRPr="0074511B">
                <w:rPr>
                  <w:rStyle w:val="Hyperlink"/>
                  <w:sz w:val="20"/>
                  <w:szCs w:val="20"/>
                </w:rPr>
                <w:t>http://illuminations.nctm.org/Lesson.aspx?id=2009</w:t>
              </w:r>
            </w:hyperlink>
            <w:bookmarkStart w:id="0" w:name="_GoBack"/>
            <w:bookmarkEnd w:id="0"/>
            <w:r w:rsidR="0074511B" w:rsidRPr="0074511B">
              <w:rPr>
                <w:sz w:val="20"/>
                <w:szCs w:val="20"/>
              </w:rPr>
              <w:t xml:space="preserve"> (table to compare volume to surface area starting with 1 cube)</w:t>
            </w:r>
          </w:p>
        </w:tc>
        <w:tc>
          <w:tcPr>
            <w:tcW w:w="5755" w:type="dxa"/>
            <w:tcBorders>
              <w:top w:val="nil"/>
            </w:tcBorders>
            <w:shd w:val="clear" w:color="auto" w:fill="auto"/>
          </w:tcPr>
          <w:p w:rsidR="00C37C4C" w:rsidRDefault="0074511B" w:rsidP="001448EA">
            <w:pPr>
              <w:ind w:left="288" w:hanging="288"/>
              <w:rPr>
                <w:rFonts w:asciiTheme="minorHAnsi" w:hAnsiTheme="minorHAnsi"/>
                <w:sz w:val="20"/>
                <w:szCs w:val="20"/>
              </w:rPr>
            </w:pPr>
            <w:r w:rsidRPr="00A42E89">
              <w:rPr>
                <w:rFonts w:asciiTheme="minorHAnsi" w:hAnsiTheme="minorHAnsi"/>
                <w:sz w:val="20"/>
                <w:szCs w:val="20"/>
              </w:rPr>
              <w:t xml:space="preserve">Students can explain to the class using tables and visuals the relationships </w:t>
            </w:r>
            <w:r w:rsidR="001448EA">
              <w:rPr>
                <w:rFonts w:asciiTheme="minorHAnsi" w:hAnsiTheme="minorHAnsi"/>
                <w:sz w:val="20"/>
                <w:szCs w:val="20"/>
              </w:rPr>
              <w:t>between volume and surface area</w:t>
            </w:r>
          </w:p>
          <w:p w:rsidR="00C37C4C" w:rsidRPr="00A42E89" w:rsidRDefault="00C37C4C" w:rsidP="001448EA">
            <w:pPr>
              <w:ind w:left="288" w:hanging="288"/>
              <w:rPr>
                <w:rFonts w:asciiTheme="minorHAnsi" w:hAnsiTheme="minorHAnsi"/>
                <w:sz w:val="20"/>
                <w:szCs w:val="20"/>
              </w:rPr>
            </w:pPr>
            <w:r w:rsidRPr="00A42E89">
              <w:rPr>
                <w:rFonts w:asciiTheme="minorHAnsi" w:hAnsiTheme="minorHAnsi"/>
                <w:sz w:val="20"/>
                <w:szCs w:val="20"/>
              </w:rPr>
              <w:t>Students can find the volume of t</w:t>
            </w:r>
            <w:r w:rsidR="001448EA">
              <w:rPr>
                <w:rFonts w:asciiTheme="minorHAnsi" w:hAnsiTheme="minorHAnsi"/>
                <w:sz w:val="20"/>
                <w:szCs w:val="20"/>
              </w:rPr>
              <w:t>riangular prisms</w:t>
            </w:r>
          </w:p>
          <w:p w:rsidR="0033432F" w:rsidRPr="0033432F" w:rsidRDefault="0033432F" w:rsidP="001448EA">
            <w:pPr>
              <w:ind w:left="288" w:hanging="288"/>
              <w:rPr>
                <w:sz w:val="20"/>
                <w:szCs w:val="20"/>
              </w:rPr>
            </w:pPr>
          </w:p>
        </w:tc>
      </w:tr>
      <w:tr w:rsidR="0033432F" w:rsidRPr="0033432F" w:rsidTr="00BE2395">
        <w:tc>
          <w:tcPr>
            <w:tcW w:w="3706" w:type="dxa"/>
            <w:shd w:val="clear" w:color="auto" w:fill="D9D9D9"/>
            <w:noWrap/>
          </w:tcPr>
          <w:p w:rsidR="0033432F" w:rsidRPr="0033432F" w:rsidRDefault="006A3FF3" w:rsidP="0033432F">
            <w:pPr>
              <w:ind w:left="0" w:firstLine="0"/>
              <w:rPr>
                <w:b/>
                <w:sz w:val="20"/>
                <w:szCs w:val="20"/>
              </w:rPr>
            </w:pPr>
            <w:r w:rsidRPr="006A3FF3">
              <w:rPr>
                <w:b/>
                <w:sz w:val="20"/>
                <w:szCs w:val="20"/>
              </w:rPr>
              <w:t>Key Knowledge and Skills:</w:t>
            </w:r>
          </w:p>
        </w:tc>
        <w:tc>
          <w:tcPr>
            <w:tcW w:w="11075" w:type="dxa"/>
            <w:gridSpan w:val="2"/>
            <w:shd w:val="clear" w:color="auto" w:fill="auto"/>
          </w:tcPr>
          <w:p w:rsidR="0033432F" w:rsidRPr="0033432F" w:rsidRDefault="0074511B" w:rsidP="0074511B">
            <w:pPr>
              <w:numPr>
                <w:ilvl w:val="0"/>
                <w:numId w:val="10"/>
              </w:numPr>
              <w:ind w:left="288" w:hanging="288"/>
              <w:rPr>
                <w:sz w:val="20"/>
                <w:szCs w:val="20"/>
              </w:rPr>
            </w:pPr>
            <w:r w:rsidRPr="0074511B">
              <w:rPr>
                <w:sz w:val="20"/>
                <w:szCs w:val="20"/>
              </w:rPr>
              <w:t xml:space="preserve">Find the volume of a right rectangular prism with fractional edge lengths by packing it with unit cubes of the appropriate unit fraction edge lengths, and show that the volume is the same as would be found by multiplying the edge lengths of the prism and apply the formulas </w:t>
            </w:r>
            <w:r w:rsidRPr="0074511B">
              <w:rPr>
                <w:i/>
                <w:sz w:val="20"/>
                <w:szCs w:val="20"/>
              </w:rPr>
              <w:t xml:space="preserve">V </w:t>
            </w:r>
            <w:r w:rsidRPr="0074511B">
              <w:rPr>
                <w:sz w:val="20"/>
                <w:szCs w:val="20"/>
              </w:rPr>
              <w:t>=</w:t>
            </w:r>
            <w:r w:rsidRPr="0074511B">
              <w:rPr>
                <w:i/>
                <w:sz w:val="20"/>
                <w:szCs w:val="20"/>
              </w:rPr>
              <w:t xml:space="preserve"> l w h </w:t>
            </w:r>
            <w:r w:rsidRPr="0074511B">
              <w:rPr>
                <w:sz w:val="20"/>
                <w:szCs w:val="20"/>
              </w:rPr>
              <w:t xml:space="preserve">and </w:t>
            </w:r>
            <w:r w:rsidRPr="0074511B">
              <w:rPr>
                <w:i/>
                <w:sz w:val="20"/>
                <w:szCs w:val="20"/>
              </w:rPr>
              <w:t xml:space="preserve">V </w:t>
            </w:r>
            <w:r w:rsidRPr="0074511B">
              <w:rPr>
                <w:sz w:val="20"/>
                <w:szCs w:val="20"/>
              </w:rPr>
              <w:t>=</w:t>
            </w:r>
            <w:r w:rsidRPr="0074511B">
              <w:rPr>
                <w:i/>
                <w:sz w:val="20"/>
                <w:szCs w:val="20"/>
              </w:rPr>
              <w:t xml:space="preserve"> B h</w:t>
            </w:r>
            <w:r w:rsidRPr="0074511B">
              <w:rPr>
                <w:sz w:val="20"/>
                <w:szCs w:val="20"/>
              </w:rPr>
              <w:t xml:space="preserve"> to find volumes of right rectangular prisms with fractional edge lengths in the context of solving real-</w:t>
            </w:r>
            <w:r w:rsidR="00CB31DB">
              <w:rPr>
                <w:sz w:val="20"/>
                <w:szCs w:val="20"/>
              </w:rPr>
              <w:t>world and mathematical problems</w:t>
            </w:r>
          </w:p>
        </w:tc>
      </w:tr>
      <w:tr w:rsidR="0033432F" w:rsidRPr="0033432F" w:rsidTr="00BE2395">
        <w:tc>
          <w:tcPr>
            <w:tcW w:w="3706" w:type="dxa"/>
            <w:shd w:val="clear" w:color="auto" w:fill="D9D9D9"/>
            <w:noWrap/>
          </w:tcPr>
          <w:p w:rsidR="0033432F" w:rsidRPr="0033432F" w:rsidRDefault="0033432F" w:rsidP="0033432F">
            <w:pPr>
              <w:ind w:left="0" w:firstLine="0"/>
              <w:rPr>
                <w:b/>
                <w:sz w:val="20"/>
                <w:szCs w:val="20"/>
              </w:rPr>
            </w:pPr>
            <w:r w:rsidRPr="0033432F">
              <w:rPr>
                <w:b/>
                <w:sz w:val="20"/>
                <w:szCs w:val="20"/>
              </w:rPr>
              <w:t>Critical Language:</w:t>
            </w:r>
          </w:p>
        </w:tc>
        <w:tc>
          <w:tcPr>
            <w:tcW w:w="11075" w:type="dxa"/>
            <w:gridSpan w:val="2"/>
            <w:shd w:val="clear" w:color="auto" w:fill="auto"/>
          </w:tcPr>
          <w:p w:rsidR="0033432F" w:rsidRPr="0033432F" w:rsidRDefault="0074511B" w:rsidP="001448EA">
            <w:pPr>
              <w:ind w:left="288" w:hanging="288"/>
              <w:rPr>
                <w:sz w:val="20"/>
                <w:szCs w:val="20"/>
              </w:rPr>
            </w:pPr>
            <w:r>
              <w:rPr>
                <w:sz w:val="20"/>
                <w:szCs w:val="20"/>
              </w:rPr>
              <w:t>W</w:t>
            </w:r>
            <w:r w:rsidRPr="0074511B">
              <w:rPr>
                <w:sz w:val="20"/>
                <w:szCs w:val="20"/>
              </w:rPr>
              <w:t>idth, length, net, rectangle, surface area, three dimensional figure rectangular prism, height, edge, base, vertices, unit cube, volume, fractional part, layer, packing, cubic units</w:t>
            </w:r>
          </w:p>
        </w:tc>
      </w:tr>
    </w:tbl>
    <w:p w:rsidR="006D01DD" w:rsidRDefault="006D01DD" w:rsidP="0033432F">
      <w:pPr>
        <w:ind w:left="0" w:firstLine="0"/>
        <w:rPr>
          <w:rFonts w:asciiTheme="minorHAnsi" w:hAnsiTheme="minorHAnsi"/>
          <w:b/>
          <w:sz w:val="20"/>
          <w:szCs w:val="20"/>
        </w:rPr>
      </w:pPr>
    </w:p>
    <w:sectPr w:rsidR="006D01DD" w:rsidSect="00F656DB">
      <w:headerReference w:type="default" r:id="rId61"/>
      <w:footerReference w:type="default" r:id="rId6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F3" w:rsidRDefault="006A3FF3" w:rsidP="00F36A58">
      <w:r>
        <w:separator/>
      </w:r>
    </w:p>
  </w:endnote>
  <w:endnote w:type="continuationSeparator" w:id="0">
    <w:p w:rsidR="006A3FF3" w:rsidRDefault="006A3FF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C8" w:rsidRPr="00065796" w:rsidRDefault="006A3FF3" w:rsidP="00065796">
    <w:pPr>
      <w:rPr>
        <w:sz w:val="16"/>
        <w:szCs w:val="16"/>
      </w:rPr>
    </w:pPr>
    <w:r>
      <w:rPr>
        <w:sz w:val="16"/>
        <w:szCs w:val="16"/>
      </w:rPr>
      <w:t>6</w:t>
    </w:r>
    <w:r w:rsidRPr="003541E4">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Go Figure</w:t>
    </w:r>
    <w:r w:rsidR="00BE2395">
      <w:rPr>
        <w:sz w:val="16"/>
        <w:szCs w:val="16"/>
      </w:rPr>
      <w:t>!</w:t>
    </w:r>
    <w:r w:rsidRPr="001A50CB">
      <w:rPr>
        <w:sz w:val="16"/>
        <w:szCs w:val="16"/>
      </w:rPr>
      <w:ptab w:relativeTo="margin" w:alignment="right" w:leader="none"/>
    </w:r>
    <w:sdt>
      <w:sdtPr>
        <w:rPr>
          <w:sz w:val="16"/>
          <w:szCs w:val="16"/>
        </w:rPr>
        <w:id w:val="532464341"/>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090AB5">
          <w:rPr>
            <w:noProof/>
            <w:sz w:val="16"/>
            <w:szCs w:val="16"/>
          </w:rPr>
          <w:t>14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090AB5">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F3" w:rsidRDefault="006A3FF3" w:rsidP="00F36A58">
      <w:r>
        <w:separator/>
      </w:r>
    </w:p>
  </w:footnote>
  <w:footnote w:type="continuationSeparator" w:id="0">
    <w:p w:rsidR="006A3FF3" w:rsidRDefault="006A3FF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FC" w:rsidRDefault="00D670FC"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CC8" w:rsidRPr="00065796" w:rsidRDefault="006A3FF3" w:rsidP="00065796">
    <w:pPr>
      <w:pStyle w:val="Header"/>
      <w:jc w:val="center"/>
      <w:rPr>
        <w:b/>
        <w:sz w:val="20"/>
        <w:szCs w:val="20"/>
      </w:rPr>
    </w:pPr>
    <w:r w:rsidRPr="006A3FF3">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C3CFD"/>
    <w:multiLevelType w:val="hybridMultilevel"/>
    <w:tmpl w:val="61E8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C63D04"/>
    <w:multiLevelType w:val="hybridMultilevel"/>
    <w:tmpl w:val="61E8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158E8"/>
    <w:multiLevelType w:val="hybridMultilevel"/>
    <w:tmpl w:val="9E44FFCC"/>
    <w:lvl w:ilvl="0" w:tplc="C7CC6656">
      <w:start w:val="1"/>
      <w:numFmt w:val="decimal"/>
      <w:lvlText w:val="%1."/>
      <w:lvlJc w:val="left"/>
      <w:pPr>
        <w:ind w:left="720" w:hanging="360"/>
      </w:pPr>
      <w:rPr>
        <w:rFonts w:asciiTheme="minorHAnsi" w:hAnsi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5C3FEA"/>
    <w:multiLevelType w:val="hybridMultilevel"/>
    <w:tmpl w:val="4E9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F1A98"/>
    <w:multiLevelType w:val="hybridMultilevel"/>
    <w:tmpl w:val="FF82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333066"/>
    <w:multiLevelType w:val="hybridMultilevel"/>
    <w:tmpl w:val="C4963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876469"/>
    <w:multiLevelType w:val="hybridMultilevel"/>
    <w:tmpl w:val="7D0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402262"/>
    <w:multiLevelType w:val="hybridMultilevel"/>
    <w:tmpl w:val="61E89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42D0D"/>
    <w:multiLevelType w:val="hybridMultilevel"/>
    <w:tmpl w:val="61E8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9"/>
  </w:num>
  <w:num w:numId="4">
    <w:abstractNumId w:val="4"/>
  </w:num>
  <w:num w:numId="5">
    <w:abstractNumId w:val="5"/>
  </w:num>
  <w:num w:numId="6">
    <w:abstractNumId w:val="11"/>
  </w:num>
  <w:num w:numId="7">
    <w:abstractNumId w:val="12"/>
  </w:num>
  <w:num w:numId="8">
    <w:abstractNumId w:val="2"/>
  </w:num>
  <w:num w:numId="9">
    <w:abstractNumId w:val="1"/>
  </w:num>
  <w:num w:numId="10">
    <w:abstractNumId w:val="3"/>
  </w:num>
  <w:num w:numId="11">
    <w:abstractNumId w:val="6"/>
  </w:num>
  <w:num w:numId="12">
    <w:abstractNumId w:val="10"/>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E3E"/>
    <w:rsid w:val="0000149A"/>
    <w:rsid w:val="000063C0"/>
    <w:rsid w:val="00016F99"/>
    <w:rsid w:val="00031AF3"/>
    <w:rsid w:val="000470FE"/>
    <w:rsid w:val="000529DD"/>
    <w:rsid w:val="000645DB"/>
    <w:rsid w:val="00065679"/>
    <w:rsid w:val="00065796"/>
    <w:rsid w:val="00065DD3"/>
    <w:rsid w:val="000728AC"/>
    <w:rsid w:val="00077BA1"/>
    <w:rsid w:val="00090AB5"/>
    <w:rsid w:val="000910A8"/>
    <w:rsid w:val="000910E2"/>
    <w:rsid w:val="00091E67"/>
    <w:rsid w:val="00096AF8"/>
    <w:rsid w:val="000B2D43"/>
    <w:rsid w:val="000B3191"/>
    <w:rsid w:val="000D089A"/>
    <w:rsid w:val="000D2207"/>
    <w:rsid w:val="000D2958"/>
    <w:rsid w:val="000D3D31"/>
    <w:rsid w:val="000E54AC"/>
    <w:rsid w:val="000E5C9B"/>
    <w:rsid w:val="000E74E5"/>
    <w:rsid w:val="000E7E98"/>
    <w:rsid w:val="000F51A6"/>
    <w:rsid w:val="000F56D7"/>
    <w:rsid w:val="00112135"/>
    <w:rsid w:val="0011270D"/>
    <w:rsid w:val="00121112"/>
    <w:rsid w:val="00122021"/>
    <w:rsid w:val="00125E85"/>
    <w:rsid w:val="001311E9"/>
    <w:rsid w:val="001364D9"/>
    <w:rsid w:val="0013710B"/>
    <w:rsid w:val="00142492"/>
    <w:rsid w:val="001448EA"/>
    <w:rsid w:val="00144939"/>
    <w:rsid w:val="0014751D"/>
    <w:rsid w:val="00153510"/>
    <w:rsid w:val="00161145"/>
    <w:rsid w:val="001646D2"/>
    <w:rsid w:val="00166B27"/>
    <w:rsid w:val="00167860"/>
    <w:rsid w:val="001749E8"/>
    <w:rsid w:val="00177E00"/>
    <w:rsid w:val="001951E1"/>
    <w:rsid w:val="00197CB0"/>
    <w:rsid w:val="001A3279"/>
    <w:rsid w:val="001A32B7"/>
    <w:rsid w:val="001A50CB"/>
    <w:rsid w:val="001B5F07"/>
    <w:rsid w:val="001B6E31"/>
    <w:rsid w:val="001C53AD"/>
    <w:rsid w:val="001D01C0"/>
    <w:rsid w:val="001E64E5"/>
    <w:rsid w:val="001F5B7D"/>
    <w:rsid w:val="0020176D"/>
    <w:rsid w:val="00230248"/>
    <w:rsid w:val="002404E2"/>
    <w:rsid w:val="00245712"/>
    <w:rsid w:val="0025049C"/>
    <w:rsid w:val="00254293"/>
    <w:rsid w:val="00255049"/>
    <w:rsid w:val="00255AB1"/>
    <w:rsid w:val="002633A6"/>
    <w:rsid w:val="00263B4F"/>
    <w:rsid w:val="002713D7"/>
    <w:rsid w:val="002813AD"/>
    <w:rsid w:val="00281B05"/>
    <w:rsid w:val="0028514C"/>
    <w:rsid w:val="002866F5"/>
    <w:rsid w:val="0029284A"/>
    <w:rsid w:val="00293AB6"/>
    <w:rsid w:val="00294C5D"/>
    <w:rsid w:val="002A582B"/>
    <w:rsid w:val="002A6B2E"/>
    <w:rsid w:val="002B422F"/>
    <w:rsid w:val="002B54B0"/>
    <w:rsid w:val="002C424E"/>
    <w:rsid w:val="002C5D8B"/>
    <w:rsid w:val="002C75C4"/>
    <w:rsid w:val="002D49D1"/>
    <w:rsid w:val="002D4B80"/>
    <w:rsid w:val="002E7E78"/>
    <w:rsid w:val="002F378F"/>
    <w:rsid w:val="002F65D0"/>
    <w:rsid w:val="003011E5"/>
    <w:rsid w:val="00304C52"/>
    <w:rsid w:val="003117E8"/>
    <w:rsid w:val="00316CF9"/>
    <w:rsid w:val="00317C33"/>
    <w:rsid w:val="00322B29"/>
    <w:rsid w:val="0033432F"/>
    <w:rsid w:val="003372B0"/>
    <w:rsid w:val="00343F7B"/>
    <w:rsid w:val="00344A93"/>
    <w:rsid w:val="003458BA"/>
    <w:rsid w:val="00347243"/>
    <w:rsid w:val="003541E4"/>
    <w:rsid w:val="003564E3"/>
    <w:rsid w:val="00357799"/>
    <w:rsid w:val="00360AA6"/>
    <w:rsid w:val="00366CC8"/>
    <w:rsid w:val="00367A30"/>
    <w:rsid w:val="0037498B"/>
    <w:rsid w:val="0038584C"/>
    <w:rsid w:val="0039211E"/>
    <w:rsid w:val="00397B7D"/>
    <w:rsid w:val="003A3650"/>
    <w:rsid w:val="003A66C1"/>
    <w:rsid w:val="003B136A"/>
    <w:rsid w:val="003B1E12"/>
    <w:rsid w:val="003B2329"/>
    <w:rsid w:val="003B44B4"/>
    <w:rsid w:val="003C177D"/>
    <w:rsid w:val="003C73B8"/>
    <w:rsid w:val="003C7B19"/>
    <w:rsid w:val="003D4108"/>
    <w:rsid w:val="003D7844"/>
    <w:rsid w:val="003E1824"/>
    <w:rsid w:val="003E77B3"/>
    <w:rsid w:val="003E7EF3"/>
    <w:rsid w:val="003F2D8C"/>
    <w:rsid w:val="003F7610"/>
    <w:rsid w:val="00413819"/>
    <w:rsid w:val="00414894"/>
    <w:rsid w:val="00434551"/>
    <w:rsid w:val="00435C7A"/>
    <w:rsid w:val="004431FE"/>
    <w:rsid w:val="00445A09"/>
    <w:rsid w:val="00455ED5"/>
    <w:rsid w:val="00456D71"/>
    <w:rsid w:val="00460653"/>
    <w:rsid w:val="004609A2"/>
    <w:rsid w:val="00465E50"/>
    <w:rsid w:val="00467EB2"/>
    <w:rsid w:val="00471A4D"/>
    <w:rsid w:val="00473219"/>
    <w:rsid w:val="00482D07"/>
    <w:rsid w:val="00482F27"/>
    <w:rsid w:val="00486CD1"/>
    <w:rsid w:val="0049026A"/>
    <w:rsid w:val="004A5F52"/>
    <w:rsid w:val="004A6111"/>
    <w:rsid w:val="004B4603"/>
    <w:rsid w:val="004C68AE"/>
    <w:rsid w:val="004D2474"/>
    <w:rsid w:val="004E1F2B"/>
    <w:rsid w:val="004E20E7"/>
    <w:rsid w:val="004E2F42"/>
    <w:rsid w:val="004E523E"/>
    <w:rsid w:val="004E72A7"/>
    <w:rsid w:val="004F0CBF"/>
    <w:rsid w:val="004F0F02"/>
    <w:rsid w:val="00503C26"/>
    <w:rsid w:val="00513672"/>
    <w:rsid w:val="0051577B"/>
    <w:rsid w:val="00520EFC"/>
    <w:rsid w:val="005231F6"/>
    <w:rsid w:val="00530230"/>
    <w:rsid w:val="00535B95"/>
    <w:rsid w:val="00545D3C"/>
    <w:rsid w:val="00547B0E"/>
    <w:rsid w:val="0055103E"/>
    <w:rsid w:val="00552719"/>
    <w:rsid w:val="00556168"/>
    <w:rsid w:val="005637AE"/>
    <w:rsid w:val="00566C95"/>
    <w:rsid w:val="005754A3"/>
    <w:rsid w:val="005766AF"/>
    <w:rsid w:val="005941C6"/>
    <w:rsid w:val="005C15C4"/>
    <w:rsid w:val="005C35AC"/>
    <w:rsid w:val="005D1FB6"/>
    <w:rsid w:val="005D5D73"/>
    <w:rsid w:val="005E21B7"/>
    <w:rsid w:val="0060108E"/>
    <w:rsid w:val="00603303"/>
    <w:rsid w:val="006034D4"/>
    <w:rsid w:val="0060634D"/>
    <w:rsid w:val="00614232"/>
    <w:rsid w:val="00614424"/>
    <w:rsid w:val="006160F7"/>
    <w:rsid w:val="006207DE"/>
    <w:rsid w:val="00621ADB"/>
    <w:rsid w:val="00626571"/>
    <w:rsid w:val="00630793"/>
    <w:rsid w:val="0063593C"/>
    <w:rsid w:val="00636511"/>
    <w:rsid w:val="00637830"/>
    <w:rsid w:val="00651FCD"/>
    <w:rsid w:val="0065336C"/>
    <w:rsid w:val="006560F3"/>
    <w:rsid w:val="006607A2"/>
    <w:rsid w:val="00661C13"/>
    <w:rsid w:val="006741FE"/>
    <w:rsid w:val="00695537"/>
    <w:rsid w:val="00695A9C"/>
    <w:rsid w:val="006A28F1"/>
    <w:rsid w:val="006A3FF3"/>
    <w:rsid w:val="006A50C7"/>
    <w:rsid w:val="006B774C"/>
    <w:rsid w:val="006C3591"/>
    <w:rsid w:val="006C75EE"/>
    <w:rsid w:val="006D01DD"/>
    <w:rsid w:val="006D1BCA"/>
    <w:rsid w:val="006E0EC1"/>
    <w:rsid w:val="006E6321"/>
    <w:rsid w:val="006E6BCD"/>
    <w:rsid w:val="006E6F82"/>
    <w:rsid w:val="006F4A4A"/>
    <w:rsid w:val="007369C2"/>
    <w:rsid w:val="00741EE4"/>
    <w:rsid w:val="00742D83"/>
    <w:rsid w:val="0074511B"/>
    <w:rsid w:val="007467C3"/>
    <w:rsid w:val="007502F8"/>
    <w:rsid w:val="0075471B"/>
    <w:rsid w:val="0075481B"/>
    <w:rsid w:val="0076416B"/>
    <w:rsid w:val="007700F4"/>
    <w:rsid w:val="00773B18"/>
    <w:rsid w:val="00784893"/>
    <w:rsid w:val="0079307C"/>
    <w:rsid w:val="00796FBD"/>
    <w:rsid w:val="007A1106"/>
    <w:rsid w:val="007A18FD"/>
    <w:rsid w:val="007A2059"/>
    <w:rsid w:val="007A6536"/>
    <w:rsid w:val="007C46AC"/>
    <w:rsid w:val="007D3448"/>
    <w:rsid w:val="007E0BA6"/>
    <w:rsid w:val="007E1612"/>
    <w:rsid w:val="007E4900"/>
    <w:rsid w:val="007E4A8E"/>
    <w:rsid w:val="007F0FF0"/>
    <w:rsid w:val="00801B61"/>
    <w:rsid w:val="00802BF6"/>
    <w:rsid w:val="0080703D"/>
    <w:rsid w:val="00833158"/>
    <w:rsid w:val="00841CF2"/>
    <w:rsid w:val="008436E0"/>
    <w:rsid w:val="00856AAB"/>
    <w:rsid w:val="00856C5F"/>
    <w:rsid w:val="00857A78"/>
    <w:rsid w:val="00861571"/>
    <w:rsid w:val="00863ABF"/>
    <w:rsid w:val="00864BF1"/>
    <w:rsid w:val="0086657F"/>
    <w:rsid w:val="00875EC3"/>
    <w:rsid w:val="0088207E"/>
    <w:rsid w:val="008851AC"/>
    <w:rsid w:val="00896F55"/>
    <w:rsid w:val="008A1146"/>
    <w:rsid w:val="008A127A"/>
    <w:rsid w:val="008A17E9"/>
    <w:rsid w:val="008A35F1"/>
    <w:rsid w:val="008A4F5E"/>
    <w:rsid w:val="008A648B"/>
    <w:rsid w:val="008B16C5"/>
    <w:rsid w:val="008B2FDF"/>
    <w:rsid w:val="008B3544"/>
    <w:rsid w:val="008B3D93"/>
    <w:rsid w:val="008C7E6E"/>
    <w:rsid w:val="008D08BE"/>
    <w:rsid w:val="008E37C3"/>
    <w:rsid w:val="008F0930"/>
    <w:rsid w:val="008F0CBC"/>
    <w:rsid w:val="008F47D5"/>
    <w:rsid w:val="008F5939"/>
    <w:rsid w:val="00901A0E"/>
    <w:rsid w:val="0090444E"/>
    <w:rsid w:val="009112AA"/>
    <w:rsid w:val="00926456"/>
    <w:rsid w:val="0093017C"/>
    <w:rsid w:val="009428EE"/>
    <w:rsid w:val="009554DF"/>
    <w:rsid w:val="009573A6"/>
    <w:rsid w:val="00957B4C"/>
    <w:rsid w:val="00957F0E"/>
    <w:rsid w:val="0097730C"/>
    <w:rsid w:val="0098195B"/>
    <w:rsid w:val="0098418D"/>
    <w:rsid w:val="00995E45"/>
    <w:rsid w:val="009A2D83"/>
    <w:rsid w:val="009B423D"/>
    <w:rsid w:val="009B509C"/>
    <w:rsid w:val="009B68A8"/>
    <w:rsid w:val="009C079B"/>
    <w:rsid w:val="009D1B8A"/>
    <w:rsid w:val="009E524E"/>
    <w:rsid w:val="009E5AAD"/>
    <w:rsid w:val="009E7AD4"/>
    <w:rsid w:val="009F1219"/>
    <w:rsid w:val="009F1433"/>
    <w:rsid w:val="009F2B1F"/>
    <w:rsid w:val="00A03AA0"/>
    <w:rsid w:val="00A10253"/>
    <w:rsid w:val="00A2106E"/>
    <w:rsid w:val="00A361EF"/>
    <w:rsid w:val="00A50629"/>
    <w:rsid w:val="00A51271"/>
    <w:rsid w:val="00A6162F"/>
    <w:rsid w:val="00A61A07"/>
    <w:rsid w:val="00A63D7D"/>
    <w:rsid w:val="00A70E91"/>
    <w:rsid w:val="00A728EC"/>
    <w:rsid w:val="00A7353F"/>
    <w:rsid w:val="00A73914"/>
    <w:rsid w:val="00A74FBF"/>
    <w:rsid w:val="00A758B1"/>
    <w:rsid w:val="00A80EE4"/>
    <w:rsid w:val="00A828A9"/>
    <w:rsid w:val="00A848C9"/>
    <w:rsid w:val="00A86B29"/>
    <w:rsid w:val="00A91538"/>
    <w:rsid w:val="00A91620"/>
    <w:rsid w:val="00A930E7"/>
    <w:rsid w:val="00A93598"/>
    <w:rsid w:val="00AA2CD5"/>
    <w:rsid w:val="00AB1D95"/>
    <w:rsid w:val="00AC433C"/>
    <w:rsid w:val="00AC451A"/>
    <w:rsid w:val="00AC640D"/>
    <w:rsid w:val="00AD5B2E"/>
    <w:rsid w:val="00AE0209"/>
    <w:rsid w:val="00AE0C48"/>
    <w:rsid w:val="00AE6162"/>
    <w:rsid w:val="00AF54E5"/>
    <w:rsid w:val="00AF7624"/>
    <w:rsid w:val="00B001B5"/>
    <w:rsid w:val="00B008AA"/>
    <w:rsid w:val="00B06133"/>
    <w:rsid w:val="00B1290E"/>
    <w:rsid w:val="00B13ECB"/>
    <w:rsid w:val="00B221B8"/>
    <w:rsid w:val="00B30450"/>
    <w:rsid w:val="00B3131F"/>
    <w:rsid w:val="00B36CB8"/>
    <w:rsid w:val="00B37D7C"/>
    <w:rsid w:val="00B42467"/>
    <w:rsid w:val="00B4742D"/>
    <w:rsid w:val="00B558C8"/>
    <w:rsid w:val="00B64D0A"/>
    <w:rsid w:val="00B95539"/>
    <w:rsid w:val="00B97B47"/>
    <w:rsid w:val="00BA295A"/>
    <w:rsid w:val="00BA3CDE"/>
    <w:rsid w:val="00BA43DD"/>
    <w:rsid w:val="00BA7DF1"/>
    <w:rsid w:val="00BB52D1"/>
    <w:rsid w:val="00BB6826"/>
    <w:rsid w:val="00BD25DB"/>
    <w:rsid w:val="00BE00EE"/>
    <w:rsid w:val="00BE1BD0"/>
    <w:rsid w:val="00BE2395"/>
    <w:rsid w:val="00BE299A"/>
    <w:rsid w:val="00BE620C"/>
    <w:rsid w:val="00BE7FD9"/>
    <w:rsid w:val="00BF1681"/>
    <w:rsid w:val="00C066AA"/>
    <w:rsid w:val="00C148BA"/>
    <w:rsid w:val="00C17FA4"/>
    <w:rsid w:val="00C24049"/>
    <w:rsid w:val="00C26287"/>
    <w:rsid w:val="00C27622"/>
    <w:rsid w:val="00C3191E"/>
    <w:rsid w:val="00C3549C"/>
    <w:rsid w:val="00C37C4C"/>
    <w:rsid w:val="00C40C25"/>
    <w:rsid w:val="00C40D97"/>
    <w:rsid w:val="00C51B9F"/>
    <w:rsid w:val="00C52DE1"/>
    <w:rsid w:val="00C57256"/>
    <w:rsid w:val="00C57E0F"/>
    <w:rsid w:val="00C61A89"/>
    <w:rsid w:val="00C61B9A"/>
    <w:rsid w:val="00C66E81"/>
    <w:rsid w:val="00C707C4"/>
    <w:rsid w:val="00C76DCE"/>
    <w:rsid w:val="00C8196F"/>
    <w:rsid w:val="00C81D27"/>
    <w:rsid w:val="00C87D55"/>
    <w:rsid w:val="00C9185F"/>
    <w:rsid w:val="00CA6175"/>
    <w:rsid w:val="00CA7F3C"/>
    <w:rsid w:val="00CB31DB"/>
    <w:rsid w:val="00CB538E"/>
    <w:rsid w:val="00CC5299"/>
    <w:rsid w:val="00CC69BD"/>
    <w:rsid w:val="00CF002C"/>
    <w:rsid w:val="00CF64CC"/>
    <w:rsid w:val="00D00C12"/>
    <w:rsid w:val="00D05289"/>
    <w:rsid w:val="00D14FEF"/>
    <w:rsid w:val="00D22134"/>
    <w:rsid w:val="00D24F86"/>
    <w:rsid w:val="00D27FFA"/>
    <w:rsid w:val="00D31565"/>
    <w:rsid w:val="00D42EE0"/>
    <w:rsid w:val="00D436AC"/>
    <w:rsid w:val="00D4633C"/>
    <w:rsid w:val="00D524C6"/>
    <w:rsid w:val="00D5423D"/>
    <w:rsid w:val="00D61804"/>
    <w:rsid w:val="00D62669"/>
    <w:rsid w:val="00D65BD1"/>
    <w:rsid w:val="00D66B56"/>
    <w:rsid w:val="00D670FC"/>
    <w:rsid w:val="00D67963"/>
    <w:rsid w:val="00D763A1"/>
    <w:rsid w:val="00D76BD3"/>
    <w:rsid w:val="00D76CE7"/>
    <w:rsid w:val="00D844BE"/>
    <w:rsid w:val="00D85968"/>
    <w:rsid w:val="00D86D17"/>
    <w:rsid w:val="00D94D0F"/>
    <w:rsid w:val="00D94EB3"/>
    <w:rsid w:val="00DA1789"/>
    <w:rsid w:val="00DA39B8"/>
    <w:rsid w:val="00DA4810"/>
    <w:rsid w:val="00DA4C7F"/>
    <w:rsid w:val="00DA58A3"/>
    <w:rsid w:val="00DB2E11"/>
    <w:rsid w:val="00DB31E7"/>
    <w:rsid w:val="00DC7A01"/>
    <w:rsid w:val="00DD007A"/>
    <w:rsid w:val="00DD3604"/>
    <w:rsid w:val="00DD4FA2"/>
    <w:rsid w:val="00DF064C"/>
    <w:rsid w:val="00DF3791"/>
    <w:rsid w:val="00DF60E5"/>
    <w:rsid w:val="00E00F9E"/>
    <w:rsid w:val="00E165EA"/>
    <w:rsid w:val="00E31B8F"/>
    <w:rsid w:val="00E43474"/>
    <w:rsid w:val="00E45F7C"/>
    <w:rsid w:val="00E53439"/>
    <w:rsid w:val="00E54F07"/>
    <w:rsid w:val="00E63671"/>
    <w:rsid w:val="00E6414D"/>
    <w:rsid w:val="00E65B19"/>
    <w:rsid w:val="00E73183"/>
    <w:rsid w:val="00E762EA"/>
    <w:rsid w:val="00E8078D"/>
    <w:rsid w:val="00E81A7A"/>
    <w:rsid w:val="00E8224F"/>
    <w:rsid w:val="00E85EB0"/>
    <w:rsid w:val="00E93168"/>
    <w:rsid w:val="00EA3DFB"/>
    <w:rsid w:val="00EA706B"/>
    <w:rsid w:val="00EB08AF"/>
    <w:rsid w:val="00EB4B3D"/>
    <w:rsid w:val="00EB7EF3"/>
    <w:rsid w:val="00EC54EA"/>
    <w:rsid w:val="00EC5920"/>
    <w:rsid w:val="00EC7CF6"/>
    <w:rsid w:val="00ED224B"/>
    <w:rsid w:val="00ED5544"/>
    <w:rsid w:val="00ED590B"/>
    <w:rsid w:val="00EE2237"/>
    <w:rsid w:val="00EE28DE"/>
    <w:rsid w:val="00EE5699"/>
    <w:rsid w:val="00EE65AB"/>
    <w:rsid w:val="00EE769C"/>
    <w:rsid w:val="00F20D00"/>
    <w:rsid w:val="00F30021"/>
    <w:rsid w:val="00F33AD2"/>
    <w:rsid w:val="00F358FC"/>
    <w:rsid w:val="00F36A58"/>
    <w:rsid w:val="00F37360"/>
    <w:rsid w:val="00F415B6"/>
    <w:rsid w:val="00F423FA"/>
    <w:rsid w:val="00F450ED"/>
    <w:rsid w:val="00F54AF0"/>
    <w:rsid w:val="00F61EDA"/>
    <w:rsid w:val="00F62C0B"/>
    <w:rsid w:val="00F63FBC"/>
    <w:rsid w:val="00F656DB"/>
    <w:rsid w:val="00F70315"/>
    <w:rsid w:val="00F71B84"/>
    <w:rsid w:val="00F726F6"/>
    <w:rsid w:val="00F823DC"/>
    <w:rsid w:val="00F86595"/>
    <w:rsid w:val="00F868F3"/>
    <w:rsid w:val="00F90E08"/>
    <w:rsid w:val="00F96838"/>
    <w:rsid w:val="00FA37BB"/>
    <w:rsid w:val="00FA5801"/>
    <w:rsid w:val="00FB09D8"/>
    <w:rsid w:val="00FB1069"/>
    <w:rsid w:val="00FB486C"/>
    <w:rsid w:val="00FC1F65"/>
    <w:rsid w:val="00FC4C81"/>
    <w:rsid w:val="00FD3AC4"/>
    <w:rsid w:val="00FE1CCC"/>
    <w:rsid w:val="00FE2008"/>
    <w:rsid w:val="00FE6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character" w:styleId="Hyperlink">
    <w:name w:val="Hyperlink"/>
    <w:basedOn w:val="DefaultParagraphFont"/>
    <w:uiPriority w:val="99"/>
    <w:unhideWhenUsed/>
    <w:rsid w:val="00177E00"/>
    <w:rPr>
      <w:color w:val="0000FF" w:themeColor="hyperlink"/>
      <w:u w:val="single"/>
    </w:rPr>
  </w:style>
  <w:style w:type="character" w:customStyle="1" w:styleId="Hyperlink1">
    <w:name w:val="Hyperlink.1"/>
    <w:basedOn w:val="Hyperlink"/>
    <w:rsid w:val="0080703D"/>
    <w:rPr>
      <w:color w:val="0000FF"/>
      <w:u w:val="single" w:color="0000FF"/>
    </w:rPr>
  </w:style>
  <w:style w:type="character" w:styleId="FollowedHyperlink">
    <w:name w:val="FollowedHyperlink"/>
    <w:basedOn w:val="DefaultParagraphFont"/>
    <w:uiPriority w:val="99"/>
    <w:semiHidden/>
    <w:unhideWhenUsed/>
    <w:rsid w:val="00460653"/>
    <w:rPr>
      <w:color w:val="800080" w:themeColor="followedHyperlink"/>
      <w:u w:val="single"/>
    </w:rPr>
  </w:style>
  <w:style w:type="paragraph" w:styleId="Title">
    <w:name w:val="Title"/>
    <w:basedOn w:val="Normal"/>
    <w:next w:val="Normal"/>
    <w:link w:val="TitleChar"/>
    <w:uiPriority w:val="1"/>
    <w:qFormat/>
    <w:rsid w:val="00065796"/>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065796"/>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065796"/>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065796"/>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character" w:styleId="Hyperlink">
    <w:name w:val="Hyperlink"/>
    <w:basedOn w:val="DefaultParagraphFont"/>
    <w:uiPriority w:val="99"/>
    <w:unhideWhenUsed/>
    <w:rsid w:val="00177E00"/>
    <w:rPr>
      <w:color w:val="0000FF" w:themeColor="hyperlink"/>
      <w:u w:val="single"/>
    </w:rPr>
  </w:style>
  <w:style w:type="character" w:customStyle="1" w:styleId="Hyperlink1">
    <w:name w:val="Hyperlink.1"/>
    <w:basedOn w:val="Hyperlink"/>
    <w:rsid w:val="0080703D"/>
    <w:rPr>
      <w:color w:val="0000FF"/>
      <w:u w:val="single" w:color="0000FF"/>
    </w:rPr>
  </w:style>
  <w:style w:type="character" w:styleId="FollowedHyperlink">
    <w:name w:val="FollowedHyperlink"/>
    <w:basedOn w:val="DefaultParagraphFont"/>
    <w:uiPriority w:val="99"/>
    <w:semiHidden/>
    <w:unhideWhenUsed/>
    <w:rsid w:val="00460653"/>
    <w:rPr>
      <w:color w:val="800080" w:themeColor="followedHyperlink"/>
      <w:u w:val="single"/>
    </w:rPr>
  </w:style>
  <w:style w:type="paragraph" w:styleId="Title">
    <w:name w:val="Title"/>
    <w:basedOn w:val="Normal"/>
    <w:next w:val="Normal"/>
    <w:link w:val="TitleChar"/>
    <w:uiPriority w:val="1"/>
    <w:qFormat/>
    <w:rsid w:val="00065796"/>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065796"/>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065796"/>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065796"/>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p.mathshell.org/materials/download.php?fileid=1364" TargetMode="External"/><Relationship Id="rId18" Type="http://schemas.openxmlformats.org/officeDocument/2006/relationships/hyperlink" Target="http://melrose.patch.com/groups/margaret-adamss-blog/p/bp--activities-at-home-for-increasing-math-fluency" TargetMode="External"/><Relationship Id="rId26" Type="http://schemas.openxmlformats.org/officeDocument/2006/relationships/hyperlink" Target="http://learnzillion.com/lessons/1066-find-perimeter-and-area-by-finding-the-length-of-sides-by-comparing-coordinates" TargetMode="External"/><Relationship Id="rId39" Type="http://schemas.openxmlformats.org/officeDocument/2006/relationships/hyperlink" Target="http://www.factmonster.com/math/knowledgebox/player.html?movie=sfw41510" TargetMode="External"/><Relationship Id="rId21" Type="http://schemas.openxmlformats.org/officeDocument/2006/relationships/hyperlink" Target="http://www.memory-improvement-tips.com/math-mountain.html" TargetMode="External"/><Relationship Id="rId34" Type="http://schemas.openxmlformats.org/officeDocument/2006/relationships/hyperlink" Target="http://illuminations.nctm.org/Lesson.aspx?id=1882" TargetMode="External"/><Relationship Id="rId42" Type="http://schemas.openxmlformats.org/officeDocument/2006/relationships/hyperlink" Target="https://grade5aglcommoncoremath.wikispaces.hcpss.org/6.G.4" TargetMode="External"/><Relationship Id="rId47" Type="http://schemas.openxmlformats.org/officeDocument/2006/relationships/hyperlink" Target="http://www.mangahigh.com/en-au/maths_games/shape/3d_shapes/nets" TargetMode="External"/><Relationship Id="rId50" Type="http://schemas.openxmlformats.org/officeDocument/2006/relationships/hyperlink" Target="http://www.senteacher.org/worksheet/12/NetsPolyhedra.html" TargetMode="External"/><Relationship Id="rId55" Type="http://schemas.openxmlformats.org/officeDocument/2006/relationships/hyperlink" Target="http://learnzillion.com/lessons/1064-find-the-volume-of-a-rectangular-prism-with-fractional-edge-lengths"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nsidemathematics.org/index.php/standard-4" TargetMode="External"/><Relationship Id="rId20" Type="http://schemas.openxmlformats.org/officeDocument/2006/relationships/hyperlink" Target="http://www.coolmath-games.com/decimals-cruncher/" TargetMode="External"/><Relationship Id="rId29" Type="http://schemas.openxmlformats.org/officeDocument/2006/relationships/hyperlink" Target="http://www.graniteschools.org/depart/teachinglearning/curriculuminstruction/math/elementarymathematics/K6%20Support%20Documents/6th%20Grade%20Support/Absolute%20Value%20War%20-%20Game.pdf" TargetMode="External"/><Relationship Id="rId41" Type="http://schemas.openxmlformats.org/officeDocument/2006/relationships/hyperlink" Target="http://www.mangahigh.com/en-us/math_games/shape/length_area_and_volume/area_of_a_triangle" TargetMode="External"/><Relationship Id="rId54" Type="http://schemas.openxmlformats.org/officeDocument/2006/relationships/hyperlink" Target="http://learnzillion.com/lessons/1062-find-the-volume-of-a-rectangular-prism-by-filling-it-with-unit-cube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mathplayground.com/locate_aliens.html" TargetMode="External"/><Relationship Id="rId32" Type="http://schemas.openxmlformats.org/officeDocument/2006/relationships/hyperlink" Target="http://www.xpmath.com/forums/arcade.php?do=play&amp;gameid=96" TargetMode="External"/><Relationship Id="rId37" Type="http://schemas.openxmlformats.org/officeDocument/2006/relationships/hyperlink" Target="http://www.ixl.com/math/grade-7/area-of-rectangles-and-parallelograms" TargetMode="External"/><Relationship Id="rId40" Type="http://schemas.openxmlformats.org/officeDocument/2006/relationships/hyperlink" Target="http://www.ixl.com/math/grade-5/area-of-triangles" TargetMode="External"/><Relationship Id="rId45" Type="http://schemas.openxmlformats.org/officeDocument/2006/relationships/hyperlink" Target="http://www.shodor.org/interactivate/activities/SurfaceAreaAndVolume/" TargetMode="External"/><Relationship Id="rId53" Type="http://schemas.openxmlformats.org/officeDocument/2006/relationships/hyperlink" Target="http://www.interactivestuff.org/sums4fun/3dboxes.html" TargetMode="External"/><Relationship Id="rId58" Type="http://schemas.openxmlformats.org/officeDocument/2006/relationships/hyperlink" Target="http://www.scholarnet.co.nz/member/courses/smol/data/site/flash_apps/Measurement.php" TargetMode="External"/><Relationship Id="rId5" Type="http://schemas.openxmlformats.org/officeDocument/2006/relationships/settings" Target="settings.xml"/><Relationship Id="rId15" Type="http://schemas.openxmlformats.org/officeDocument/2006/relationships/hyperlink" Target="https://www.sites.google.com/a/cmpso.org/caccss-resources/k-8-modeling-task-force/k-8-modeling-resources" TargetMode="External"/><Relationship Id="rId23" Type="http://schemas.openxmlformats.org/officeDocument/2006/relationships/hyperlink" Target="http://www.khanacademy.org/math/cc-sixth-grade-math/cc-6th-geometry-topic/cc-6th-coordinate-plane/v/the-coordinate-plane" TargetMode="External"/><Relationship Id="rId28" Type="http://schemas.openxmlformats.org/officeDocument/2006/relationships/hyperlink" Target="http://learnzillion.com/lessons/677-determine-the-distance-between-integers-by-examining-absolute-value-and-number-lines" TargetMode="External"/><Relationship Id="rId36" Type="http://schemas.openxmlformats.org/officeDocument/2006/relationships/hyperlink" Target="https://www.khanacademy.org/math/geometry/basic-geometry/area_non_standard/e/area_of_parallelograms" TargetMode="External"/><Relationship Id="rId49" Type="http://schemas.openxmlformats.org/officeDocument/2006/relationships/hyperlink" Target="http://www.mathsisfun.com/geometry/vertices-faces-edges.html" TargetMode="External"/><Relationship Id="rId57" Type="http://schemas.openxmlformats.org/officeDocument/2006/relationships/hyperlink" Target="http://www.shodor.org/interactivate/search?ss=fractional+volume" TargetMode="External"/><Relationship Id="rId61"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mathwire.com/numbersense/bfacts.html" TargetMode="External"/><Relationship Id="rId31" Type="http://schemas.openxmlformats.org/officeDocument/2006/relationships/hyperlink" Target="http://www.opusmath.com/common-core-standards/6.ns.8-solve-real-world-and-mathematical-problems-by-graphing-points-in-all-four?q=Find%20vertical%20and%20horizontal%20distances%20on%20the%20coordinate%20plane" TargetMode="External"/><Relationship Id="rId44" Type="http://schemas.openxmlformats.org/officeDocument/2006/relationships/hyperlink" Target="http://nrich.maths.org/public/leg.php?code=-259" TargetMode="External"/><Relationship Id="rId52" Type="http://schemas.openxmlformats.org/officeDocument/2006/relationships/hyperlink" Target="http://www.onlinemathlearning.com/volume-of-a-cube.html" TargetMode="External"/><Relationship Id="rId60" Type="http://schemas.openxmlformats.org/officeDocument/2006/relationships/hyperlink" Target="http://illuminations.nctm.org/Lesson.aspx?id=200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hools.nyc.gov/Academics/CommonCoreLibrary/TasksUnitsStudentWork/default.htm" TargetMode="External"/><Relationship Id="rId22" Type="http://schemas.openxmlformats.org/officeDocument/2006/relationships/hyperlink" Target="http://www.math-aids.com/Graphing/" TargetMode="External"/><Relationship Id="rId27" Type="http://schemas.openxmlformats.org/officeDocument/2006/relationships/hyperlink" Target="http://learnzillion.com/lessons/1147-use-absolute-value-to-find-distances-between-points" TargetMode="External"/><Relationship Id="rId30" Type="http://schemas.openxmlformats.org/officeDocument/2006/relationships/hyperlink" Target="http://www.opusmath.com/common-core-standards/6.g.3-draw-polygons-in-the-coordinate-plane-given-coordinates-for-the-vertices" TargetMode="External"/><Relationship Id="rId35" Type="http://schemas.openxmlformats.org/officeDocument/2006/relationships/hyperlink" Target="http://m.youtube.com/watch?v=hGGmu5D2bno" TargetMode="External"/><Relationship Id="rId43" Type="http://schemas.openxmlformats.org/officeDocument/2006/relationships/hyperlink" Target="https://www.youtube.com/watch?v=DZ9xn_7HBGs" TargetMode="External"/><Relationship Id="rId48" Type="http://schemas.openxmlformats.org/officeDocument/2006/relationships/hyperlink" Target="http://www.learner.org/interactives/geometry/area_surface.html" TargetMode="External"/><Relationship Id="rId56" Type="http://schemas.openxmlformats.org/officeDocument/2006/relationships/hyperlink" Target="http://www.learner.org/interactives/geometry/area_volume.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korthalsaltes.com/" TargetMode="External"/><Relationship Id="rId3" Type="http://schemas.openxmlformats.org/officeDocument/2006/relationships/styles" Target="styles.xml"/><Relationship Id="rId12" Type="http://schemas.openxmlformats.org/officeDocument/2006/relationships/hyperlink" Target="http://map.mathshell.org/materials/download.php?fileid=1364" TargetMode="External"/><Relationship Id="rId17" Type="http://schemas.openxmlformats.org/officeDocument/2006/relationships/hyperlink" Target="http://learnzillion.com/lessons/1722-solve-multistep-word-problems-using-model-drawing" TargetMode="External"/><Relationship Id="rId25" Type="http://schemas.openxmlformats.org/officeDocument/2006/relationships/hyperlink" Target="http://www.math-play.com/coordinate-plane-game.html" TargetMode="External"/><Relationship Id="rId33" Type="http://schemas.openxmlformats.org/officeDocument/2006/relationships/hyperlink" Target="http://www.coolmath.com/prealgebra/08-signed-numbers-integers/04-signed-numbers-integers-absolute-values-01.htm" TargetMode="External"/><Relationship Id="rId38" Type="http://schemas.openxmlformats.org/officeDocument/2006/relationships/hyperlink" Target="http://www.mathgoodies.com/lessons/vol1/area_triangle.html" TargetMode="External"/><Relationship Id="rId46" Type="http://schemas.openxmlformats.org/officeDocument/2006/relationships/hyperlink" Target="http://illuminations.nctm.org/Activity.aspx?id=3521" TargetMode="External"/><Relationship Id="rId59" Type="http://schemas.openxmlformats.org/officeDocument/2006/relationships/hyperlink" Target="http://www.youtube.com/watch?v=uJ_rQ1gIXMM&amp;list=PLnIkFmW0ticMeDHCHOzQ8VbnJwFwzEE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510F-6ABC-43ED-A8D2-92AF16D3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6</cp:revision>
  <cp:lastPrinted>2014-05-28T21:48:00Z</cp:lastPrinted>
  <dcterms:created xsi:type="dcterms:W3CDTF">2014-03-27T22:49:00Z</dcterms:created>
  <dcterms:modified xsi:type="dcterms:W3CDTF">2014-10-08T21:22:00Z</dcterms:modified>
</cp:coreProperties>
</file>