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B" w:rsidRDefault="00C061D9">
      <w:r>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1pt;margin-top:-9pt;width:221.25pt;height:47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" filled="f" stroked="f" strokeweight=".5pt">
            <v:textbox inset="0,0,0,0">
              <w:txbxContent>
                <w:p w:rsidR="009D33EE" w:rsidRDefault="009D33EE" w:rsidP="00EF4B96">
                  <w:pPr>
                    <w:spacing w:after="120"/>
                    <w:ind w:left="1080"/>
                    <w:rPr>
                      <w:b/>
                      <w:caps/>
                      <w:sz w:val="24"/>
                      <w:szCs w:val="24"/>
                    </w:rPr>
                  </w:pPr>
                </w:p>
                <w:p w:rsidR="009D33EE" w:rsidRDefault="009D33EE" w:rsidP="00EF4B96">
                  <w:pPr>
                    <w:spacing w:after="120"/>
                    <w:ind w:left="1080"/>
                    <w:rPr>
                      <w:b/>
                      <w:caps/>
                      <w:sz w:val="24"/>
                      <w:szCs w:val="24"/>
                    </w:rPr>
                  </w:pPr>
                </w:p>
                <w:p w:rsidR="009D33EE" w:rsidRPr="00B00C72" w:rsidRDefault="009D33EE" w:rsidP="00B00C72">
                  <w:pPr>
                    <w:spacing w:after="120"/>
                    <w:ind w:left="1080"/>
                    <w:rPr>
                      <w:b/>
                      <w:caps/>
                      <w:sz w:val="24"/>
                      <w:szCs w:val="24"/>
                    </w:rPr>
                  </w:pPr>
                  <w:r w:rsidRPr="00A12AC3">
                    <w:rPr>
                      <w:b/>
                      <w:caps/>
                      <w:sz w:val="24"/>
                      <w:szCs w:val="24"/>
                    </w:rPr>
                    <w:t>Instructional Unit Authors</w:t>
                  </w:r>
                </w:p>
                <w:p w:rsidR="009D33EE" w:rsidRPr="00B00C72" w:rsidRDefault="009D33EE" w:rsidP="007877BB">
                  <w:pPr>
                    <w:pStyle w:val="Subtitle"/>
                    <w:ind w:left="720"/>
                    <w:jc w:val="left"/>
                    <w:rPr>
                      <w:rFonts w:asciiTheme="minorHAnsi" w:hAnsiTheme="minorHAnsi" w:cs="Times New Roman"/>
                      <w:b/>
                      <w:sz w:val="24"/>
                      <w:szCs w:val="22"/>
                    </w:rPr>
                  </w:pPr>
                  <w:r w:rsidRPr="00B00C72">
                    <w:rPr>
                      <w:rFonts w:asciiTheme="minorHAnsi" w:hAnsiTheme="minorHAnsi" w:cs="Times New Roman"/>
                      <w:b/>
                      <w:sz w:val="24"/>
                      <w:szCs w:val="22"/>
                    </w:rPr>
                    <w:t>Greeley-Evans School District 6</w:t>
                  </w:r>
                </w:p>
                <w:p w:rsidR="009D33EE" w:rsidRDefault="009D33EE" w:rsidP="00B00C72">
                  <w:pPr>
                    <w:ind w:firstLine="720"/>
                    <w:rPr>
                      <w:rFonts w:asciiTheme="minorHAnsi" w:hAnsiTheme="minorHAnsi"/>
                      <w:sz w:val="24"/>
                    </w:rPr>
                  </w:pPr>
                  <w:r w:rsidRPr="00A809B4">
                    <w:rPr>
                      <w:rFonts w:asciiTheme="minorHAnsi" w:hAnsiTheme="minorHAnsi"/>
                      <w:sz w:val="24"/>
                    </w:rPr>
                    <w:t xml:space="preserve">Lindsay Baker, </w:t>
                  </w:r>
                  <w:r w:rsidR="00802AF8">
                    <w:rPr>
                      <w:rFonts w:asciiTheme="minorHAnsi" w:hAnsiTheme="minorHAnsi"/>
                      <w:sz w:val="24"/>
                    </w:rPr>
                    <w:t>P.E.</w:t>
                  </w:r>
                </w:p>
                <w:p w:rsidR="009D33EE" w:rsidRDefault="009D33EE" w:rsidP="00B00C72">
                  <w:pPr>
                    <w:ind w:firstLine="720"/>
                    <w:rPr>
                      <w:rFonts w:asciiTheme="minorHAnsi" w:hAnsiTheme="minorHAnsi"/>
                      <w:sz w:val="24"/>
                    </w:rPr>
                  </w:pPr>
                  <w:r>
                    <w:rPr>
                      <w:rFonts w:asciiTheme="minorHAnsi" w:hAnsiTheme="minorHAnsi"/>
                      <w:sz w:val="24"/>
                    </w:rPr>
                    <w:t xml:space="preserve">Nick Perakos, </w:t>
                  </w:r>
                  <w:r w:rsidR="00802AF8">
                    <w:rPr>
                      <w:rFonts w:asciiTheme="minorHAnsi" w:hAnsiTheme="minorHAnsi"/>
                      <w:sz w:val="24"/>
                    </w:rPr>
                    <w:t>5</w:t>
                  </w:r>
                  <w:r w:rsidR="00802AF8" w:rsidRPr="00802AF8">
                    <w:rPr>
                      <w:rFonts w:asciiTheme="minorHAnsi" w:hAnsiTheme="minorHAnsi"/>
                      <w:sz w:val="24"/>
                      <w:vertAlign w:val="superscript"/>
                    </w:rPr>
                    <w:t>th</w:t>
                  </w:r>
                  <w:r w:rsidR="00802AF8">
                    <w:rPr>
                      <w:rFonts w:asciiTheme="minorHAnsi" w:hAnsiTheme="minorHAnsi"/>
                      <w:sz w:val="24"/>
                    </w:rPr>
                    <w:t xml:space="preserve"> grade</w:t>
                  </w:r>
                </w:p>
                <w:p w:rsidR="009D33EE" w:rsidRPr="00B00C72" w:rsidRDefault="00802AF8" w:rsidP="00B00C72">
                  <w:pPr>
                    <w:ind w:firstLine="720"/>
                  </w:pPr>
                  <w:r>
                    <w:rPr>
                      <w:rFonts w:asciiTheme="minorHAnsi" w:hAnsiTheme="minorHAnsi"/>
                      <w:sz w:val="24"/>
                    </w:rPr>
                    <w:t>Alison Vasc</w:t>
                  </w:r>
                  <w:r w:rsidR="009D33EE" w:rsidRPr="00A809B4">
                    <w:rPr>
                      <w:rFonts w:asciiTheme="minorHAnsi" w:hAnsiTheme="minorHAnsi"/>
                      <w:sz w:val="24"/>
                    </w:rPr>
                    <w:t>o</w:t>
                  </w:r>
                  <w:r>
                    <w:rPr>
                      <w:rFonts w:asciiTheme="minorHAnsi" w:hAnsiTheme="minorHAnsi"/>
                      <w:sz w:val="24"/>
                    </w:rPr>
                    <w:t>, 5</w:t>
                  </w:r>
                  <w:r w:rsidRPr="00802AF8">
                    <w:rPr>
                      <w:rFonts w:asciiTheme="minorHAnsi" w:hAnsiTheme="minorHAnsi"/>
                      <w:sz w:val="24"/>
                      <w:vertAlign w:val="superscript"/>
                    </w:rPr>
                    <w:t>th</w:t>
                  </w:r>
                  <w:r>
                    <w:rPr>
                      <w:rFonts w:asciiTheme="minorHAnsi" w:hAnsiTheme="minorHAnsi"/>
                      <w:sz w:val="24"/>
                    </w:rPr>
                    <w:t xml:space="preserve"> grade</w:t>
                  </w:r>
                </w:p>
                <w:p w:rsidR="009D33EE" w:rsidRPr="00B00C72" w:rsidRDefault="009D33EE" w:rsidP="00B00C72"/>
                <w:p w:rsidR="009D33EE" w:rsidRPr="00B00C72" w:rsidRDefault="009D33EE" w:rsidP="00B00C72">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9D33EE" w:rsidRPr="00A809B4" w:rsidRDefault="009D33EE" w:rsidP="003F00DB">
                  <w:pPr>
                    <w:widowControl w:val="0"/>
                    <w:autoSpaceDE w:val="0"/>
                    <w:autoSpaceDN w:val="0"/>
                    <w:adjustRightInd w:val="0"/>
                    <w:ind w:firstLine="0"/>
                    <w:rPr>
                      <w:rFonts w:cs="Calibri"/>
                      <w:b/>
                      <w:color w:val="000000"/>
                      <w:sz w:val="23"/>
                      <w:szCs w:val="23"/>
                    </w:rPr>
                  </w:pPr>
                  <w:r w:rsidRPr="00A809B4">
                    <w:rPr>
                      <w:rFonts w:cs="Calibri"/>
                      <w:b/>
                      <w:color w:val="000000"/>
                      <w:sz w:val="23"/>
                      <w:szCs w:val="23"/>
                    </w:rPr>
                    <w:t xml:space="preserve">Colorado Ballet </w:t>
                  </w:r>
                </w:p>
                <w:p w:rsidR="009D33EE" w:rsidRPr="006C66A8" w:rsidRDefault="009D33EE" w:rsidP="00A809B4">
                  <w:pPr>
                    <w:widowControl w:val="0"/>
                    <w:autoSpaceDE w:val="0"/>
                    <w:autoSpaceDN w:val="0"/>
                    <w:adjustRightInd w:val="0"/>
                    <w:ind w:firstLine="720"/>
                    <w:rPr>
                      <w:rFonts w:cs="Calibri"/>
                      <w:color w:val="000000"/>
                      <w:sz w:val="23"/>
                      <w:szCs w:val="23"/>
                    </w:rPr>
                  </w:pPr>
                  <w:r w:rsidRPr="006C66A8">
                    <w:rPr>
                      <w:rFonts w:cs="Calibri"/>
                      <w:color w:val="000000"/>
                      <w:sz w:val="23"/>
                      <w:szCs w:val="23"/>
                    </w:rPr>
                    <w:t xml:space="preserve">Anne O’Connor </w:t>
                  </w:r>
                </w:p>
                <w:p w:rsidR="009D33EE" w:rsidRPr="00A809B4" w:rsidRDefault="009D33EE" w:rsidP="006C66A8">
                  <w:pPr>
                    <w:widowControl w:val="0"/>
                    <w:autoSpaceDE w:val="0"/>
                    <w:autoSpaceDN w:val="0"/>
                    <w:adjustRightInd w:val="0"/>
                    <w:ind w:left="0" w:firstLine="720"/>
                    <w:rPr>
                      <w:rFonts w:cs="Calibri"/>
                      <w:b/>
                      <w:color w:val="000000"/>
                      <w:sz w:val="23"/>
                      <w:szCs w:val="23"/>
                    </w:rPr>
                  </w:pPr>
                  <w:r w:rsidRPr="00A809B4">
                    <w:rPr>
                      <w:rFonts w:cs="Calibri"/>
                      <w:b/>
                      <w:color w:val="000000"/>
                      <w:sz w:val="23"/>
                      <w:szCs w:val="23"/>
                    </w:rPr>
                    <w:t xml:space="preserve">Douglas County School District </w:t>
                  </w:r>
                </w:p>
                <w:p w:rsidR="009D33EE" w:rsidRPr="006C66A8" w:rsidRDefault="009D33EE" w:rsidP="00A809B4">
                  <w:pPr>
                    <w:widowControl w:val="0"/>
                    <w:autoSpaceDE w:val="0"/>
                    <w:autoSpaceDN w:val="0"/>
                    <w:adjustRightInd w:val="0"/>
                    <w:ind w:firstLine="720"/>
                    <w:rPr>
                      <w:rFonts w:cs="Calibri"/>
                      <w:color w:val="000000"/>
                      <w:sz w:val="23"/>
                      <w:szCs w:val="23"/>
                    </w:rPr>
                  </w:pPr>
                  <w:r w:rsidRPr="006C66A8">
                    <w:rPr>
                      <w:rFonts w:cs="Calibri"/>
                      <w:color w:val="000000"/>
                      <w:sz w:val="23"/>
                      <w:szCs w:val="23"/>
                    </w:rPr>
                    <w:t xml:space="preserve">Judi Hofmeister </w:t>
                  </w:r>
                </w:p>
                <w:p w:rsidR="009D33EE" w:rsidRPr="00A809B4" w:rsidRDefault="009D33EE" w:rsidP="006C66A8">
                  <w:pPr>
                    <w:widowControl w:val="0"/>
                    <w:autoSpaceDE w:val="0"/>
                    <w:autoSpaceDN w:val="0"/>
                    <w:adjustRightInd w:val="0"/>
                    <w:ind w:left="0" w:firstLine="720"/>
                    <w:rPr>
                      <w:rFonts w:cs="Calibri"/>
                      <w:b/>
                      <w:color w:val="000000"/>
                      <w:sz w:val="23"/>
                      <w:szCs w:val="23"/>
                    </w:rPr>
                  </w:pPr>
                  <w:r w:rsidRPr="00A809B4">
                    <w:rPr>
                      <w:rFonts w:cs="Calibri"/>
                      <w:b/>
                      <w:color w:val="000000"/>
                      <w:sz w:val="23"/>
                      <w:szCs w:val="23"/>
                    </w:rPr>
                    <w:t xml:space="preserve">Littleton School District </w:t>
                  </w:r>
                </w:p>
                <w:p w:rsidR="009D33EE" w:rsidRPr="006C66A8" w:rsidRDefault="009D33EE" w:rsidP="00A809B4">
                  <w:pPr>
                    <w:widowControl w:val="0"/>
                    <w:autoSpaceDE w:val="0"/>
                    <w:autoSpaceDN w:val="0"/>
                    <w:adjustRightInd w:val="0"/>
                    <w:ind w:firstLine="720"/>
                    <w:rPr>
                      <w:rFonts w:cs="Calibri"/>
                      <w:color w:val="000000"/>
                      <w:sz w:val="23"/>
                      <w:szCs w:val="23"/>
                    </w:rPr>
                  </w:pPr>
                  <w:r w:rsidRPr="006C66A8">
                    <w:rPr>
                      <w:rFonts w:cs="Calibri"/>
                      <w:color w:val="000000"/>
                      <w:sz w:val="23"/>
                      <w:szCs w:val="23"/>
                    </w:rPr>
                    <w:t xml:space="preserve">Sandra Minton </w:t>
                  </w:r>
                </w:p>
                <w:p w:rsidR="009D33EE" w:rsidRPr="00A809B4" w:rsidRDefault="009D33EE" w:rsidP="006C66A8">
                  <w:pPr>
                    <w:widowControl w:val="0"/>
                    <w:autoSpaceDE w:val="0"/>
                    <w:autoSpaceDN w:val="0"/>
                    <w:adjustRightInd w:val="0"/>
                    <w:ind w:left="0" w:firstLine="720"/>
                    <w:rPr>
                      <w:rFonts w:cs="Calibri"/>
                      <w:b/>
                      <w:color w:val="000000"/>
                      <w:sz w:val="23"/>
                      <w:szCs w:val="23"/>
                    </w:rPr>
                  </w:pPr>
                  <w:r w:rsidRPr="00A809B4">
                    <w:rPr>
                      <w:rFonts w:cs="Calibri"/>
                      <w:b/>
                      <w:color w:val="000000"/>
                      <w:sz w:val="23"/>
                      <w:szCs w:val="23"/>
                    </w:rPr>
                    <w:t xml:space="preserve">St. Mary’s Academy </w:t>
                  </w:r>
                </w:p>
                <w:p w:rsidR="009D33EE" w:rsidRDefault="009D33EE" w:rsidP="00A809B4">
                  <w:pPr>
                    <w:ind w:firstLine="720"/>
                    <w:rPr>
                      <w:sz w:val="20"/>
                    </w:rPr>
                  </w:pPr>
                  <w:r w:rsidRPr="006C66A8">
                    <w:rPr>
                      <w:rFonts w:cs="Calibri"/>
                      <w:color w:val="000000"/>
                      <w:sz w:val="23"/>
                      <w:szCs w:val="23"/>
                    </w:rPr>
                    <w:t xml:space="preserve">Linda Marsh </w:t>
                  </w:r>
                </w:p>
                <w:p w:rsidR="009D33EE" w:rsidRPr="00973AC5" w:rsidRDefault="009D33EE" w:rsidP="00973AC5">
                  <w:pPr>
                    <w:rPr>
                      <w:lang w:eastAsia="ja-JP"/>
                    </w:rPr>
                  </w:pPr>
                </w:p>
              </w:txbxContent>
            </v:textbox>
            <w10:wrap type="square" anchorx="margin" anchory="margin"/>
          </v:shape>
        </w:pict>
      </w:r>
      <w:r>
        <w:rPr>
          <w:noProof/>
        </w:rPr>
        <w:pict>
          <v:group id="Group 7" o:spid="_x0000_s1027" style="position:absolute;left:0;text-align:left;margin-left:0;margin-top:0;width:31.1pt;height:545.2pt;z-index:251666432;mso-position-horizontal:left;mso-position-horizontal-relative:margin;mso-position-vertical:center;mso-position-vertical-relative:margin;mso-width-relative:margin" coordsize="4517,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">
            <v:rect id="Rectangle 39" o:spid="_x0000_s1028" style="position:absolute;top:18622;width:451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D33EE" w:rsidRPr="002E41F2" w:rsidRDefault="009D33EE" w:rsidP="00F356DB">
                    <w:pPr>
                      <w:ind w:left="0"/>
                      <w:jc w:val="center"/>
                      <w:rPr>
                        <w:b/>
                        <w:color w:val="FFFFFF" w:themeColor="background1"/>
                        <w:sz w:val="20"/>
                        <w:szCs w:val="20"/>
                      </w:rPr>
                    </w:pPr>
                    <w:r w:rsidRPr="002E41F2">
                      <w:rPr>
                        <w:b/>
                        <w:color w:val="FFFFFF" w:themeColor="background1"/>
                        <w:sz w:val="20"/>
                        <w:szCs w:val="20"/>
                      </w:rPr>
                      <w:t>Colorado’s District Sample Curriculum Project</w:t>
                    </w:r>
                  </w:p>
                </w:txbxContent>
              </v:textbox>
            </v:rect>
            <v:rect id="Rectangle 5" o:spid="_x0000_s1029"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p>
    <w:sdt>
      <w:sdtPr>
        <w:id w:val="-1410150343"/>
        <w:docPartObj>
          <w:docPartGallery w:val="Cover Pages"/>
          <w:docPartUnique/>
        </w:docPartObj>
      </w:sdtPr>
      <w:sdtEndPr>
        <w:rPr>
          <w:noProof/>
          <w:sz w:val="20"/>
          <w:szCs w:val="20"/>
        </w:rPr>
      </w:sdtEndPr>
      <w:sdtContent>
        <w:p w:rsidR="00F356DB" w:rsidRDefault="00C013DF" w:rsidP="00973AC5">
          <w:pPr>
            <w:tabs>
              <w:tab w:val="left" w:pos="10260"/>
            </w:tabs>
            <w:ind w:left="0" w:firstLine="0"/>
            <w:rPr>
              <w:noProof/>
              <w:color w:val="1F497D" w:themeColor="text2"/>
              <w:sz w:val="32"/>
              <w:szCs w:val="32"/>
            </w:rPr>
            <w:sectPr w:rsidR="00F356D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3600" behindDoc="1" locked="0" layoutInCell="1" allowOverlap="1">
                <wp:simplePos x="0" y="0"/>
                <wp:positionH relativeFrom="column">
                  <wp:posOffset>-247015</wp:posOffset>
                </wp:positionH>
                <wp:positionV relativeFrom="paragraph">
                  <wp:posOffset>730885</wp:posOffset>
                </wp:positionV>
                <wp:extent cx="6327140" cy="4818380"/>
                <wp:effectExtent l="0" t="0" r="0" b="0"/>
                <wp:wrapThrough wrapText="bothSides">
                  <wp:wrapPolygon edited="0">
                    <wp:start x="0" y="0"/>
                    <wp:lineTo x="0" y="21520"/>
                    <wp:lineTo x="21526" y="21520"/>
                    <wp:lineTo x="2152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 Greeley, Littlet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7140" cy="4818380"/>
                        </a:xfrm>
                        <a:prstGeom prst="rect">
                          <a:avLst/>
                        </a:prstGeom>
                      </pic:spPr>
                    </pic:pic>
                  </a:graphicData>
                </a:graphic>
                <wp14:sizeRelH relativeFrom="margin">
                  <wp14:pctWidth>0</wp14:pctWidth>
                </wp14:sizeRelH>
                <wp14:sizeRelV relativeFrom="margin">
                  <wp14:pctHeight>0</wp14:pctHeight>
                </wp14:sizeRelV>
              </wp:anchor>
            </w:drawing>
          </w:r>
          <w:r w:rsidR="00C061D9">
            <w:rPr>
              <w:noProof/>
            </w:rPr>
            <w:pict>
              <v:roundrect id="Text Box 9" o:spid="_x0000_s1031"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style="mso-next-textbox:#Text Box 9" inset=",0,,0">
                  <w:txbxContent>
                    <w:p w:rsidR="009D33EE" w:rsidRPr="00A71662" w:rsidRDefault="009D33EE"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C061D9">
            <w:rPr>
              <w:noProof/>
            </w:rPr>
            <w:pict>
              <v:shape id="Text Box 4" o:spid="_x0000_s1032" type="#_x0000_t202" alt="Title and subtitle" style="position:absolute;margin-left:0;margin-top:571.5pt;width:25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" filled="f" stroked="f" strokeweight=".5pt">
                <v:textbox style="mso-next-textbox:#Text Box 4" inset="0,0,0,0">
                  <w:txbxContent>
                    <w:p w:rsidR="009D33EE" w:rsidRPr="002D4B73" w:rsidRDefault="009D33EE"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September</w:t>
                      </w:r>
                      <w:r w:rsidR="00875E07">
                        <w:rPr>
                          <w:rFonts w:ascii="Palatino Linotype" w:hAnsi="Palatino Linotype"/>
                          <w:sz w:val="20"/>
                        </w:rPr>
                        <w:t xml:space="preserve"> 8</w:t>
                      </w:r>
                      <w:bookmarkStart w:id="0" w:name="_GoBack"/>
                      <w:bookmarkEnd w:id="0"/>
                      <w:r>
                        <w:rPr>
                          <w:rFonts w:ascii="Palatino Linotype" w:hAnsi="Palatino Linotype"/>
                          <w:sz w:val="20"/>
                        </w:rPr>
                        <w:t>, 2016</w:t>
                      </w:r>
                    </w:p>
                  </w:txbxContent>
                </v:textbox>
                <w10:wrap type="square" anchorx="margin" anchory="page"/>
                <w10:anchorlock/>
              </v:shape>
            </w:pict>
          </w:r>
          <w:r w:rsidR="00C061D9">
            <w:rPr>
              <w:noProof/>
            </w:rPr>
            <w:pict>
              <v:shape id="Text Box 3" o:spid="_x0000_s1033" type="#_x0000_t202" alt="Version number and date" style="position:absolute;margin-left:2205.5pt;margin-top:0;width:271.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" filled="f" stroked="f" strokeweight=".5pt">
                <v:textbox style="mso-next-textbox:#Text Box 3;mso-fit-shape-to-text:t" inset="0,0,0,0">
                  <w:txbxContent>
                    <w:p w:rsidR="009D33EE" w:rsidRPr="00900B3F" w:rsidRDefault="009D33EE" w:rsidP="0057467F">
                      <w:pPr>
                        <w:ind w:left="0"/>
                        <w:jc w:val="right"/>
                        <w:rPr>
                          <w:sz w:val="28"/>
                          <w:szCs w:val="28"/>
                        </w:rPr>
                      </w:pPr>
                      <w:r>
                        <w:rPr>
                          <w:rFonts w:ascii="Palatino Linotype" w:hAnsi="Palatino Linotype"/>
                          <w:sz w:val="28"/>
                          <w:szCs w:val="28"/>
                        </w:rPr>
                        <w:t>Integrated – Dance, PE, Science 5</w:t>
                      </w:r>
                      <w:r w:rsidRPr="0057467F">
                        <w:rPr>
                          <w:rFonts w:ascii="Palatino Linotype" w:hAnsi="Palatino Linotype"/>
                          <w:sz w:val="28"/>
                          <w:szCs w:val="28"/>
                          <w:vertAlign w:val="superscript"/>
                        </w:rPr>
                        <w:t>th</w:t>
                      </w:r>
                      <w:r>
                        <w:rPr>
                          <w:rFonts w:ascii="Palatino Linotype" w:hAnsi="Palatino Linotype"/>
                          <w:sz w:val="28"/>
                          <w:szCs w:val="28"/>
                        </w:rPr>
                        <w:t xml:space="preserve"> Grade</w:t>
                      </w:r>
                      <w:r w:rsidRPr="00900B3F">
                        <w:rPr>
                          <w:rFonts w:ascii="Palatino Linotype" w:hAnsi="Palatino Linotype"/>
                          <w:sz w:val="28"/>
                          <w:szCs w:val="28"/>
                        </w:rPr>
                        <w:t xml:space="preserve"> </w:t>
                      </w:r>
                    </w:p>
                  </w:txbxContent>
                </v:textbox>
                <w10:wrap type="square" anchorx="margin" anchory="margin"/>
                <w10:anchorlock/>
              </v:shape>
            </w:pict>
          </w:r>
          <w:r w:rsidR="00C061D9">
            <w:rPr>
              <w:noProof/>
            </w:rPr>
            <w:pict>
              <v:shape id="Text Box 33" o:spid="_x0000_s1034" type="#_x0000_t202" alt="Version number and date" style="position:absolute;margin-left:0;margin-top:0;width:551.2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" filled="f" stroked="f" strokeweight=".5pt">
                <v:textbox style="mso-next-textbox:#Text Box 33" inset="0,0,0,0">
                  <w:txbxContent>
                    <w:p w:rsidR="009D33EE" w:rsidRPr="00485372" w:rsidRDefault="009D33EE"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D33EE" w:rsidRPr="00DD35F8" w:rsidRDefault="009D33EE"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Body Systems Dance</w:t>
                      </w:r>
                    </w:p>
                  </w:txbxContent>
                </v:textbox>
                <w10:wrap type="square" anchorx="margin" anchory="margin"/>
                <w10:anchorlock/>
              </v:shape>
            </w:pic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B96AC3" w:rsidRPr="00B96AC3">
            <w:trPr>
              <w:trHeight w:val="165"/>
              <w:jc w:val="center"/>
            </w:trPr>
            <w:tc>
              <w:tcPr>
                <w:tcW w:w="2538" w:type="dxa"/>
                <w:shd w:val="clear" w:color="auto" w:fill="D9D9D9"/>
              </w:tcPr>
              <w:p w:rsidR="00B96AC3" w:rsidRPr="00B96AC3" w:rsidRDefault="00B96AC3" w:rsidP="00B96AC3">
                <w:pPr>
                  <w:ind w:left="0" w:firstLine="0"/>
                  <w:rPr>
                    <w:b/>
                    <w:sz w:val="20"/>
                    <w:szCs w:val="20"/>
                  </w:rPr>
                </w:pPr>
                <w:r w:rsidRPr="00B96AC3">
                  <w:rPr>
                    <w:b/>
                    <w:sz w:val="20"/>
                    <w:szCs w:val="20"/>
                  </w:rPr>
                  <w:lastRenderedPageBreak/>
                  <w:t>Content Area</w:t>
                </w:r>
              </w:p>
            </w:tc>
            <w:tc>
              <w:tcPr>
                <w:tcW w:w="5896" w:type="dxa"/>
                <w:gridSpan w:val="3"/>
              </w:tcPr>
              <w:p w:rsidR="00B96AC3" w:rsidRPr="00B96AC3" w:rsidRDefault="00B96AC3" w:rsidP="004A13B4">
                <w:pPr>
                  <w:ind w:left="0" w:firstLine="0"/>
                  <w:rPr>
                    <w:sz w:val="20"/>
                    <w:szCs w:val="20"/>
                  </w:rPr>
                </w:pPr>
                <w:r w:rsidRPr="00B96AC3">
                  <w:rPr>
                    <w:sz w:val="20"/>
                    <w:szCs w:val="20"/>
                  </w:rPr>
                  <w:t xml:space="preserve">Integrated </w:t>
                </w:r>
                <w:r w:rsidR="004A13B4">
                  <w:rPr>
                    <w:sz w:val="20"/>
                    <w:szCs w:val="20"/>
                  </w:rPr>
                  <w:t>Dance, PE, Science</w:t>
                </w:r>
              </w:p>
            </w:tc>
            <w:tc>
              <w:tcPr>
                <w:tcW w:w="2037" w:type="dxa"/>
                <w:shd w:val="clear" w:color="auto" w:fill="D9D9D9"/>
              </w:tcPr>
              <w:p w:rsidR="00B96AC3" w:rsidRPr="00B96AC3" w:rsidRDefault="00B96AC3" w:rsidP="00B96AC3">
                <w:pPr>
                  <w:ind w:left="0" w:firstLine="0"/>
                  <w:rPr>
                    <w:b/>
                    <w:sz w:val="20"/>
                    <w:szCs w:val="20"/>
                  </w:rPr>
                </w:pPr>
                <w:r w:rsidRPr="00B96AC3">
                  <w:rPr>
                    <w:b/>
                    <w:sz w:val="20"/>
                    <w:szCs w:val="20"/>
                  </w:rPr>
                  <w:t>Grade Level</w:t>
                </w:r>
              </w:p>
            </w:tc>
            <w:tc>
              <w:tcPr>
                <w:tcW w:w="4145" w:type="dxa"/>
                <w:gridSpan w:val="3"/>
              </w:tcPr>
              <w:p w:rsidR="00B96AC3" w:rsidRPr="00B96AC3" w:rsidRDefault="007B41C7" w:rsidP="00B96AC3">
                <w:pPr>
                  <w:ind w:left="0" w:firstLine="0"/>
                  <w:rPr>
                    <w:sz w:val="20"/>
                    <w:szCs w:val="20"/>
                  </w:rPr>
                </w:pPr>
                <w:r>
                  <w:rPr>
                    <w:sz w:val="20"/>
                    <w:szCs w:val="20"/>
                  </w:rPr>
                  <w:t>5</w:t>
                </w:r>
                <w:r w:rsidRPr="007B41C7">
                  <w:rPr>
                    <w:sz w:val="20"/>
                    <w:szCs w:val="20"/>
                    <w:vertAlign w:val="superscript"/>
                  </w:rPr>
                  <w:t>th</w:t>
                </w:r>
                <w:r>
                  <w:rPr>
                    <w:sz w:val="20"/>
                    <w:szCs w:val="20"/>
                  </w:rPr>
                  <w:t xml:space="preserve"> Grade</w:t>
                </w:r>
              </w:p>
            </w:tc>
          </w:tr>
          <w:tr w:rsidR="00B96AC3" w:rsidRPr="00B96AC3">
            <w:trPr>
              <w:trHeight w:val="165"/>
              <w:jc w:val="center"/>
            </w:trPr>
            <w:tc>
              <w:tcPr>
                <w:tcW w:w="2538" w:type="dxa"/>
                <w:tcBorders>
                  <w:bottom w:val="single" w:sz="24" w:space="0" w:color="auto"/>
                </w:tcBorders>
                <w:shd w:val="clear" w:color="auto" w:fill="D9D9D9"/>
              </w:tcPr>
              <w:p w:rsidR="00B96AC3" w:rsidRPr="00B96AC3" w:rsidRDefault="00B96AC3" w:rsidP="00B96AC3">
                <w:pPr>
                  <w:ind w:left="0" w:firstLine="0"/>
                  <w:rPr>
                    <w:b/>
                    <w:sz w:val="20"/>
                    <w:szCs w:val="20"/>
                  </w:rPr>
                </w:pPr>
                <w:r w:rsidRPr="00B96AC3">
                  <w:rPr>
                    <w:b/>
                    <w:sz w:val="20"/>
                    <w:szCs w:val="20"/>
                  </w:rPr>
                  <w:t>Course Name/Course Code</w:t>
                </w:r>
              </w:p>
            </w:tc>
            <w:tc>
              <w:tcPr>
                <w:tcW w:w="12078" w:type="dxa"/>
                <w:gridSpan w:val="7"/>
                <w:tcBorders>
                  <w:bottom w:val="single" w:sz="24" w:space="0" w:color="auto"/>
                </w:tcBorders>
              </w:tcPr>
              <w:p w:rsidR="00B96AC3" w:rsidRPr="00B96AC3" w:rsidRDefault="004A13B4" w:rsidP="00B96AC3">
                <w:pPr>
                  <w:ind w:left="0" w:firstLine="0"/>
                  <w:rPr>
                    <w:sz w:val="20"/>
                    <w:szCs w:val="20"/>
                  </w:rPr>
                </w:pPr>
                <w:r>
                  <w:rPr>
                    <w:sz w:val="20"/>
                    <w:szCs w:val="20"/>
                  </w:rPr>
                  <w:t>Body Systems Dance</w:t>
                </w:r>
              </w:p>
            </w:tc>
          </w:tr>
          <w:tr w:rsidR="00B96AC3" w:rsidRPr="00B96AC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B96AC3" w:rsidRPr="00B96AC3" w:rsidRDefault="00B96AC3" w:rsidP="00B96AC3">
                <w:pPr>
                  <w:ind w:left="0" w:firstLine="0"/>
                  <w:rPr>
                    <w:b/>
                    <w:sz w:val="20"/>
                    <w:szCs w:val="20"/>
                  </w:rPr>
                </w:pPr>
                <w:r w:rsidRPr="00B96AC3">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B96AC3" w:rsidRPr="00B96AC3" w:rsidRDefault="00B96AC3" w:rsidP="00B96AC3">
                <w:pPr>
                  <w:ind w:left="0" w:firstLine="0"/>
                  <w:rPr>
                    <w:b/>
                    <w:sz w:val="20"/>
                    <w:szCs w:val="20"/>
                  </w:rPr>
                </w:pPr>
                <w:r w:rsidRPr="00B96AC3">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B96AC3" w:rsidRPr="00B96AC3" w:rsidRDefault="00B96AC3" w:rsidP="00B96AC3">
                <w:pPr>
                  <w:ind w:left="0" w:firstLine="0"/>
                  <w:rPr>
                    <w:b/>
                    <w:sz w:val="20"/>
                    <w:szCs w:val="20"/>
                  </w:rPr>
                </w:pPr>
                <w:r w:rsidRPr="00B96AC3">
                  <w:rPr>
                    <w:b/>
                    <w:sz w:val="20"/>
                    <w:szCs w:val="20"/>
                  </w:rPr>
                  <w:t>GLE Code</w:t>
                </w:r>
              </w:p>
            </w:tc>
          </w:tr>
          <w:tr w:rsidR="00B96AC3" w:rsidRPr="00B96AC3">
            <w:trPr>
              <w:trHeight w:val="302"/>
              <w:jc w:val="center"/>
            </w:trPr>
            <w:tc>
              <w:tcPr>
                <w:tcW w:w="2538" w:type="dxa"/>
                <w:vMerge w:val="restart"/>
                <w:tcBorders>
                  <w:top w:val="single" w:sz="8" w:space="0" w:color="auto"/>
                  <w:left w:val="single" w:sz="24" w:space="0" w:color="auto"/>
                  <w:right w:val="single" w:sz="8" w:space="0" w:color="auto"/>
                </w:tcBorders>
                <w:shd w:val="clear" w:color="auto" w:fill="DBE5F1" w:themeFill="accent1" w:themeFillTint="33"/>
              </w:tcPr>
              <w:p w:rsidR="00BB7AB9" w:rsidRDefault="00100251" w:rsidP="008565BA">
                <w:pPr>
                  <w:pStyle w:val="ListParagraph"/>
                  <w:numPr>
                    <w:ilvl w:val="0"/>
                    <w:numId w:val="11"/>
                  </w:numPr>
                  <w:ind w:left="353" w:firstLine="7"/>
                </w:pPr>
                <w:r>
                  <w:t>Movement, Technique, and Performance</w:t>
                </w:r>
              </w:p>
              <w:p w:rsidR="00B96AC3" w:rsidRPr="00B96AC3" w:rsidRDefault="00BB7AB9" w:rsidP="008565BA">
                <w:pPr>
                  <w:pStyle w:val="ListParagraph"/>
                  <w:numPr>
                    <w:ilvl w:val="0"/>
                    <w:numId w:val="11"/>
                  </w:numPr>
                  <w:ind w:left="353" w:firstLine="7"/>
                </w:pPr>
                <w: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D819A5" w:rsidRPr="00D819A5" w:rsidRDefault="00D819A5" w:rsidP="00D819A5">
                <w:pPr>
                  <w:pStyle w:val="ListParagraph"/>
                  <w:numPr>
                    <w:ilvl w:val="0"/>
                    <w:numId w:val="12"/>
                  </w:numPr>
                  <w:rPr>
                    <w:rFonts w:asciiTheme="minorHAnsi" w:hAnsiTheme="minorHAnsi"/>
                    <w:bCs/>
                    <w:sz w:val="20"/>
                    <w:szCs w:val="20"/>
                  </w:rPr>
                </w:pPr>
                <w:r w:rsidRPr="00D819A5">
                  <w:rPr>
                    <w:rFonts w:asciiTheme="minorHAnsi" w:hAnsiTheme="minorHAnsi"/>
                    <w:bCs/>
                    <w:sz w:val="20"/>
                    <w:szCs w:val="20"/>
                  </w:rPr>
                  <w:t>Perform basic dance movements</w:t>
                </w:r>
              </w:p>
              <w:p w:rsidR="00B96AC3" w:rsidRPr="00B96AC3" w:rsidRDefault="00D819A5" w:rsidP="00D819A5">
                <w:pPr>
                  <w:pStyle w:val="ListParagraph"/>
                  <w:numPr>
                    <w:ilvl w:val="0"/>
                    <w:numId w:val="12"/>
                  </w:numPr>
                </w:pPr>
                <w:r w:rsidRPr="00DE517B">
                  <w:rPr>
                    <w:rFonts w:asciiTheme="minorHAnsi" w:hAnsiTheme="minorHAnsi"/>
                    <w:bCs/>
                    <w:sz w:val="20"/>
                    <w:szCs w:val="20"/>
                  </w:rPr>
                  <w:t>Perform a movement phrase, or dance with a variety of intent</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AE24F0" w:rsidRDefault="00AE24F0" w:rsidP="00B96AC3">
                <w:pPr>
                  <w:ind w:left="0" w:firstLine="0"/>
                  <w:rPr>
                    <w:rFonts w:asciiTheme="minorHAnsi" w:eastAsia="Times New Roman" w:hAnsiTheme="minorHAnsi"/>
                    <w:sz w:val="20"/>
                    <w:szCs w:val="20"/>
                  </w:rPr>
                </w:pPr>
                <w:r>
                  <w:rPr>
                    <w:rFonts w:asciiTheme="minorHAnsi" w:eastAsia="Times New Roman" w:hAnsiTheme="minorHAnsi"/>
                    <w:sz w:val="20"/>
                    <w:szCs w:val="20"/>
                  </w:rPr>
                  <w:t>DA09-GR.5-S.1-GLE.1</w:t>
                </w:r>
              </w:p>
              <w:p w:rsidR="00B96AC3" w:rsidRPr="00B96AC3" w:rsidRDefault="00AE24F0" w:rsidP="00B96AC3">
                <w:pPr>
                  <w:ind w:left="0" w:firstLine="0"/>
                </w:pPr>
                <w:r>
                  <w:rPr>
                    <w:rFonts w:asciiTheme="minorHAnsi" w:hAnsiTheme="minorHAnsi"/>
                    <w:sz w:val="20"/>
                    <w:szCs w:val="20"/>
                  </w:rPr>
                  <w:t>DA09-GR.5-</w:t>
                </w:r>
                <w:r w:rsidRPr="00D5423D">
                  <w:rPr>
                    <w:rFonts w:asciiTheme="minorHAnsi" w:hAnsiTheme="minorHAnsi"/>
                    <w:sz w:val="20"/>
                    <w:szCs w:val="20"/>
                  </w:rPr>
                  <w:t>S.1-GLE.2</w:t>
                </w:r>
              </w:p>
            </w:tc>
          </w:tr>
          <w:tr w:rsidR="00B96AC3" w:rsidRPr="00B96AC3">
            <w:trPr>
              <w:trHeight w:val="302"/>
              <w:jc w:val="center"/>
            </w:trPr>
            <w:tc>
              <w:tcPr>
                <w:tcW w:w="2538" w:type="dxa"/>
                <w:vMerge/>
                <w:tcBorders>
                  <w:left w:val="single" w:sz="24" w:space="0" w:color="auto"/>
                  <w:bottom w:val="single" w:sz="8" w:space="0" w:color="auto"/>
                  <w:right w:val="single" w:sz="8" w:space="0" w:color="auto"/>
                </w:tcBorders>
                <w:shd w:val="clear" w:color="auto" w:fill="DBE5F1" w:themeFill="accent1" w:themeFillTint="33"/>
              </w:tcPr>
              <w:p w:rsidR="00B96AC3" w:rsidRPr="00B96AC3" w:rsidRDefault="00B96AC3" w:rsidP="00E120DE">
                <w:pPr>
                  <w:numPr>
                    <w:ilvl w:val="0"/>
                    <w:numId w:val="5"/>
                  </w:numPr>
                  <w:ind w:left="263" w:hanging="263"/>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263746" w:rsidRPr="00263746" w:rsidRDefault="00263746" w:rsidP="00263746">
                <w:pPr>
                  <w:pStyle w:val="ListParagraph"/>
                  <w:numPr>
                    <w:ilvl w:val="0"/>
                    <w:numId w:val="13"/>
                  </w:numPr>
                  <w:rPr>
                    <w:rFonts w:asciiTheme="minorHAnsi" w:hAnsiTheme="minorHAnsi"/>
                    <w:sz w:val="20"/>
                    <w:szCs w:val="20"/>
                  </w:rPr>
                </w:pPr>
                <w:r w:rsidRPr="00263746">
                  <w:rPr>
                    <w:rFonts w:asciiTheme="minorHAnsi" w:hAnsiTheme="minorHAnsi"/>
                    <w:sz w:val="20"/>
                    <w:szCs w:val="20"/>
                  </w:rPr>
                  <w:t>Create group studies</w:t>
                </w:r>
              </w:p>
              <w:p w:rsidR="00B96AC3" w:rsidRPr="00263746" w:rsidRDefault="00263746" w:rsidP="00263746">
                <w:pPr>
                  <w:pStyle w:val="ListParagraph"/>
                  <w:numPr>
                    <w:ilvl w:val="0"/>
                    <w:numId w:val="13"/>
                  </w:numPr>
                  <w:rPr>
                    <w:rFonts w:eastAsia="Times New Roman"/>
                    <w:sz w:val="20"/>
                    <w:szCs w:val="20"/>
                  </w:rPr>
                </w:pPr>
                <w:r w:rsidRPr="00DE517B">
                  <w:rPr>
                    <w:rFonts w:asciiTheme="minorHAnsi" w:hAnsiTheme="minorHAnsi"/>
                    <w:sz w:val="20"/>
                    <w:szCs w:val="20"/>
                  </w:rPr>
                  <w:t>Create a dance incorporating compositional elements</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DE63A2" w:rsidRDefault="00DE63A2" w:rsidP="00B96AC3">
                <w:pPr>
                  <w:ind w:left="0" w:firstLine="0"/>
                  <w:rPr>
                    <w:rFonts w:asciiTheme="minorHAnsi" w:hAnsiTheme="minorHAnsi"/>
                    <w:sz w:val="20"/>
                    <w:szCs w:val="20"/>
                  </w:rPr>
                </w:pPr>
                <w:r>
                  <w:rPr>
                    <w:rFonts w:asciiTheme="minorHAnsi" w:hAnsiTheme="minorHAnsi"/>
                    <w:sz w:val="20"/>
                    <w:szCs w:val="20"/>
                  </w:rPr>
                  <w:t>DA09-GR.5-S.2-GLE.1</w:t>
                </w:r>
              </w:p>
              <w:p w:rsidR="00B96AC3" w:rsidRPr="00B96AC3" w:rsidRDefault="00DE63A2" w:rsidP="00B96AC3">
                <w:pPr>
                  <w:ind w:left="0" w:firstLine="0"/>
                  <w:rPr>
                    <w:rFonts w:eastAsia="Times New Roman"/>
                    <w:sz w:val="20"/>
                    <w:szCs w:val="20"/>
                  </w:rPr>
                </w:pPr>
                <w:r>
                  <w:rPr>
                    <w:rFonts w:asciiTheme="minorHAnsi" w:hAnsiTheme="minorHAnsi"/>
                    <w:sz w:val="20"/>
                    <w:szCs w:val="20"/>
                  </w:rPr>
                  <w:t>DA09-GR.5-S.2-GLE.2</w:t>
                </w:r>
              </w:p>
            </w:tc>
          </w:tr>
          <w:tr w:rsidR="00B96AC3" w:rsidRPr="00B96AC3">
            <w:trPr>
              <w:trHeight w:val="270"/>
              <w:jc w:val="center"/>
            </w:trPr>
            <w:tc>
              <w:tcPr>
                <w:tcW w:w="2538" w:type="dxa"/>
                <w:vMerge w:val="restart"/>
                <w:tcBorders>
                  <w:top w:val="single" w:sz="8" w:space="0" w:color="auto"/>
                  <w:left w:val="single" w:sz="24" w:space="0" w:color="auto"/>
                  <w:right w:val="single" w:sz="8" w:space="0" w:color="auto"/>
                </w:tcBorders>
                <w:shd w:val="clear" w:color="auto" w:fill="D6E3BC" w:themeFill="accent3" w:themeFillTint="66"/>
              </w:tcPr>
              <w:p w:rsidR="00B96AC3" w:rsidRPr="00B96AC3" w:rsidRDefault="004E597F" w:rsidP="00CE35DD">
                <w:pPr>
                  <w:ind w:left="353" w:firstLine="0"/>
                </w:pPr>
                <w:r>
                  <w:rPr>
                    <w:rFonts w:asciiTheme="minorHAnsi" w:hAnsiTheme="minorHAnsi"/>
                    <w:sz w:val="20"/>
                    <w:szCs w:val="20"/>
                  </w:rPr>
                  <w:t xml:space="preserve">1. </w:t>
                </w:r>
                <w:r w:rsidRPr="007A5CD7">
                  <w:rPr>
                    <w:rFonts w:asciiTheme="minorHAnsi" w:hAnsiTheme="minorHAnsi"/>
                    <w:sz w:val="20"/>
                    <w:szCs w:val="20"/>
                  </w:rPr>
                  <w:t>Movement Competence and Understanding</w:t>
                </w:r>
              </w:p>
            </w:tc>
            <w:tc>
              <w:tcPr>
                <w:tcW w:w="9630" w:type="dxa"/>
                <w:gridSpan w:val="6"/>
                <w:tcBorders>
                  <w:top w:val="single" w:sz="8" w:space="0" w:color="auto"/>
                  <w:left w:val="single" w:sz="8" w:space="0" w:color="auto"/>
                  <w:right w:val="single" w:sz="4" w:space="0" w:color="auto"/>
                </w:tcBorders>
                <w:shd w:val="clear" w:color="auto" w:fill="D6E3BC" w:themeFill="accent3" w:themeFillTint="66"/>
              </w:tcPr>
              <w:p w:rsidR="00B96AC3" w:rsidRPr="00B96AC3" w:rsidRDefault="0007260C" w:rsidP="00B96AC3">
                <w:pPr>
                  <w:ind w:left="0" w:firstLine="0"/>
                </w:pPr>
                <w:r>
                  <w:rPr>
                    <w:rFonts w:asciiTheme="minorHAnsi" w:hAnsiTheme="minorHAnsi"/>
                    <w:color w:val="000000"/>
                    <w:sz w:val="20"/>
                    <w:szCs w:val="20"/>
                  </w:rPr>
                  <w:t xml:space="preserve">1. </w:t>
                </w:r>
                <w:r w:rsidRPr="009C3392">
                  <w:rPr>
                    <w:rFonts w:asciiTheme="minorHAnsi" w:hAnsiTheme="minorHAnsi"/>
                    <w:color w:val="000000"/>
                    <w:sz w:val="20"/>
                    <w:szCs w:val="20"/>
                  </w:rPr>
                  <w:t>Demonstrate mature form for all basic locomotor, nonlocomotor, manipulative, and rhythmic skills</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B96AC3" w:rsidRPr="00B96AC3" w:rsidRDefault="00135F46" w:rsidP="00B96AC3">
                <w:pPr>
                  <w:ind w:left="0" w:firstLine="0"/>
                </w:pPr>
                <w:r>
                  <w:rPr>
                    <w:rFonts w:asciiTheme="minorHAnsi" w:eastAsia="Times New Roman" w:hAnsiTheme="minorHAnsi"/>
                    <w:sz w:val="20"/>
                    <w:szCs w:val="20"/>
                  </w:rPr>
                  <w:t>PE09-GR.5-S.1-GLE.1</w:t>
                </w:r>
              </w:p>
            </w:tc>
          </w:tr>
          <w:tr w:rsidR="00B96AC3" w:rsidRPr="00B96AC3">
            <w:trPr>
              <w:trHeight w:val="270"/>
              <w:jc w:val="center"/>
            </w:trPr>
            <w:tc>
              <w:tcPr>
                <w:tcW w:w="2538" w:type="dxa"/>
                <w:vMerge/>
                <w:tcBorders>
                  <w:left w:val="single" w:sz="24" w:space="0" w:color="auto"/>
                  <w:right w:val="single" w:sz="8" w:space="0" w:color="auto"/>
                </w:tcBorders>
                <w:shd w:val="clear" w:color="auto" w:fill="D6E3BC" w:themeFill="accent3" w:themeFillTint="66"/>
              </w:tcPr>
              <w:p w:rsidR="00B96AC3" w:rsidRPr="00B96AC3" w:rsidRDefault="00B96AC3" w:rsidP="00B96AC3">
                <w:pPr>
                  <w:ind w:left="0" w:firstLine="0"/>
                </w:pPr>
              </w:p>
            </w:tc>
            <w:tc>
              <w:tcPr>
                <w:tcW w:w="9630" w:type="dxa"/>
                <w:gridSpan w:val="6"/>
                <w:tcBorders>
                  <w:top w:val="single" w:sz="8" w:space="0" w:color="auto"/>
                  <w:left w:val="single" w:sz="8" w:space="0" w:color="auto"/>
                  <w:right w:val="single" w:sz="4" w:space="0" w:color="auto"/>
                </w:tcBorders>
                <w:shd w:val="clear" w:color="auto" w:fill="D6E3BC" w:themeFill="accent3" w:themeFillTint="66"/>
              </w:tcPr>
              <w:p w:rsidR="00B96AC3" w:rsidRPr="00B96AC3" w:rsidRDefault="00EA3927" w:rsidP="00B96AC3">
                <w:pPr>
                  <w:ind w:left="0" w:firstLine="0"/>
                </w:pPr>
                <w:r>
                  <w:t xml:space="preserve">2. </w:t>
                </w:r>
                <w:r w:rsidRPr="009C3392">
                  <w:rPr>
                    <w:rFonts w:asciiTheme="minorHAnsi" w:hAnsiTheme="minorHAnsi"/>
                    <w:color w:val="000000"/>
                    <w:sz w:val="20"/>
                    <w:szCs w:val="20"/>
                  </w:rPr>
                  <w:t>Demonstrate understanding of how to combine and apply movement concepts and principles to learn and develop motor skills</w:t>
                </w:r>
              </w:p>
            </w:tc>
            <w:tc>
              <w:tcPr>
                <w:tcW w:w="2448" w:type="dxa"/>
                <w:tcBorders>
                  <w:left w:val="single" w:sz="4" w:space="0" w:color="auto"/>
                  <w:right w:val="single" w:sz="24" w:space="0" w:color="auto"/>
                </w:tcBorders>
                <w:shd w:val="clear" w:color="auto" w:fill="D6E3BC" w:themeFill="accent3" w:themeFillTint="66"/>
              </w:tcPr>
              <w:p w:rsidR="00B96AC3" w:rsidRPr="00B96AC3" w:rsidRDefault="00135F46" w:rsidP="00B96AC3">
                <w:pPr>
                  <w:ind w:left="0" w:firstLine="0"/>
                </w:pPr>
                <w:r>
                  <w:rPr>
                    <w:rFonts w:asciiTheme="minorHAnsi" w:eastAsia="Times New Roman" w:hAnsiTheme="minorHAnsi"/>
                    <w:sz w:val="20"/>
                    <w:szCs w:val="20"/>
                  </w:rPr>
                  <w:t>PE09-GR.5-S.1-GLE.2</w:t>
                </w:r>
              </w:p>
            </w:tc>
          </w:tr>
          <w:tr w:rsidR="00B96AC3" w:rsidRPr="00B96AC3">
            <w:trPr>
              <w:trHeight w:val="298"/>
              <w:jc w:val="center"/>
            </w:trPr>
            <w:tc>
              <w:tcPr>
                <w:tcW w:w="2538" w:type="dxa"/>
                <w:tcBorders>
                  <w:top w:val="single" w:sz="8" w:space="0" w:color="auto"/>
                  <w:left w:val="single" w:sz="24" w:space="0" w:color="auto"/>
                  <w:right w:val="single" w:sz="8" w:space="0" w:color="auto"/>
                </w:tcBorders>
                <w:shd w:val="clear" w:color="auto" w:fill="CCC0D9" w:themeFill="accent4" w:themeFillTint="66"/>
              </w:tcPr>
              <w:p w:rsidR="00B96AC3" w:rsidRPr="00B96AC3" w:rsidRDefault="00133048" w:rsidP="00CE35DD">
                <w:pPr>
                  <w:ind w:left="353" w:firstLine="0"/>
                  <w:rPr>
                    <w:rFonts w:asciiTheme="minorHAnsi" w:hAnsiTheme="minorHAnsi"/>
                  </w:rPr>
                </w:pPr>
                <w:r>
                  <w:rPr>
                    <w:rFonts w:asciiTheme="minorHAnsi" w:hAnsiTheme="minorHAnsi"/>
                  </w:rPr>
                  <w:t>2. Life Science</w:t>
                </w:r>
              </w:p>
            </w:tc>
            <w:tc>
              <w:tcPr>
                <w:tcW w:w="9630" w:type="dxa"/>
                <w:gridSpan w:val="6"/>
                <w:tcBorders>
                  <w:top w:val="single" w:sz="8" w:space="0" w:color="auto"/>
                  <w:left w:val="single" w:sz="8" w:space="0" w:color="auto"/>
                  <w:right w:val="single" w:sz="4" w:space="0" w:color="auto"/>
                </w:tcBorders>
                <w:shd w:val="clear" w:color="auto" w:fill="CCC0D9" w:themeFill="accent4" w:themeFillTint="66"/>
              </w:tcPr>
              <w:p w:rsidR="00133048" w:rsidRDefault="0096038C" w:rsidP="00133048">
                <w:pPr>
                  <w:rPr>
                    <w:rFonts w:cs="Calibri"/>
                    <w:sz w:val="20"/>
                    <w:szCs w:val="20"/>
                  </w:rPr>
                </w:pPr>
                <w:r>
                  <w:rPr>
                    <w:rFonts w:cs="Calibri"/>
                    <w:sz w:val="20"/>
                    <w:szCs w:val="20"/>
                  </w:rPr>
                  <w:t xml:space="preserve">1. </w:t>
                </w:r>
                <w:r w:rsidRPr="00EC1210">
                  <w:rPr>
                    <w:rFonts w:cs="Calibri"/>
                    <w:sz w:val="20"/>
                    <w:szCs w:val="20"/>
                  </w:rPr>
                  <w:t>All organisms have structures and systems with separate functions</w:t>
                </w:r>
              </w:p>
              <w:p w:rsidR="00B96AC3" w:rsidRPr="00B96AC3" w:rsidRDefault="00133048" w:rsidP="00133048">
                <w:pPr>
                  <w:rPr>
                    <w:rFonts w:asciiTheme="minorHAnsi" w:hAnsiTheme="minorHAnsi"/>
                  </w:rPr>
                </w:pPr>
                <w:r>
                  <w:rPr>
                    <w:rFonts w:cs="Calibri"/>
                    <w:sz w:val="20"/>
                    <w:szCs w:val="20"/>
                  </w:rPr>
                  <w:t>2. H</w:t>
                </w:r>
                <w:r w:rsidRPr="00EC1210">
                  <w:rPr>
                    <w:rFonts w:cs="Calibri"/>
                    <w:sz w:val="20"/>
                    <w:szCs w:val="20"/>
                  </w:rPr>
                  <w:t>uman body systems have basic structures, functions, and needs</w:t>
                </w:r>
              </w:p>
            </w:tc>
            <w:tc>
              <w:tcPr>
                <w:tcW w:w="2448" w:type="dxa"/>
                <w:tcBorders>
                  <w:top w:val="single" w:sz="8" w:space="0" w:color="auto"/>
                  <w:left w:val="single" w:sz="4" w:space="0" w:color="auto"/>
                  <w:right w:val="single" w:sz="24" w:space="0" w:color="auto"/>
                </w:tcBorders>
                <w:shd w:val="clear" w:color="auto" w:fill="CCC0D9" w:themeFill="accent4" w:themeFillTint="66"/>
              </w:tcPr>
              <w:p w:rsidR="0096038C" w:rsidRDefault="0096038C" w:rsidP="00B96AC3">
                <w:pPr>
                  <w:ind w:left="0" w:firstLine="0"/>
                  <w:rPr>
                    <w:sz w:val="20"/>
                    <w:szCs w:val="20"/>
                  </w:rPr>
                </w:pPr>
                <w:r>
                  <w:rPr>
                    <w:sz w:val="20"/>
                    <w:szCs w:val="20"/>
                  </w:rPr>
                  <w:t>SC09-GR.5-S.2-GLE.1</w:t>
                </w:r>
              </w:p>
              <w:p w:rsidR="00B96AC3" w:rsidRPr="00B96AC3" w:rsidRDefault="0096038C" w:rsidP="00B96AC3">
                <w:pPr>
                  <w:ind w:left="0" w:firstLine="0"/>
                  <w:rPr>
                    <w:rFonts w:asciiTheme="minorHAnsi" w:eastAsia="Times New Roman" w:hAnsiTheme="minorHAnsi" w:cs="Calibri"/>
                  </w:rPr>
                </w:pPr>
                <w:r>
                  <w:rPr>
                    <w:sz w:val="20"/>
                    <w:szCs w:val="20"/>
                  </w:rPr>
                  <w:t>SC09-GR.5-S.2-GLE.2</w:t>
                </w:r>
              </w:p>
            </w:tc>
          </w:tr>
          <w:tr w:rsidR="00B96AC3" w:rsidRPr="00B96AC3">
            <w:trPr>
              <w:trHeight w:val="298"/>
              <w:jc w:val="center"/>
            </w:trPr>
            <w:tc>
              <w:tcPr>
                <w:tcW w:w="2538" w:type="dxa"/>
                <w:tcBorders>
                  <w:top w:val="single" w:sz="8" w:space="0" w:color="auto"/>
                  <w:left w:val="single" w:sz="24" w:space="0" w:color="auto"/>
                  <w:right w:val="single" w:sz="8" w:space="0" w:color="auto"/>
                </w:tcBorders>
                <w:shd w:val="clear" w:color="auto" w:fill="CCC0D9" w:themeFill="accent4" w:themeFillTint="66"/>
              </w:tcPr>
              <w:p w:rsidR="00B96AC3" w:rsidRPr="00B96AC3" w:rsidRDefault="00B96AC3" w:rsidP="00B96AC3">
                <w:pPr>
                  <w:ind w:left="0" w:firstLine="0"/>
                  <w:rPr>
                    <w:rFonts w:asciiTheme="minorHAnsi" w:hAnsiTheme="minorHAnsi"/>
                  </w:rPr>
                </w:pPr>
              </w:p>
            </w:tc>
            <w:tc>
              <w:tcPr>
                <w:tcW w:w="9630" w:type="dxa"/>
                <w:gridSpan w:val="6"/>
                <w:tcBorders>
                  <w:top w:val="single" w:sz="8" w:space="0" w:color="auto"/>
                  <w:left w:val="single" w:sz="8" w:space="0" w:color="auto"/>
                  <w:right w:val="single" w:sz="4" w:space="0" w:color="auto"/>
                </w:tcBorders>
                <w:shd w:val="clear" w:color="auto" w:fill="CCC0D9" w:themeFill="accent4" w:themeFillTint="66"/>
              </w:tcPr>
              <w:p w:rsidR="00B96AC3" w:rsidRPr="00B96AC3" w:rsidRDefault="00B96AC3" w:rsidP="00133048">
                <w:pPr>
                  <w:ind w:left="0" w:firstLine="0"/>
                  <w:rPr>
                    <w:rFonts w:asciiTheme="minorHAnsi" w:hAnsiTheme="minorHAnsi"/>
                  </w:rPr>
                </w:pPr>
              </w:p>
            </w:tc>
            <w:tc>
              <w:tcPr>
                <w:tcW w:w="2448" w:type="dxa"/>
                <w:tcBorders>
                  <w:top w:val="single" w:sz="8" w:space="0" w:color="auto"/>
                  <w:left w:val="single" w:sz="4" w:space="0" w:color="auto"/>
                  <w:right w:val="single" w:sz="24" w:space="0" w:color="auto"/>
                </w:tcBorders>
                <w:shd w:val="clear" w:color="auto" w:fill="CCC0D9" w:themeFill="accent4" w:themeFillTint="66"/>
              </w:tcPr>
              <w:p w:rsidR="00B96AC3" w:rsidRPr="00B96AC3" w:rsidRDefault="00B96AC3" w:rsidP="00B96AC3">
                <w:pPr>
                  <w:ind w:left="0" w:firstLine="0"/>
                  <w:rPr>
                    <w:rFonts w:asciiTheme="minorHAnsi" w:eastAsia="Times New Roman" w:hAnsiTheme="minorHAnsi" w:cs="Calibri"/>
                  </w:rPr>
                </w:pPr>
              </w:p>
            </w:tc>
          </w:tr>
          <w:tr w:rsidR="00B96AC3" w:rsidRPr="00B96AC3">
            <w:trPr>
              <w:trHeight w:val="345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B96AC3" w:rsidRPr="00B96AC3" w:rsidRDefault="00B96AC3" w:rsidP="00B96AC3">
                <w:pPr>
                  <w:ind w:left="0" w:firstLine="0"/>
                  <w:jc w:val="center"/>
                  <w:rPr>
                    <w:b/>
                    <w:sz w:val="20"/>
                    <w:szCs w:val="20"/>
                  </w:rPr>
                </w:pPr>
                <w:r w:rsidRPr="00B96AC3">
                  <w:rPr>
                    <w:b/>
                    <w:sz w:val="28"/>
                    <w:szCs w:val="20"/>
                  </w:rPr>
                  <w:t>Colorado 21</w:t>
                </w:r>
                <w:r w:rsidRPr="00B96AC3">
                  <w:rPr>
                    <w:b/>
                    <w:sz w:val="28"/>
                    <w:szCs w:val="20"/>
                    <w:vertAlign w:val="superscript"/>
                  </w:rPr>
                  <w:t>st</w:t>
                </w:r>
                <w:r w:rsidRPr="00B96AC3">
                  <w:rPr>
                    <w:b/>
                    <w:sz w:val="28"/>
                    <w:szCs w:val="20"/>
                  </w:rPr>
                  <w:t xml:space="preserve"> Century Skills</w:t>
                </w:r>
              </w:p>
              <w:p w:rsidR="00B96AC3" w:rsidRPr="00B96AC3" w:rsidRDefault="00B96AC3" w:rsidP="00B96AC3">
                <w:pPr>
                  <w:ind w:left="0" w:firstLine="0"/>
                  <w:rPr>
                    <w:rFonts w:cs="Verdana"/>
                    <w:b/>
                    <w:sz w:val="20"/>
                    <w:szCs w:val="20"/>
                  </w:rPr>
                </w:pPr>
                <w:r w:rsidRPr="00B96AC3">
                  <w:rPr>
                    <w:rFonts w:cs="Verdana"/>
                    <w:b/>
                    <w:noProof/>
                    <w:sz w:val="20"/>
                    <w:szCs w:val="20"/>
                  </w:rPr>
                  <w:drawing>
                    <wp:anchor distT="0" distB="0" distL="114300" distR="114300" simplePos="0" relativeHeight="251671552"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B96AC3" w:rsidRPr="00B96AC3" w:rsidRDefault="00B96AC3" w:rsidP="00B96AC3">
                <w:pPr>
                  <w:spacing w:before="120" w:after="120"/>
                  <w:ind w:left="0" w:firstLine="0"/>
                  <w:rPr>
                    <w:rFonts w:cs="Verdana"/>
                    <w:b/>
                    <w:sz w:val="20"/>
                    <w:szCs w:val="20"/>
                  </w:rPr>
                </w:pPr>
                <w:r w:rsidRPr="00B96AC3">
                  <w:rPr>
                    <w:rFonts w:cs="Verdana"/>
                    <w:b/>
                    <w:sz w:val="20"/>
                    <w:szCs w:val="20"/>
                  </w:rPr>
                  <w:t xml:space="preserve">Critical Thinking and Reasoning:  </w:t>
                </w:r>
                <w:r w:rsidRPr="00B96AC3">
                  <w:rPr>
                    <w:rFonts w:cs="Verdana"/>
                    <w:i/>
                    <w:sz w:val="20"/>
                    <w:szCs w:val="20"/>
                  </w:rPr>
                  <w:t>Thinking Deeply, Thinking Differently</w:t>
                </w:r>
              </w:p>
              <w:p w:rsidR="00B96AC3" w:rsidRPr="00B96AC3" w:rsidRDefault="00B96AC3" w:rsidP="00B96AC3">
                <w:pPr>
                  <w:spacing w:before="120" w:after="120"/>
                  <w:ind w:left="432" w:firstLine="0"/>
                  <w:rPr>
                    <w:rFonts w:cs="Verdana"/>
                    <w:b/>
                    <w:i/>
                    <w:sz w:val="20"/>
                    <w:szCs w:val="20"/>
                  </w:rPr>
                </w:pPr>
                <w:r w:rsidRPr="00B96AC3">
                  <w:rPr>
                    <w:rFonts w:cs="Verdana"/>
                    <w:b/>
                    <w:sz w:val="20"/>
                    <w:szCs w:val="20"/>
                  </w:rPr>
                  <w:t xml:space="preserve">Information Literacy: </w:t>
                </w:r>
                <w:r w:rsidRPr="00B96AC3">
                  <w:rPr>
                    <w:rFonts w:cs="Verdana"/>
                    <w:i/>
                    <w:sz w:val="20"/>
                    <w:szCs w:val="20"/>
                  </w:rPr>
                  <w:t>Untangling the Web</w:t>
                </w:r>
              </w:p>
              <w:p w:rsidR="00B96AC3" w:rsidRPr="00B96AC3" w:rsidRDefault="00B96AC3" w:rsidP="00B96AC3">
                <w:pPr>
                  <w:spacing w:before="120" w:after="120"/>
                  <w:ind w:left="432" w:firstLine="0"/>
                  <w:rPr>
                    <w:rFonts w:cs="Verdana"/>
                    <w:b/>
                    <w:sz w:val="20"/>
                    <w:szCs w:val="20"/>
                  </w:rPr>
                </w:pPr>
                <w:r w:rsidRPr="00B96AC3">
                  <w:rPr>
                    <w:rFonts w:cs="Verdana"/>
                    <w:b/>
                    <w:sz w:val="20"/>
                    <w:szCs w:val="20"/>
                  </w:rPr>
                  <w:t xml:space="preserve">Collaboration: </w:t>
                </w:r>
                <w:r w:rsidRPr="00B96AC3">
                  <w:rPr>
                    <w:rFonts w:cs="Verdana"/>
                    <w:i/>
                    <w:sz w:val="20"/>
                    <w:szCs w:val="20"/>
                  </w:rPr>
                  <w:t>Working Together, Learning Together</w:t>
                </w:r>
              </w:p>
              <w:p w:rsidR="00B96AC3" w:rsidRPr="00B96AC3" w:rsidRDefault="00B96AC3" w:rsidP="00B96AC3">
                <w:pPr>
                  <w:spacing w:before="120" w:after="120"/>
                  <w:ind w:left="432" w:firstLine="0"/>
                  <w:rPr>
                    <w:rFonts w:cs="Verdana"/>
                    <w:b/>
                    <w:sz w:val="20"/>
                    <w:szCs w:val="20"/>
                  </w:rPr>
                </w:pPr>
                <w:r w:rsidRPr="00B96AC3">
                  <w:rPr>
                    <w:rFonts w:cs="Verdana"/>
                    <w:b/>
                    <w:sz w:val="20"/>
                    <w:szCs w:val="20"/>
                  </w:rPr>
                  <w:t xml:space="preserve">Self-Direction: </w:t>
                </w:r>
                <w:r w:rsidRPr="00B96AC3">
                  <w:rPr>
                    <w:rFonts w:cs="Verdana"/>
                    <w:i/>
                    <w:sz w:val="20"/>
                    <w:szCs w:val="20"/>
                  </w:rPr>
                  <w:t>Own Your Learning</w:t>
                </w:r>
                <w:r w:rsidRPr="00B96AC3">
                  <w:rPr>
                    <w:rFonts w:cs="Verdana"/>
                    <w:b/>
                    <w:sz w:val="20"/>
                    <w:szCs w:val="20"/>
                  </w:rPr>
                  <w:t xml:space="preserve"> </w:t>
                </w:r>
              </w:p>
              <w:p w:rsidR="00B96AC3" w:rsidRPr="00B96AC3" w:rsidRDefault="00B96AC3" w:rsidP="00B96AC3">
                <w:pPr>
                  <w:spacing w:before="120" w:after="120"/>
                  <w:ind w:left="432" w:firstLine="11"/>
                  <w:rPr>
                    <w:b/>
                    <w:sz w:val="20"/>
                    <w:szCs w:val="20"/>
                  </w:rPr>
                </w:pPr>
                <w:r w:rsidRPr="00B96AC3">
                  <w:rPr>
                    <w:rFonts w:cs="Verdana"/>
                    <w:b/>
                    <w:sz w:val="20"/>
                    <w:szCs w:val="20"/>
                  </w:rPr>
                  <w:t xml:space="preserve">Invention: </w:t>
                </w:r>
                <w:r w:rsidRPr="00B96AC3">
                  <w:rPr>
                    <w:rFonts w:cs="Verdana"/>
                    <w:i/>
                    <w:sz w:val="20"/>
                    <w:szCs w:val="20"/>
                  </w:rPr>
                  <w:t>Creating Solutions</w:t>
                </w:r>
                <w:r w:rsidRPr="00B96AC3">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96AC3" w:rsidRPr="00B96AC3" w:rsidRDefault="00B96AC3" w:rsidP="00B96AC3">
                <w:pPr>
                  <w:ind w:left="0" w:firstLine="0"/>
                  <w:rPr>
                    <w:noProof/>
                  </w:rPr>
                </w:pPr>
                <w:r w:rsidRPr="00B96AC3">
                  <w:rPr>
                    <w:noProof/>
                    <w:sz w:val="20"/>
                    <w:szCs w:val="20"/>
                  </w:rPr>
                  <w:drawing>
                    <wp:anchor distT="0" distB="0" distL="114300" distR="114300" simplePos="0" relativeHeight="251672576" behindDoc="1" locked="0" layoutInCell="1" allowOverlap="1">
                      <wp:simplePos x="0" y="0"/>
                      <wp:positionH relativeFrom="column">
                        <wp:posOffset>3007360</wp:posOffset>
                      </wp:positionH>
                      <wp:positionV relativeFrom="paragraph">
                        <wp:posOffset>-454025</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anchor>
                  </w:drawing>
                </w:r>
                <w:r w:rsidRPr="00B96AC3">
                  <w:rPr>
                    <w:b/>
                    <w:bCs/>
                    <w:noProof/>
                    <w:sz w:val="20"/>
                    <w:szCs w:val="20"/>
                  </w:rPr>
                  <w:t xml:space="preserve">Integrated Curriculum Design: </w:t>
                </w:r>
                <w:r w:rsidRPr="00B96AC3">
                  <w:rPr>
                    <w:noProof/>
                    <w:sz w:val="20"/>
                    <w:szCs w:val="20"/>
                  </w:rPr>
                  <w:t>This interdisciplinary approach matches basic concepts in mathematics and visual arts – shape, line, compose, and compare - forming overlaps in instruction of certain topics in an authentic integrated model.</w:t>
                </w:r>
              </w:p>
            </w:tc>
          </w:tr>
          <w:tr w:rsidR="00B96AC3" w:rsidRPr="00B96AC3">
            <w:trPr>
              <w:trHeight w:val="165"/>
              <w:jc w:val="center"/>
            </w:trPr>
            <w:tc>
              <w:tcPr>
                <w:tcW w:w="8118" w:type="dxa"/>
                <w:gridSpan w:val="3"/>
                <w:tcBorders>
                  <w:top w:val="single" w:sz="24" w:space="0" w:color="auto"/>
                </w:tcBorders>
                <w:shd w:val="clear" w:color="auto" w:fill="D9D9D9"/>
              </w:tcPr>
              <w:p w:rsidR="00B96AC3" w:rsidRPr="00B96AC3" w:rsidRDefault="00B96AC3" w:rsidP="00B96AC3">
                <w:pPr>
                  <w:ind w:left="0" w:firstLine="0"/>
                  <w:rPr>
                    <w:b/>
                    <w:sz w:val="20"/>
                    <w:szCs w:val="20"/>
                  </w:rPr>
                </w:pPr>
                <w:r w:rsidRPr="00B96AC3">
                  <w:rPr>
                    <w:b/>
                    <w:sz w:val="20"/>
                    <w:szCs w:val="20"/>
                  </w:rPr>
                  <w:t>Unit Titles</w:t>
                </w:r>
              </w:p>
            </w:tc>
            <w:tc>
              <w:tcPr>
                <w:tcW w:w="3150" w:type="dxa"/>
                <w:gridSpan w:val="3"/>
                <w:tcBorders>
                  <w:top w:val="single" w:sz="24" w:space="0" w:color="auto"/>
                </w:tcBorders>
                <w:shd w:val="clear" w:color="auto" w:fill="D9D9D9"/>
              </w:tcPr>
              <w:p w:rsidR="00B96AC3" w:rsidRPr="00B96AC3" w:rsidRDefault="00B96AC3" w:rsidP="00B96AC3">
                <w:pPr>
                  <w:ind w:left="0" w:firstLine="0"/>
                  <w:rPr>
                    <w:sz w:val="20"/>
                    <w:szCs w:val="20"/>
                  </w:rPr>
                </w:pPr>
                <w:r w:rsidRPr="00B96AC3">
                  <w:rPr>
                    <w:b/>
                    <w:sz w:val="20"/>
                    <w:szCs w:val="20"/>
                  </w:rPr>
                  <w:t>Length of Unit/Contact Hours</w:t>
                </w:r>
              </w:p>
            </w:tc>
            <w:tc>
              <w:tcPr>
                <w:tcW w:w="3348" w:type="dxa"/>
                <w:gridSpan w:val="2"/>
                <w:tcBorders>
                  <w:top w:val="single" w:sz="24" w:space="0" w:color="auto"/>
                </w:tcBorders>
                <w:shd w:val="clear" w:color="auto" w:fill="D9D9D9"/>
              </w:tcPr>
              <w:p w:rsidR="00B96AC3" w:rsidRPr="00B96AC3" w:rsidRDefault="00B96AC3" w:rsidP="00B96AC3">
                <w:pPr>
                  <w:ind w:left="0" w:firstLine="0"/>
                  <w:rPr>
                    <w:b/>
                    <w:sz w:val="20"/>
                    <w:szCs w:val="20"/>
                  </w:rPr>
                </w:pPr>
                <w:r w:rsidRPr="00B96AC3">
                  <w:rPr>
                    <w:b/>
                    <w:sz w:val="20"/>
                    <w:szCs w:val="20"/>
                  </w:rPr>
                  <w:t>Unit Number/Sequence</w:t>
                </w:r>
              </w:p>
            </w:tc>
          </w:tr>
          <w:tr w:rsidR="00B96AC3" w:rsidRPr="00B96AC3">
            <w:trPr>
              <w:trHeight w:val="165"/>
              <w:jc w:val="center"/>
            </w:trPr>
            <w:tc>
              <w:tcPr>
                <w:tcW w:w="8118" w:type="dxa"/>
                <w:gridSpan w:val="3"/>
              </w:tcPr>
              <w:p w:rsidR="00B96AC3" w:rsidRPr="00B96AC3" w:rsidRDefault="007B41C7" w:rsidP="00B96AC3">
                <w:pPr>
                  <w:ind w:left="0" w:firstLine="0"/>
                  <w:rPr>
                    <w:sz w:val="20"/>
                    <w:szCs w:val="20"/>
                  </w:rPr>
                </w:pPr>
                <w:r>
                  <w:rPr>
                    <w:sz w:val="20"/>
                    <w:szCs w:val="20"/>
                  </w:rPr>
                  <w:t>Body Systems Dance</w:t>
                </w:r>
              </w:p>
            </w:tc>
            <w:tc>
              <w:tcPr>
                <w:tcW w:w="3150" w:type="dxa"/>
                <w:gridSpan w:val="3"/>
              </w:tcPr>
              <w:p w:rsidR="00B96AC3" w:rsidRPr="00B96AC3" w:rsidRDefault="00B96AC3" w:rsidP="00B96AC3">
                <w:pPr>
                  <w:ind w:left="0" w:firstLine="0"/>
                  <w:rPr>
                    <w:sz w:val="20"/>
                    <w:szCs w:val="20"/>
                  </w:rPr>
                </w:pPr>
                <w:r w:rsidRPr="00B96AC3">
                  <w:rPr>
                    <w:sz w:val="20"/>
                    <w:szCs w:val="20"/>
                  </w:rPr>
                  <w:t xml:space="preserve">Instructor choice </w:t>
                </w:r>
              </w:p>
            </w:tc>
            <w:tc>
              <w:tcPr>
                <w:tcW w:w="3348" w:type="dxa"/>
                <w:gridSpan w:val="2"/>
              </w:tcPr>
              <w:p w:rsidR="00B96AC3" w:rsidRPr="00B96AC3" w:rsidRDefault="00B96AC3" w:rsidP="00B96AC3">
                <w:pPr>
                  <w:ind w:left="0" w:firstLine="0"/>
                  <w:rPr>
                    <w:sz w:val="20"/>
                    <w:szCs w:val="20"/>
                  </w:rPr>
                </w:pPr>
                <w:r w:rsidRPr="00B96AC3">
                  <w:rPr>
                    <w:sz w:val="20"/>
                    <w:szCs w:val="20"/>
                  </w:rPr>
                  <w:t>Instructor choice</w:t>
                </w:r>
              </w:p>
            </w:tc>
          </w:tr>
        </w:tbl>
        <w:p w:rsidR="00B96AC3" w:rsidRPr="00B96AC3" w:rsidRDefault="00B96AC3" w:rsidP="00B96AC3">
          <w:pPr>
            <w:ind w:left="0" w:firstLine="0"/>
          </w:pPr>
          <w:r w:rsidRPr="00B96AC3">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009"/>
            <w:gridCol w:w="947"/>
            <w:gridCol w:w="4699"/>
          </w:tblGrid>
          <w:tr w:rsidR="00B96AC3" w:rsidRPr="00B96AC3">
            <w:trPr>
              <w:cantSplit/>
              <w:jc w:val="center"/>
            </w:trPr>
            <w:tc>
              <w:tcPr>
                <w:tcW w:w="1867" w:type="dxa"/>
                <w:shd w:val="clear" w:color="auto" w:fill="000000" w:themeFill="text1"/>
              </w:tcPr>
              <w:p w:rsidR="00B96AC3" w:rsidRPr="00B96AC3" w:rsidRDefault="00B96AC3" w:rsidP="00B96AC3">
                <w:pPr>
                  <w:ind w:left="0" w:firstLine="0"/>
                  <w:rPr>
                    <w:b/>
                    <w:sz w:val="20"/>
                    <w:szCs w:val="20"/>
                  </w:rPr>
                </w:pPr>
                <w:r w:rsidRPr="00B96AC3">
                  <w:rPr>
                    <w:b/>
                    <w:sz w:val="24"/>
                    <w:szCs w:val="20"/>
                  </w:rPr>
                  <w:lastRenderedPageBreak/>
                  <w:t>Unit Title</w:t>
                </w:r>
              </w:p>
            </w:tc>
            <w:tc>
              <w:tcPr>
                <w:tcW w:w="6191" w:type="dxa"/>
                <w:gridSpan w:val="3"/>
              </w:tcPr>
              <w:p w:rsidR="00B96AC3" w:rsidRPr="00B96AC3" w:rsidRDefault="0091554B" w:rsidP="00B96AC3">
                <w:pPr>
                  <w:ind w:left="0" w:firstLine="0"/>
                  <w:rPr>
                    <w:sz w:val="20"/>
                    <w:szCs w:val="20"/>
                  </w:rPr>
                </w:pPr>
                <w:r>
                  <w:rPr>
                    <w:sz w:val="20"/>
                    <w:szCs w:val="20"/>
                  </w:rPr>
                  <w:t>Body Systems Dance</w:t>
                </w:r>
              </w:p>
            </w:tc>
            <w:tc>
              <w:tcPr>
                <w:tcW w:w="1956" w:type="dxa"/>
                <w:gridSpan w:val="2"/>
                <w:shd w:val="clear" w:color="auto" w:fill="000000" w:themeFill="text1"/>
              </w:tcPr>
              <w:p w:rsidR="00B96AC3" w:rsidRPr="00B96AC3" w:rsidRDefault="00B96AC3" w:rsidP="00B96AC3">
                <w:pPr>
                  <w:ind w:left="0" w:firstLine="0"/>
                  <w:rPr>
                    <w:b/>
                    <w:sz w:val="20"/>
                    <w:szCs w:val="20"/>
                  </w:rPr>
                </w:pPr>
                <w:r w:rsidRPr="00B96AC3">
                  <w:rPr>
                    <w:b/>
                    <w:sz w:val="24"/>
                    <w:szCs w:val="20"/>
                  </w:rPr>
                  <w:t>Length of Unit</w:t>
                </w:r>
              </w:p>
            </w:tc>
            <w:tc>
              <w:tcPr>
                <w:tcW w:w="4699" w:type="dxa"/>
              </w:tcPr>
              <w:p w:rsidR="00B96AC3" w:rsidRPr="00B96AC3" w:rsidRDefault="00B96AC3" w:rsidP="00B96AC3">
                <w:pPr>
                  <w:ind w:left="0" w:firstLine="0"/>
                  <w:rPr>
                    <w:sz w:val="20"/>
                    <w:szCs w:val="20"/>
                  </w:rPr>
                </w:pPr>
                <w:r w:rsidRPr="00B96AC3">
                  <w:rPr>
                    <w:sz w:val="20"/>
                    <w:szCs w:val="20"/>
                  </w:rPr>
                  <w:t>Instructor choice based on schedule</w:t>
                </w:r>
              </w:p>
            </w:tc>
          </w:tr>
          <w:tr w:rsidR="00B96AC3" w:rsidRPr="00B96AC3">
            <w:trPr>
              <w:cantSplit/>
              <w:trHeight w:val="615"/>
              <w:jc w:val="center"/>
            </w:trPr>
            <w:tc>
              <w:tcPr>
                <w:tcW w:w="186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Focusing Lens(es)</w:t>
                </w:r>
              </w:p>
            </w:tc>
            <w:tc>
              <w:tcPr>
                <w:tcW w:w="2610" w:type="dxa"/>
              </w:tcPr>
              <w:p w:rsidR="00B96AC3" w:rsidRPr="00B96AC3" w:rsidRDefault="00343A2F" w:rsidP="00B96AC3">
                <w:pPr>
                  <w:ind w:left="0" w:firstLine="0"/>
                  <w:rPr>
                    <w:sz w:val="20"/>
                    <w:szCs w:val="20"/>
                  </w:rPr>
                </w:pPr>
                <w:r>
                  <w:rPr>
                    <w:sz w:val="20"/>
                    <w:szCs w:val="20"/>
                  </w:rPr>
                  <w:t>Structure and Function</w:t>
                </w:r>
              </w:p>
            </w:tc>
            <w:tc>
              <w:tcPr>
                <w:tcW w:w="2430" w:type="dxa"/>
                <w:shd w:val="clear" w:color="auto" w:fill="D9D9D9" w:themeFill="background1" w:themeFillShade="D9"/>
              </w:tcPr>
              <w:p w:rsidR="00B96AC3" w:rsidRPr="00B96AC3" w:rsidRDefault="00B96AC3" w:rsidP="00B96AC3">
                <w:pPr>
                  <w:ind w:left="0" w:firstLine="0"/>
                  <w:rPr>
                    <w:sz w:val="20"/>
                    <w:szCs w:val="20"/>
                  </w:rPr>
                </w:pPr>
                <w:r w:rsidRPr="00B96AC3">
                  <w:rPr>
                    <w:b/>
                    <w:sz w:val="20"/>
                    <w:szCs w:val="20"/>
                  </w:rPr>
                  <w:t>Standards and Grade Level Expectations Addressed in this Unit</w:t>
                </w:r>
              </w:p>
            </w:tc>
            <w:tc>
              <w:tcPr>
                <w:tcW w:w="2160" w:type="dxa"/>
                <w:gridSpan w:val="2"/>
                <w:tcBorders>
                  <w:right w:val="nil"/>
                </w:tcBorders>
                <w:shd w:val="clear" w:color="auto" w:fill="B8CCE4" w:themeFill="accent1" w:themeFillTint="66"/>
              </w:tcPr>
              <w:p w:rsidR="00D408ED" w:rsidRPr="00D408ED" w:rsidRDefault="00D408ED" w:rsidP="000A6C12">
                <w:pPr>
                  <w:ind w:left="0" w:firstLine="0"/>
                  <w:rPr>
                    <w:rFonts w:asciiTheme="minorHAnsi" w:hAnsiTheme="minorHAnsi"/>
                    <w:b/>
                    <w:sz w:val="20"/>
                    <w:szCs w:val="20"/>
                  </w:rPr>
                </w:pPr>
                <w:r w:rsidRPr="00D408ED">
                  <w:rPr>
                    <w:rFonts w:asciiTheme="minorHAnsi" w:hAnsiTheme="minorHAnsi"/>
                    <w:b/>
                    <w:sz w:val="20"/>
                    <w:szCs w:val="20"/>
                  </w:rPr>
                  <w:t>DANCE</w:t>
                </w:r>
              </w:p>
              <w:p w:rsidR="000A6C12" w:rsidRDefault="000A6C12" w:rsidP="000A6C12">
                <w:pPr>
                  <w:ind w:left="0" w:firstLine="0"/>
                  <w:rPr>
                    <w:rFonts w:asciiTheme="minorHAnsi" w:hAnsiTheme="minorHAnsi"/>
                    <w:sz w:val="20"/>
                    <w:szCs w:val="20"/>
                  </w:rPr>
                </w:pPr>
                <w:r w:rsidRPr="00BD739C">
                  <w:rPr>
                    <w:rFonts w:asciiTheme="minorHAnsi" w:hAnsiTheme="minorHAnsi"/>
                    <w:sz w:val="20"/>
                    <w:szCs w:val="20"/>
                  </w:rPr>
                  <w:t xml:space="preserve">DA09-GR.5-S.1-GLE.1, </w:t>
                </w:r>
                <w:r w:rsidRPr="001E1515">
                  <w:rPr>
                    <w:rFonts w:asciiTheme="minorHAnsi" w:hAnsiTheme="minorHAnsi"/>
                    <w:sz w:val="20"/>
                    <w:szCs w:val="20"/>
                  </w:rPr>
                  <w:t>DA09-GR.5-S.1-GLE.</w:t>
                </w:r>
                <w:r w:rsidRPr="00BD739C">
                  <w:rPr>
                    <w:rFonts w:asciiTheme="minorHAnsi" w:hAnsiTheme="minorHAnsi"/>
                    <w:sz w:val="20"/>
                    <w:szCs w:val="20"/>
                  </w:rPr>
                  <w:t>2</w:t>
                </w:r>
              </w:p>
              <w:p w:rsidR="000A6C12" w:rsidRDefault="000A6C12" w:rsidP="000A6C12">
                <w:pPr>
                  <w:ind w:left="0" w:firstLine="0"/>
                  <w:rPr>
                    <w:rFonts w:asciiTheme="minorHAnsi" w:hAnsiTheme="minorHAnsi"/>
                    <w:sz w:val="20"/>
                    <w:szCs w:val="20"/>
                  </w:rPr>
                </w:pPr>
                <w:r w:rsidRPr="00BD739C">
                  <w:rPr>
                    <w:rFonts w:asciiTheme="minorHAnsi" w:hAnsiTheme="minorHAnsi"/>
                    <w:sz w:val="20"/>
                    <w:szCs w:val="20"/>
                  </w:rPr>
                  <w:t xml:space="preserve">DA09-GR.5-S.2-GLE.1, </w:t>
                </w:r>
                <w:r w:rsidRPr="001E1515">
                  <w:rPr>
                    <w:rFonts w:asciiTheme="minorHAnsi" w:hAnsiTheme="minorHAnsi"/>
                    <w:sz w:val="20"/>
                    <w:szCs w:val="20"/>
                  </w:rPr>
                  <w:t>DA09-GR.5-S.2-GLE.</w:t>
                </w:r>
                <w:r w:rsidRPr="00BD739C">
                  <w:rPr>
                    <w:rFonts w:asciiTheme="minorHAnsi" w:hAnsiTheme="minorHAnsi"/>
                    <w:sz w:val="20"/>
                    <w:szCs w:val="20"/>
                  </w:rPr>
                  <w:t>2</w:t>
                </w:r>
              </w:p>
              <w:p w:rsidR="00B96AC3" w:rsidRPr="00B96AC3" w:rsidRDefault="00B96AC3" w:rsidP="00B96AC3">
                <w:pPr>
                  <w:ind w:left="0" w:firstLine="0"/>
                  <w:rPr>
                    <w:rFonts w:eastAsia="Times New Roman" w:cs="Calibri"/>
                    <w:sz w:val="20"/>
                    <w:szCs w:val="20"/>
                  </w:rPr>
                </w:pPr>
              </w:p>
            </w:tc>
            <w:tc>
              <w:tcPr>
                <w:tcW w:w="5646" w:type="dxa"/>
                <w:gridSpan w:val="2"/>
                <w:tcBorders>
                  <w:left w:val="nil"/>
                  <w:bottom w:val="nil"/>
                </w:tcBorders>
                <w:shd w:val="clear" w:color="auto" w:fill="D6E3BC" w:themeFill="accent3" w:themeFillTint="66"/>
              </w:tcPr>
              <w:p w:rsidR="00D408ED" w:rsidRPr="00D408ED" w:rsidRDefault="00D408ED" w:rsidP="00B96AC3">
                <w:pPr>
                  <w:ind w:left="0" w:firstLine="0"/>
                  <w:rPr>
                    <w:rFonts w:asciiTheme="minorHAnsi" w:eastAsia="Times New Roman" w:hAnsiTheme="minorHAnsi"/>
                    <w:b/>
                    <w:sz w:val="20"/>
                    <w:szCs w:val="20"/>
                  </w:rPr>
                </w:pPr>
                <w:r w:rsidRPr="00D408ED">
                  <w:rPr>
                    <w:rFonts w:asciiTheme="minorHAnsi" w:eastAsia="Times New Roman" w:hAnsiTheme="minorHAnsi"/>
                    <w:b/>
                    <w:sz w:val="20"/>
                    <w:szCs w:val="20"/>
                  </w:rPr>
                  <w:t>PE</w:t>
                </w:r>
              </w:p>
              <w:p w:rsidR="00282C0E" w:rsidRDefault="00282C0E" w:rsidP="00B96AC3">
                <w:pPr>
                  <w:ind w:left="0" w:firstLine="0"/>
                  <w:rPr>
                    <w:rFonts w:asciiTheme="minorHAnsi" w:eastAsia="Times New Roman" w:hAnsiTheme="minorHAnsi"/>
                    <w:sz w:val="20"/>
                    <w:szCs w:val="20"/>
                  </w:rPr>
                </w:pPr>
                <w:r>
                  <w:rPr>
                    <w:rFonts w:asciiTheme="minorHAnsi" w:eastAsia="Times New Roman" w:hAnsiTheme="minorHAnsi"/>
                    <w:sz w:val="20"/>
                    <w:szCs w:val="20"/>
                  </w:rPr>
                  <w:t>PE09-GR.5-S.1-GLE.1</w:t>
                </w:r>
              </w:p>
              <w:p w:rsidR="00282C0E" w:rsidRDefault="00282C0E" w:rsidP="00B96AC3">
                <w:pPr>
                  <w:ind w:left="0" w:firstLine="0"/>
                  <w:rPr>
                    <w:rFonts w:asciiTheme="minorHAnsi" w:eastAsia="Times New Roman" w:hAnsiTheme="minorHAnsi"/>
                    <w:sz w:val="20"/>
                    <w:szCs w:val="20"/>
                  </w:rPr>
                </w:pPr>
                <w:r>
                  <w:rPr>
                    <w:rFonts w:asciiTheme="minorHAnsi" w:eastAsia="Times New Roman" w:hAnsiTheme="minorHAnsi"/>
                    <w:sz w:val="20"/>
                    <w:szCs w:val="20"/>
                  </w:rPr>
                  <w:t>PE09-GR.5-S.1-GLE.2</w:t>
                </w:r>
              </w:p>
              <w:p w:rsidR="009D33EE" w:rsidRDefault="00282C0E" w:rsidP="00B96AC3">
                <w:pPr>
                  <w:ind w:left="0" w:firstLine="0"/>
                  <w:rPr>
                    <w:rFonts w:asciiTheme="minorHAnsi" w:hAnsiTheme="minorHAnsi"/>
                    <w:sz w:val="20"/>
                    <w:szCs w:val="20"/>
                  </w:rPr>
                </w:pPr>
                <w:r>
                  <w:rPr>
                    <w:rFonts w:asciiTheme="minorHAnsi" w:hAnsiTheme="minorHAnsi"/>
                    <w:sz w:val="20"/>
                    <w:szCs w:val="20"/>
                  </w:rPr>
                  <w:t>PE09-GR.5-S.2</w:t>
                </w:r>
                <w:r w:rsidRPr="00D5423D">
                  <w:rPr>
                    <w:rFonts w:asciiTheme="minorHAnsi" w:hAnsiTheme="minorHAnsi"/>
                    <w:sz w:val="20"/>
                    <w:szCs w:val="20"/>
                  </w:rPr>
                  <w:t>-GLE.2</w:t>
                </w:r>
              </w:p>
              <w:p w:rsidR="0004778A" w:rsidRPr="0004778A" w:rsidRDefault="009D33EE" w:rsidP="008A304C">
                <w:pPr>
                  <w:shd w:val="clear" w:color="auto" w:fill="CCC0D9" w:themeFill="accent4" w:themeFillTint="66"/>
                  <w:ind w:left="0" w:firstLine="0"/>
                  <w:rPr>
                    <w:rFonts w:asciiTheme="minorHAnsi" w:hAnsiTheme="minorHAnsi"/>
                    <w:b/>
                    <w:sz w:val="20"/>
                    <w:szCs w:val="20"/>
                  </w:rPr>
                </w:pPr>
                <w:r w:rsidRPr="0004778A">
                  <w:rPr>
                    <w:rFonts w:asciiTheme="minorHAnsi" w:hAnsiTheme="minorHAnsi"/>
                    <w:b/>
                    <w:sz w:val="20"/>
                    <w:szCs w:val="20"/>
                  </w:rPr>
                  <w:t>SCIENCE</w:t>
                </w:r>
              </w:p>
              <w:p w:rsidR="0004778A" w:rsidRDefault="0004778A" w:rsidP="008A304C">
                <w:pPr>
                  <w:shd w:val="clear" w:color="auto" w:fill="CCC0D9" w:themeFill="accent4" w:themeFillTint="66"/>
                  <w:ind w:left="0" w:firstLine="0"/>
                  <w:rPr>
                    <w:sz w:val="20"/>
                    <w:szCs w:val="20"/>
                  </w:rPr>
                </w:pPr>
                <w:r>
                  <w:rPr>
                    <w:sz w:val="20"/>
                    <w:szCs w:val="20"/>
                  </w:rPr>
                  <w:t>SC09-GR.5-S.2-GLE.1</w:t>
                </w:r>
              </w:p>
              <w:p w:rsidR="00B96AC3" w:rsidRPr="00B96AC3" w:rsidRDefault="0004778A" w:rsidP="008A304C">
                <w:pPr>
                  <w:shd w:val="clear" w:color="auto" w:fill="CCC0D9" w:themeFill="accent4" w:themeFillTint="66"/>
                  <w:ind w:left="0" w:firstLine="0"/>
                  <w:rPr>
                    <w:sz w:val="20"/>
                    <w:szCs w:val="20"/>
                  </w:rPr>
                </w:pPr>
                <w:r>
                  <w:rPr>
                    <w:sz w:val="20"/>
                    <w:szCs w:val="20"/>
                  </w:rPr>
                  <w:t>SC09-GR.5-S.2-GLE.2</w:t>
                </w:r>
              </w:p>
            </w:tc>
          </w:tr>
          <w:tr w:rsidR="00B96AC3" w:rsidRPr="00B96AC3">
            <w:trPr>
              <w:cantSplit/>
              <w:trHeight w:val="26"/>
              <w:jc w:val="center"/>
            </w:trPr>
            <w:tc>
              <w:tcPr>
                <w:tcW w:w="186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 xml:space="preserve">Inquiry Questions (Engaging- Debatable): </w:t>
                </w:r>
              </w:p>
            </w:tc>
            <w:tc>
              <w:tcPr>
                <w:tcW w:w="12846" w:type="dxa"/>
                <w:gridSpan w:val="6"/>
                <w:tcMar>
                  <w:left w:w="115" w:type="dxa"/>
                  <w:right w:w="115" w:type="dxa"/>
                </w:tcMar>
              </w:tcPr>
              <w:p w:rsidR="002917DC" w:rsidRPr="002917DC" w:rsidRDefault="006F2BBC" w:rsidP="006F2BBC">
                <w:pPr>
                  <w:numPr>
                    <w:ilvl w:val="0"/>
                    <w:numId w:val="4"/>
                  </w:numPr>
                  <w:rPr>
                    <w:rFonts w:eastAsia="Times New Roman"/>
                    <w:sz w:val="20"/>
                    <w:szCs w:val="20"/>
                  </w:rPr>
                </w:pPr>
                <w:r w:rsidRPr="00BD739C">
                  <w:rPr>
                    <w:rFonts w:asciiTheme="minorHAnsi" w:eastAsia="Times New Roman" w:hAnsiTheme="minorHAnsi"/>
                    <w:sz w:val="20"/>
                    <w:szCs w:val="20"/>
                  </w:rPr>
                  <w:t xml:space="preserve">How </w:t>
                </w:r>
                <w:r>
                  <w:rPr>
                    <w:rFonts w:asciiTheme="minorHAnsi" w:eastAsia="Times New Roman" w:hAnsiTheme="minorHAnsi"/>
                    <w:sz w:val="20"/>
                    <w:szCs w:val="20"/>
                  </w:rPr>
                  <w:t>can dance illustrate body systems</w:t>
                </w:r>
                <w:r w:rsidRPr="00BD739C">
                  <w:rPr>
                    <w:rFonts w:asciiTheme="minorHAnsi" w:eastAsia="Times New Roman" w:hAnsiTheme="minorHAnsi"/>
                    <w:sz w:val="20"/>
                    <w:szCs w:val="20"/>
                  </w:rPr>
                  <w:t>?</w:t>
                </w:r>
              </w:p>
              <w:p w:rsidR="00E56403" w:rsidRPr="00E56403" w:rsidRDefault="002917DC" w:rsidP="00775A78">
                <w:pPr>
                  <w:numPr>
                    <w:ilvl w:val="0"/>
                    <w:numId w:val="4"/>
                  </w:numPr>
                  <w:rPr>
                    <w:rFonts w:eastAsia="Times New Roman"/>
                    <w:sz w:val="20"/>
                    <w:szCs w:val="20"/>
                  </w:rPr>
                </w:pPr>
                <w:r w:rsidRPr="000A26AC">
                  <w:rPr>
                    <w:rFonts w:asciiTheme="minorHAnsi" w:eastAsia="Times New Roman" w:hAnsiTheme="minorHAnsi"/>
                    <w:sz w:val="20"/>
                    <w:szCs w:val="20"/>
                  </w:rPr>
                  <w:t xml:space="preserve">Why does one need to know a variety of dances? </w:t>
                </w:r>
              </w:p>
              <w:p w:rsidR="00E56403" w:rsidRPr="005F067B" w:rsidRDefault="00E56403" w:rsidP="00E56403">
                <w:pPr>
                  <w:pStyle w:val="ListParagraph"/>
                  <w:numPr>
                    <w:ilvl w:val="0"/>
                    <w:numId w:val="4"/>
                  </w:numPr>
                  <w:spacing w:after="0" w:line="240" w:lineRule="auto"/>
                  <w:contextualSpacing w:val="0"/>
                  <w:rPr>
                    <w:rFonts w:eastAsia="Times New Roman"/>
                    <w:sz w:val="20"/>
                    <w:szCs w:val="20"/>
                  </w:rPr>
                </w:pPr>
                <w:r w:rsidRPr="005F067B">
                  <w:rPr>
                    <w:rFonts w:eastAsia="Times New Roman"/>
                    <w:sz w:val="20"/>
                    <w:szCs w:val="20"/>
                  </w:rPr>
                  <w:t>Does structure follow function or does function follow structure in living organisms?</w:t>
                </w:r>
              </w:p>
              <w:p w:rsidR="00B96AC3" w:rsidRPr="00B96AC3" w:rsidRDefault="00E56403" w:rsidP="00E56403">
                <w:pPr>
                  <w:numPr>
                    <w:ilvl w:val="0"/>
                    <w:numId w:val="4"/>
                  </w:numPr>
                  <w:rPr>
                    <w:rFonts w:eastAsia="Times New Roman"/>
                    <w:sz w:val="20"/>
                    <w:szCs w:val="20"/>
                  </w:rPr>
                </w:pPr>
                <w:r w:rsidRPr="005F067B">
                  <w:rPr>
                    <w:rFonts w:eastAsia="Times New Roman"/>
                    <w:sz w:val="20"/>
                    <w:szCs w:val="20"/>
                  </w:rPr>
                  <w:t>How can the human body be explained as systems within systems?</w:t>
                </w:r>
              </w:p>
            </w:tc>
          </w:tr>
          <w:tr w:rsidR="00B96AC3" w:rsidRPr="00B96AC3">
            <w:trPr>
              <w:cantSplit/>
              <w:trHeight w:val="26"/>
              <w:jc w:val="center"/>
            </w:trPr>
            <w:tc>
              <w:tcPr>
                <w:tcW w:w="186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Unit Strands</w:t>
                </w:r>
              </w:p>
            </w:tc>
            <w:tc>
              <w:tcPr>
                <w:tcW w:w="12846" w:type="dxa"/>
                <w:gridSpan w:val="6"/>
              </w:tcPr>
              <w:p w:rsidR="00460F43" w:rsidRPr="00BD739C" w:rsidRDefault="00460F43" w:rsidP="00460F43">
                <w:pPr>
                  <w:ind w:left="0" w:firstLine="0"/>
                  <w:rPr>
                    <w:rFonts w:asciiTheme="minorHAnsi" w:hAnsiTheme="minorHAnsi"/>
                    <w:sz w:val="20"/>
                    <w:szCs w:val="20"/>
                  </w:rPr>
                </w:pPr>
                <w:r w:rsidRPr="00BD739C">
                  <w:rPr>
                    <w:rFonts w:asciiTheme="minorHAnsi" w:hAnsiTheme="minorHAnsi"/>
                    <w:sz w:val="20"/>
                    <w:szCs w:val="20"/>
                  </w:rPr>
                  <w:t>Performance Technique</w:t>
                </w:r>
              </w:p>
              <w:p w:rsidR="002917DC" w:rsidRDefault="00460F43" w:rsidP="00460F43">
                <w:pPr>
                  <w:ind w:left="0" w:firstLine="0"/>
                  <w:rPr>
                    <w:rFonts w:asciiTheme="minorHAnsi" w:hAnsiTheme="minorHAnsi"/>
                    <w:sz w:val="20"/>
                    <w:szCs w:val="20"/>
                  </w:rPr>
                </w:pPr>
                <w:r w:rsidRPr="00BD739C">
                  <w:rPr>
                    <w:rFonts w:asciiTheme="minorHAnsi" w:hAnsiTheme="minorHAnsi"/>
                    <w:sz w:val="20"/>
                    <w:szCs w:val="20"/>
                  </w:rPr>
                  <w:t>Create Movement</w:t>
                </w:r>
              </w:p>
              <w:p w:rsidR="004B5538" w:rsidRDefault="002917DC" w:rsidP="00460F43">
                <w:pPr>
                  <w:ind w:left="0" w:firstLine="0"/>
                  <w:rPr>
                    <w:rFonts w:asciiTheme="minorHAnsi" w:hAnsiTheme="minorHAnsi"/>
                    <w:bCs/>
                    <w:sz w:val="20"/>
                    <w:szCs w:val="20"/>
                  </w:rPr>
                </w:pPr>
                <w:r w:rsidRPr="000A26AC">
                  <w:rPr>
                    <w:rFonts w:asciiTheme="minorHAnsi" w:hAnsiTheme="minorHAnsi"/>
                    <w:bCs/>
                    <w:sz w:val="20"/>
                    <w:szCs w:val="20"/>
                  </w:rPr>
                  <w:t>Movement Competencies in Physical Education</w:t>
                </w:r>
              </w:p>
              <w:p w:rsidR="00B96AC3" w:rsidRPr="006869F3" w:rsidRDefault="004B5538" w:rsidP="00B96AC3">
                <w:pPr>
                  <w:ind w:left="0" w:firstLine="0"/>
                  <w:rPr>
                    <w:rFonts w:asciiTheme="minorHAnsi" w:hAnsiTheme="minorHAnsi"/>
                    <w:sz w:val="20"/>
                    <w:szCs w:val="20"/>
                  </w:rPr>
                </w:pPr>
                <w:r w:rsidRPr="005F067B">
                  <w:rPr>
                    <w:sz w:val="20"/>
                    <w:szCs w:val="20"/>
                  </w:rPr>
                  <w:t>Life Science</w:t>
                </w:r>
              </w:p>
            </w:tc>
          </w:tr>
          <w:tr w:rsidR="00B96AC3" w:rsidRPr="00B96AC3">
            <w:trPr>
              <w:cantSplit/>
              <w:trHeight w:val="26"/>
              <w:jc w:val="center"/>
            </w:trPr>
            <w:tc>
              <w:tcPr>
                <w:tcW w:w="186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Concepts</w:t>
                </w:r>
              </w:p>
            </w:tc>
            <w:tc>
              <w:tcPr>
                <w:tcW w:w="12846" w:type="dxa"/>
                <w:gridSpan w:val="6"/>
              </w:tcPr>
              <w:p w:rsidR="00B96AC3" w:rsidRPr="00B96AC3" w:rsidRDefault="005B0B41" w:rsidP="00B96AC3">
                <w:pPr>
                  <w:ind w:left="0" w:firstLine="0"/>
                  <w:rPr>
                    <w:sz w:val="20"/>
                    <w:szCs w:val="20"/>
                  </w:rPr>
                </w:pPr>
                <w:r>
                  <w:rPr>
                    <w:rFonts w:asciiTheme="minorHAnsi" w:hAnsiTheme="minorHAnsi"/>
                    <w:sz w:val="20"/>
                    <w:szCs w:val="20"/>
                  </w:rPr>
                  <w:t>Traditional P</w:t>
                </w:r>
                <w:r w:rsidRPr="00BD739C">
                  <w:rPr>
                    <w:rFonts w:asciiTheme="minorHAnsi" w:hAnsiTheme="minorHAnsi"/>
                    <w:sz w:val="20"/>
                    <w:szCs w:val="20"/>
                  </w:rPr>
                  <w:t>atterns</w:t>
                </w:r>
                <w:r>
                  <w:rPr>
                    <w:rFonts w:asciiTheme="minorHAnsi" w:hAnsiTheme="minorHAnsi"/>
                    <w:sz w:val="20"/>
                    <w:szCs w:val="20"/>
                  </w:rPr>
                  <w:t xml:space="preserve">, </w:t>
                </w:r>
                <w:r w:rsidRPr="00BD739C">
                  <w:rPr>
                    <w:rFonts w:asciiTheme="minorHAnsi" w:hAnsiTheme="minorHAnsi"/>
                    <w:sz w:val="20"/>
                    <w:szCs w:val="20"/>
                  </w:rPr>
                  <w:t>Rhythmic Movement</w:t>
                </w:r>
                <w:r>
                  <w:rPr>
                    <w:rFonts w:asciiTheme="minorHAnsi" w:hAnsiTheme="minorHAnsi"/>
                    <w:sz w:val="20"/>
                    <w:szCs w:val="20"/>
                  </w:rPr>
                  <w:t xml:space="preserve">, </w:t>
                </w:r>
                <w:r w:rsidRPr="00BD739C">
                  <w:rPr>
                    <w:rFonts w:asciiTheme="minorHAnsi" w:hAnsiTheme="minorHAnsi"/>
                    <w:sz w:val="20"/>
                    <w:szCs w:val="20"/>
                  </w:rPr>
                  <w:t>Space</w:t>
                </w:r>
                <w:r>
                  <w:rPr>
                    <w:rFonts w:asciiTheme="minorHAnsi" w:hAnsiTheme="minorHAnsi"/>
                    <w:sz w:val="20"/>
                    <w:szCs w:val="20"/>
                  </w:rPr>
                  <w:t>/</w:t>
                </w:r>
                <w:r w:rsidRPr="00BD739C">
                  <w:rPr>
                    <w:rFonts w:asciiTheme="minorHAnsi" w:hAnsiTheme="minorHAnsi"/>
                    <w:sz w:val="20"/>
                    <w:szCs w:val="20"/>
                  </w:rPr>
                  <w:t>Time</w:t>
                </w:r>
                <w:r>
                  <w:rPr>
                    <w:rFonts w:asciiTheme="minorHAnsi" w:hAnsiTheme="minorHAnsi"/>
                    <w:sz w:val="20"/>
                    <w:szCs w:val="20"/>
                  </w:rPr>
                  <w:t>/E</w:t>
                </w:r>
                <w:r w:rsidRPr="00BD739C">
                  <w:rPr>
                    <w:rFonts w:asciiTheme="minorHAnsi" w:hAnsiTheme="minorHAnsi"/>
                    <w:sz w:val="20"/>
                    <w:szCs w:val="20"/>
                  </w:rPr>
                  <w:t>nergy</w:t>
                </w:r>
                <w:r>
                  <w:rPr>
                    <w:rFonts w:asciiTheme="minorHAnsi" w:hAnsiTheme="minorHAnsi"/>
                    <w:sz w:val="20"/>
                    <w:szCs w:val="20"/>
                  </w:rPr>
                  <w:t xml:space="preserve">, </w:t>
                </w:r>
                <w:r w:rsidRPr="00BD739C">
                  <w:rPr>
                    <w:rFonts w:asciiTheme="minorHAnsi" w:hAnsiTheme="minorHAnsi"/>
                    <w:sz w:val="20"/>
                    <w:szCs w:val="20"/>
                  </w:rPr>
                  <w:t>Expressions</w:t>
                </w:r>
                <w:r>
                  <w:rPr>
                    <w:rFonts w:asciiTheme="minorHAnsi" w:hAnsiTheme="minorHAnsi"/>
                    <w:sz w:val="20"/>
                    <w:szCs w:val="20"/>
                  </w:rPr>
                  <w:t xml:space="preserve">, </w:t>
                </w:r>
                <w:r w:rsidRPr="00BD739C">
                  <w:rPr>
                    <w:rFonts w:asciiTheme="minorHAnsi" w:hAnsiTheme="minorHAnsi"/>
                    <w:sz w:val="20"/>
                    <w:szCs w:val="20"/>
                  </w:rPr>
                  <w:t>Style</w:t>
                </w:r>
                <w:r w:rsidR="009E5BE9">
                  <w:rPr>
                    <w:rFonts w:asciiTheme="minorHAnsi" w:hAnsiTheme="minorHAnsi"/>
                    <w:sz w:val="20"/>
                    <w:szCs w:val="20"/>
                  </w:rPr>
                  <w:t xml:space="preserve">, </w:t>
                </w:r>
                <w:r w:rsidR="009E5BE9" w:rsidRPr="005F067B">
                  <w:rPr>
                    <w:sz w:val="20"/>
                    <w:szCs w:val="20"/>
                  </w:rPr>
                  <w:t>Systems, Structure, Function, Interactions, Models, Scale, Cells, Human Body, Organism, Relationship</w:t>
                </w:r>
              </w:p>
            </w:tc>
          </w:tr>
        </w:tbl>
        <w:p w:rsidR="00B96AC3" w:rsidRPr="00B96AC3" w:rsidRDefault="00B96AC3" w:rsidP="00B96AC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2380"/>
            <w:gridCol w:w="2452"/>
            <w:gridCol w:w="4905"/>
          </w:tblGrid>
          <w:tr w:rsidR="00B96AC3" w:rsidRPr="00B96AC3">
            <w:trPr>
              <w:jc w:val="center"/>
            </w:trPr>
            <w:tc>
              <w:tcPr>
                <w:tcW w:w="4976" w:type="dxa"/>
                <w:shd w:val="clear" w:color="auto" w:fill="D9D9D9" w:themeFill="background1" w:themeFillShade="D9"/>
                <w:tcMar>
                  <w:top w:w="115" w:type="dxa"/>
                  <w:left w:w="115" w:type="dxa"/>
                  <w:bottom w:w="115" w:type="dxa"/>
                  <w:right w:w="115" w:type="dxa"/>
                </w:tcMar>
              </w:tcPr>
              <w:p w:rsidR="00B96AC3" w:rsidRPr="00B96AC3" w:rsidRDefault="00B96AC3" w:rsidP="00B96AC3">
                <w:pPr>
                  <w:ind w:left="0" w:firstLine="0"/>
                  <w:rPr>
                    <w:i/>
                    <w:sz w:val="20"/>
                    <w:szCs w:val="20"/>
                  </w:rPr>
                </w:pPr>
                <w:r w:rsidRPr="00B96AC3">
                  <w:rPr>
                    <w:b/>
                    <w:sz w:val="24"/>
                    <w:szCs w:val="20"/>
                  </w:rPr>
                  <w:t>Generalizations</w:t>
                </w:r>
              </w:p>
              <w:p w:rsidR="00B96AC3" w:rsidRPr="00B96AC3" w:rsidRDefault="00B96AC3" w:rsidP="00B96AC3">
                <w:pPr>
                  <w:ind w:left="0" w:firstLine="0"/>
                  <w:rPr>
                    <w:i/>
                    <w:sz w:val="20"/>
                    <w:szCs w:val="20"/>
                  </w:rPr>
                </w:pPr>
                <w:r w:rsidRPr="00B96AC3">
                  <w:rPr>
                    <w:b/>
                    <w:sz w:val="20"/>
                    <w:szCs w:val="20"/>
                  </w:rPr>
                  <w:t xml:space="preserve">My students will </w:t>
                </w:r>
                <w:r w:rsidRPr="00B96AC3">
                  <w:rPr>
                    <w:b/>
                    <w:sz w:val="28"/>
                    <w:szCs w:val="20"/>
                  </w:rPr>
                  <w:t>Understand</w:t>
                </w:r>
                <w:r w:rsidRPr="00B96AC3">
                  <w:rPr>
                    <w:b/>
                    <w:sz w:val="24"/>
                    <w:szCs w:val="20"/>
                  </w:rPr>
                  <w:t xml:space="preserve"> </w:t>
                </w:r>
                <w:r w:rsidRPr="00B96AC3">
                  <w:rPr>
                    <w:b/>
                    <w:sz w:val="20"/>
                    <w:szCs w:val="20"/>
                  </w:rPr>
                  <w:t>that…</w:t>
                </w:r>
              </w:p>
            </w:tc>
            <w:tc>
              <w:tcPr>
                <w:tcW w:w="9737" w:type="dxa"/>
                <w:gridSpan w:val="3"/>
                <w:shd w:val="clear" w:color="auto" w:fill="D9D9D9" w:themeFill="background1" w:themeFillShade="D9"/>
              </w:tcPr>
              <w:p w:rsidR="00B96AC3" w:rsidRPr="00B96AC3" w:rsidRDefault="00B96AC3" w:rsidP="00B96AC3">
                <w:pPr>
                  <w:ind w:left="0" w:firstLine="0"/>
                  <w:jc w:val="center"/>
                  <w:rPr>
                    <w:i/>
                    <w:szCs w:val="20"/>
                  </w:rPr>
                </w:pPr>
                <w:r w:rsidRPr="00B96AC3">
                  <w:rPr>
                    <w:b/>
                    <w:sz w:val="24"/>
                    <w:szCs w:val="20"/>
                  </w:rPr>
                  <w:t>Guiding Questions</w:t>
                </w:r>
              </w:p>
              <w:p w:rsidR="00B96AC3" w:rsidRPr="00B96AC3" w:rsidRDefault="00B96AC3" w:rsidP="00B96AC3">
                <w:pPr>
                  <w:tabs>
                    <w:tab w:val="left" w:pos="1553"/>
                    <w:tab w:val="left" w:pos="6683"/>
                  </w:tabs>
                  <w:ind w:left="0" w:firstLine="0"/>
                  <w:rPr>
                    <w:i/>
                    <w:sz w:val="20"/>
                    <w:szCs w:val="20"/>
                  </w:rPr>
                </w:pPr>
                <w:r w:rsidRPr="00B96AC3">
                  <w:rPr>
                    <w:b/>
                    <w:sz w:val="20"/>
                    <w:szCs w:val="20"/>
                  </w:rPr>
                  <w:tab/>
                  <w:t>Factual</w:t>
                </w:r>
                <w:r w:rsidRPr="00B96AC3">
                  <w:rPr>
                    <w:b/>
                    <w:sz w:val="20"/>
                    <w:szCs w:val="20"/>
                  </w:rPr>
                  <w:tab/>
                  <w:t>Conceptual</w:t>
                </w:r>
              </w:p>
            </w:tc>
          </w:tr>
          <w:tr w:rsidR="00B96AC3" w:rsidRPr="00B96AC3" w:rsidTr="00161999">
            <w:trPr>
              <w:trHeight w:val="19"/>
              <w:jc w:val="center"/>
            </w:trPr>
            <w:tc>
              <w:tcPr>
                <w:tcW w:w="4976" w:type="dxa"/>
                <w:shd w:val="clear" w:color="auto" w:fill="CCC0D9" w:themeFill="accent4" w:themeFillTint="66"/>
                <w:tcMar>
                  <w:top w:w="115" w:type="dxa"/>
                  <w:left w:w="115" w:type="dxa"/>
                  <w:bottom w:w="115" w:type="dxa"/>
                  <w:right w:w="115" w:type="dxa"/>
                </w:tcMar>
              </w:tcPr>
              <w:p w:rsidR="00B96AC3" w:rsidRPr="00A81B41" w:rsidRDefault="009842E7" w:rsidP="007C5B8D">
                <w:pPr>
                  <w:spacing w:after="200" w:line="276" w:lineRule="auto"/>
                  <w:ind w:left="42" w:hanging="42"/>
                  <w:rPr>
                    <w:bCs/>
                  </w:rPr>
                </w:pPr>
                <w:r w:rsidRPr="00A81B41">
                  <w:rPr>
                    <w:bCs/>
                  </w:rPr>
                  <w:t>The structures within the human body (organs, organ systems) interact with one another to perform a wide variety of functions that support the whole organism</w:t>
                </w:r>
                <w:r w:rsidR="00A46068">
                  <w:rPr>
                    <w:bCs/>
                  </w:rPr>
                  <w:t>.</w:t>
                </w:r>
              </w:p>
            </w:tc>
            <w:tc>
              <w:tcPr>
                <w:tcW w:w="4832" w:type="dxa"/>
                <w:gridSpan w:val="2"/>
                <w:shd w:val="clear" w:color="auto" w:fill="CCC0D9" w:themeFill="accent4" w:themeFillTint="66"/>
              </w:tcPr>
              <w:p w:rsidR="00B96AC3" w:rsidRPr="00B96AC3" w:rsidRDefault="007A0339" w:rsidP="007A0339">
                <w:pPr>
                  <w:ind w:left="288" w:hanging="288"/>
                  <w:rPr>
                    <w:rFonts w:asciiTheme="minorHAnsi" w:hAnsiTheme="minorHAnsi"/>
                    <w:sz w:val="20"/>
                    <w:szCs w:val="20"/>
                  </w:rPr>
                </w:pPr>
                <w:r w:rsidRPr="005F067B">
                  <w:rPr>
                    <w:sz w:val="20"/>
                    <w:szCs w:val="20"/>
                  </w:rPr>
                  <w:t>What are the major body systems within the human body and the organs that make up each body system?</w:t>
                </w:r>
                <w:r>
                  <w:rPr>
                    <w:sz w:val="20"/>
                    <w:szCs w:val="20"/>
                  </w:rPr>
                  <w:t xml:space="preserve"> </w:t>
                </w:r>
              </w:p>
            </w:tc>
            <w:tc>
              <w:tcPr>
                <w:tcW w:w="4905" w:type="dxa"/>
                <w:shd w:val="clear" w:color="auto" w:fill="CCC0D9" w:themeFill="accent4" w:themeFillTint="66"/>
              </w:tcPr>
              <w:p w:rsidR="00B96AC3" w:rsidRPr="00B96AC3" w:rsidRDefault="007A0339" w:rsidP="00B96AC3">
                <w:pPr>
                  <w:ind w:left="288" w:hanging="288"/>
                  <w:rPr>
                    <w:rFonts w:asciiTheme="minorHAnsi" w:hAnsiTheme="minorHAnsi"/>
                    <w:sz w:val="20"/>
                    <w:szCs w:val="20"/>
                  </w:rPr>
                </w:pPr>
                <w:r w:rsidRPr="005F067B">
                  <w:rPr>
                    <w:sz w:val="20"/>
                    <w:szCs w:val="20"/>
                  </w:rPr>
                  <w:t xml:space="preserve">How do multiple different systems within the human body interact to perform an important function </w:t>
                </w:r>
                <w:r>
                  <w:rPr>
                    <w:sz w:val="20"/>
                    <w:szCs w:val="20"/>
                  </w:rPr>
                  <w:t>?</w:t>
                </w:r>
              </w:p>
            </w:tc>
          </w:tr>
          <w:tr w:rsidR="00B96AC3" w:rsidRPr="00B96AC3" w:rsidTr="00161999">
            <w:trPr>
              <w:jc w:val="center"/>
            </w:trPr>
            <w:tc>
              <w:tcPr>
                <w:tcW w:w="4976" w:type="dxa"/>
                <w:shd w:val="clear" w:color="auto" w:fill="B8CCE4" w:themeFill="accent1" w:themeFillTint="66"/>
                <w:tcMar>
                  <w:top w:w="115" w:type="dxa"/>
                  <w:left w:w="115" w:type="dxa"/>
                  <w:bottom w:w="115" w:type="dxa"/>
                  <w:right w:w="115" w:type="dxa"/>
                </w:tcMar>
              </w:tcPr>
              <w:p w:rsidR="00B96AC3" w:rsidRPr="006F3922" w:rsidRDefault="00C64918" w:rsidP="008C6B9D">
                <w:pPr>
                  <w:ind w:left="0" w:firstLine="0"/>
                  <w:rPr>
                    <w:rFonts w:asciiTheme="minorHAnsi" w:hAnsiTheme="minorHAnsi"/>
                    <w:szCs w:val="20"/>
                  </w:rPr>
                </w:pPr>
                <w:r w:rsidRPr="006F3922">
                  <w:rPr>
                    <w:rFonts w:asciiTheme="minorHAnsi" w:hAnsiTheme="minorHAnsi"/>
                    <w:szCs w:val="20"/>
                  </w:rPr>
                  <w:t>Development and exploration of space, time, and energy (movement elements) inspires originality in composition.</w:t>
                </w:r>
                <w:r w:rsidR="006F3922">
                  <w:rPr>
                    <w:rFonts w:asciiTheme="minorHAnsi" w:hAnsiTheme="minorHAnsi"/>
                    <w:szCs w:val="20"/>
                  </w:rPr>
                  <w:t xml:space="preserve"> </w:t>
                </w:r>
              </w:p>
            </w:tc>
            <w:tc>
              <w:tcPr>
                <w:tcW w:w="4832" w:type="dxa"/>
                <w:gridSpan w:val="2"/>
                <w:shd w:val="clear" w:color="auto" w:fill="B8CCE4" w:themeFill="accent1" w:themeFillTint="66"/>
              </w:tcPr>
              <w:p w:rsidR="00B96AC3" w:rsidRPr="00B96AC3" w:rsidRDefault="005326A1" w:rsidP="00B96AC3">
                <w:pPr>
                  <w:ind w:left="288" w:hanging="288"/>
                  <w:rPr>
                    <w:rFonts w:asciiTheme="minorHAnsi" w:hAnsiTheme="minorHAnsi"/>
                    <w:sz w:val="20"/>
                    <w:szCs w:val="20"/>
                  </w:rPr>
                </w:pPr>
                <w:r w:rsidRPr="00BD739C">
                  <w:rPr>
                    <w:rFonts w:asciiTheme="minorHAnsi" w:hAnsiTheme="minorHAnsi"/>
                    <w:sz w:val="20"/>
                    <w:szCs w:val="20"/>
                  </w:rPr>
                  <w:t>How do the movement elements make up the vocabulary of a dance?</w:t>
                </w:r>
              </w:p>
            </w:tc>
            <w:tc>
              <w:tcPr>
                <w:tcW w:w="4905" w:type="dxa"/>
                <w:shd w:val="clear" w:color="auto" w:fill="B8CCE4" w:themeFill="accent1" w:themeFillTint="66"/>
              </w:tcPr>
              <w:p w:rsidR="00B96AC3" w:rsidRPr="00B96AC3" w:rsidRDefault="005326A1" w:rsidP="00B96AC3">
                <w:pPr>
                  <w:ind w:left="288" w:hanging="288"/>
                  <w:rPr>
                    <w:rFonts w:asciiTheme="minorHAnsi" w:hAnsiTheme="minorHAnsi"/>
                    <w:sz w:val="20"/>
                    <w:szCs w:val="20"/>
                  </w:rPr>
                </w:pPr>
                <w:r w:rsidRPr="00BD739C">
                  <w:rPr>
                    <w:rFonts w:asciiTheme="minorHAnsi" w:hAnsiTheme="minorHAnsi"/>
                    <w:sz w:val="20"/>
                    <w:szCs w:val="20"/>
                  </w:rPr>
                  <w:t>How does dance communicate without words?</w:t>
                </w:r>
              </w:p>
            </w:tc>
          </w:tr>
          <w:tr w:rsidR="00B96AC3" w:rsidRPr="00B96AC3" w:rsidTr="00161999">
            <w:trPr>
              <w:jc w:val="center"/>
            </w:trPr>
            <w:tc>
              <w:tcPr>
                <w:tcW w:w="4976" w:type="dxa"/>
                <w:shd w:val="clear" w:color="auto" w:fill="D6E3BC" w:themeFill="accent3" w:themeFillTint="66"/>
                <w:tcMar>
                  <w:top w:w="115" w:type="dxa"/>
                  <w:left w:w="115" w:type="dxa"/>
                  <w:bottom w:w="115" w:type="dxa"/>
                  <w:right w:w="115" w:type="dxa"/>
                </w:tcMar>
              </w:tcPr>
              <w:p w:rsidR="00B96AC3" w:rsidRPr="00B96AC3" w:rsidRDefault="00AF4E86" w:rsidP="00775A78">
                <w:pPr>
                  <w:ind w:left="0" w:firstLine="0"/>
                  <w:rPr>
                    <w:rFonts w:asciiTheme="minorHAnsi" w:hAnsiTheme="minorHAnsi"/>
                    <w:sz w:val="20"/>
                    <w:szCs w:val="20"/>
                  </w:rPr>
                </w:pPr>
                <w:r w:rsidRPr="000A26AC">
                  <w:rPr>
                    <w:rFonts w:asciiTheme="minorHAnsi" w:hAnsiTheme="minorHAnsi"/>
                    <w:sz w:val="20"/>
                    <w:szCs w:val="20"/>
                  </w:rPr>
                  <w:t>The transfer of flow, speed and sequence during movement enhances skill demonstration and utilization</w:t>
                </w:r>
                <w:r>
                  <w:rPr>
                    <w:rFonts w:asciiTheme="minorHAnsi" w:hAnsiTheme="minorHAnsi"/>
                    <w:sz w:val="20"/>
                    <w:szCs w:val="20"/>
                  </w:rPr>
                  <w:t xml:space="preserve">. </w:t>
                </w:r>
              </w:p>
            </w:tc>
            <w:tc>
              <w:tcPr>
                <w:tcW w:w="4832" w:type="dxa"/>
                <w:gridSpan w:val="2"/>
                <w:shd w:val="clear" w:color="auto" w:fill="D6E3BC" w:themeFill="accent3" w:themeFillTint="66"/>
              </w:tcPr>
              <w:p w:rsidR="00B96AC3" w:rsidRPr="00B96AC3" w:rsidRDefault="003E5FA4" w:rsidP="00B96AC3">
                <w:pPr>
                  <w:ind w:left="288" w:hanging="288"/>
                  <w:rPr>
                    <w:rFonts w:asciiTheme="minorHAnsi" w:hAnsiTheme="minorHAnsi"/>
                    <w:sz w:val="20"/>
                    <w:szCs w:val="20"/>
                  </w:rPr>
                </w:pPr>
                <w:r w:rsidRPr="000A26AC">
                  <w:rPr>
                    <w:rFonts w:asciiTheme="minorHAnsi" w:hAnsiTheme="minorHAnsi"/>
                    <w:sz w:val="20"/>
                    <w:szCs w:val="20"/>
                  </w:rPr>
                  <w:t>What is sequencing?</w:t>
                </w:r>
              </w:p>
            </w:tc>
            <w:tc>
              <w:tcPr>
                <w:tcW w:w="4905" w:type="dxa"/>
                <w:shd w:val="clear" w:color="auto" w:fill="D6E3BC" w:themeFill="accent3" w:themeFillTint="66"/>
              </w:tcPr>
              <w:p w:rsidR="003E5FA4" w:rsidRPr="000A26AC" w:rsidRDefault="003E5FA4" w:rsidP="003E5FA4">
                <w:pPr>
                  <w:ind w:left="288" w:hanging="288"/>
                  <w:rPr>
                    <w:rFonts w:asciiTheme="minorHAnsi" w:hAnsiTheme="minorHAnsi"/>
                    <w:sz w:val="20"/>
                    <w:szCs w:val="20"/>
                  </w:rPr>
                </w:pPr>
                <w:r w:rsidRPr="000A26AC">
                  <w:rPr>
                    <w:rFonts w:asciiTheme="minorHAnsi" w:hAnsiTheme="minorHAnsi"/>
                    <w:sz w:val="20"/>
                    <w:szCs w:val="20"/>
                  </w:rPr>
                  <w:t xml:space="preserve">How does speed affect performance? </w:t>
                </w:r>
              </w:p>
              <w:p w:rsidR="00B96AC3" w:rsidRPr="00B96AC3" w:rsidRDefault="00B96AC3" w:rsidP="00B96AC3">
                <w:pPr>
                  <w:ind w:left="288" w:hanging="288"/>
                  <w:rPr>
                    <w:rFonts w:asciiTheme="minorHAnsi" w:hAnsiTheme="minorHAnsi"/>
                    <w:sz w:val="20"/>
                    <w:szCs w:val="20"/>
                  </w:rPr>
                </w:pPr>
              </w:p>
            </w:tc>
          </w:tr>
          <w:tr w:rsidR="00B96AC3" w:rsidRPr="00B96AC3" w:rsidTr="00161999">
            <w:trPr>
              <w:trHeight w:val="1153"/>
              <w:jc w:val="center"/>
            </w:trPr>
            <w:tc>
              <w:tcPr>
                <w:tcW w:w="4976" w:type="dxa"/>
                <w:shd w:val="clear" w:color="auto" w:fill="D6E3BC" w:themeFill="accent3" w:themeFillTint="66"/>
                <w:tcMar>
                  <w:top w:w="115" w:type="dxa"/>
                  <w:left w:w="115" w:type="dxa"/>
                  <w:bottom w:w="115" w:type="dxa"/>
                  <w:right w:w="115" w:type="dxa"/>
                </w:tcMar>
              </w:tcPr>
              <w:p w:rsidR="00B96AC3" w:rsidRPr="00B96AC3" w:rsidRDefault="008C6B9D" w:rsidP="00775A78">
                <w:pPr>
                  <w:ind w:left="0" w:firstLine="0"/>
                  <w:rPr>
                    <w:rFonts w:asciiTheme="minorHAnsi" w:hAnsiTheme="minorHAnsi"/>
                    <w:sz w:val="20"/>
                    <w:szCs w:val="20"/>
                  </w:rPr>
                </w:pPr>
                <w:r w:rsidRPr="006F3922">
                  <w:rPr>
                    <w:rFonts w:asciiTheme="minorHAnsi" w:hAnsiTheme="minorHAnsi"/>
                    <w:szCs w:val="20"/>
                  </w:rPr>
                  <w:lastRenderedPageBreak/>
                  <w:t>Patterns, sequencing, and direction changes create dance routines.</w:t>
                </w:r>
                <w:r w:rsidR="005113C4">
                  <w:rPr>
                    <w:rFonts w:asciiTheme="minorHAnsi" w:hAnsiTheme="minorHAnsi"/>
                    <w:szCs w:val="20"/>
                  </w:rPr>
                  <w:t xml:space="preserve"> </w:t>
                </w:r>
              </w:p>
            </w:tc>
            <w:tc>
              <w:tcPr>
                <w:tcW w:w="4832" w:type="dxa"/>
                <w:gridSpan w:val="2"/>
                <w:shd w:val="clear" w:color="auto" w:fill="D6E3BC" w:themeFill="accent3" w:themeFillTint="66"/>
              </w:tcPr>
              <w:p w:rsidR="00B96AC3" w:rsidRPr="00B96AC3" w:rsidRDefault="008C6B9D" w:rsidP="00B96AC3">
                <w:pPr>
                  <w:ind w:left="288" w:hanging="288"/>
                  <w:rPr>
                    <w:rFonts w:asciiTheme="minorHAnsi" w:hAnsiTheme="minorHAnsi"/>
                    <w:sz w:val="20"/>
                    <w:szCs w:val="20"/>
                  </w:rPr>
                </w:pPr>
                <w:r w:rsidRPr="000A26AC">
                  <w:rPr>
                    <w:rFonts w:asciiTheme="minorHAnsi" w:hAnsiTheme="minorHAnsi"/>
                    <w:sz w:val="20"/>
                    <w:szCs w:val="20"/>
                  </w:rPr>
                  <w:t>What are some different types of dance?</w:t>
                </w:r>
              </w:p>
            </w:tc>
            <w:tc>
              <w:tcPr>
                <w:tcW w:w="4905" w:type="dxa"/>
                <w:shd w:val="clear" w:color="auto" w:fill="D6E3BC" w:themeFill="accent3" w:themeFillTint="66"/>
              </w:tcPr>
              <w:p w:rsidR="008C6B9D" w:rsidRDefault="008C6B9D" w:rsidP="008C6B9D">
                <w:pPr>
                  <w:ind w:left="288" w:hanging="288"/>
                  <w:rPr>
                    <w:rFonts w:asciiTheme="minorHAnsi" w:hAnsiTheme="minorHAnsi"/>
                    <w:sz w:val="20"/>
                    <w:szCs w:val="20"/>
                  </w:rPr>
                </w:pPr>
                <w:r w:rsidRPr="000A26AC">
                  <w:rPr>
                    <w:rFonts w:asciiTheme="minorHAnsi" w:hAnsiTheme="minorHAnsi"/>
                    <w:sz w:val="20"/>
                    <w:szCs w:val="20"/>
                  </w:rPr>
                  <w:t xml:space="preserve">How does dance improve movement skills?  </w:t>
                </w:r>
              </w:p>
              <w:p w:rsidR="00B96AC3" w:rsidRPr="00B96AC3" w:rsidRDefault="008C6B9D" w:rsidP="008C6B9D">
                <w:pPr>
                  <w:ind w:left="288" w:hanging="288"/>
                  <w:rPr>
                    <w:rFonts w:asciiTheme="minorHAnsi" w:hAnsiTheme="minorHAnsi"/>
                    <w:sz w:val="20"/>
                    <w:szCs w:val="20"/>
                  </w:rPr>
                </w:pPr>
                <w:r w:rsidRPr="000A26AC">
                  <w:rPr>
                    <w:rFonts w:asciiTheme="minorHAnsi" w:hAnsiTheme="minorHAnsi"/>
                    <w:sz w:val="20"/>
                    <w:szCs w:val="20"/>
                  </w:rPr>
                  <w:t>What can dance teach one about other sports?</w:t>
                </w:r>
              </w:p>
            </w:tc>
          </w:tr>
          <w:tr w:rsidR="00B96AC3" w:rsidRPr="00B96AC3" w:rsidTr="00161999">
            <w:trPr>
              <w:jc w:val="center"/>
            </w:trPr>
            <w:tc>
              <w:tcPr>
                <w:tcW w:w="4976" w:type="dxa"/>
                <w:shd w:val="clear" w:color="auto" w:fill="D6E3BC" w:themeFill="accent3" w:themeFillTint="66"/>
                <w:tcMar>
                  <w:top w:w="115" w:type="dxa"/>
                  <w:left w:w="115" w:type="dxa"/>
                  <w:bottom w:w="115" w:type="dxa"/>
                  <w:right w:w="115" w:type="dxa"/>
                </w:tcMar>
              </w:tcPr>
              <w:p w:rsidR="00B96AC3" w:rsidRPr="00B96AC3" w:rsidRDefault="003E5FA4" w:rsidP="00C85A13">
                <w:pPr>
                  <w:ind w:left="0" w:firstLine="0"/>
                  <w:rPr>
                    <w:rFonts w:asciiTheme="minorHAnsi" w:hAnsiTheme="minorHAnsi"/>
                    <w:sz w:val="20"/>
                    <w:szCs w:val="20"/>
                  </w:rPr>
                </w:pPr>
                <w:r w:rsidRPr="000A26AC">
                  <w:rPr>
                    <w:rFonts w:asciiTheme="minorHAnsi" w:hAnsiTheme="minorHAnsi"/>
                    <w:sz w:val="20"/>
                    <w:szCs w:val="20"/>
                  </w:rPr>
                  <w:t>Identification of the skill related components of fitness enhances the application of skillful movement.</w:t>
                </w:r>
                <w:r w:rsidRPr="00A42D70">
                  <w:rPr>
                    <w:sz w:val="20"/>
                    <w:szCs w:val="20"/>
                  </w:rPr>
                  <w:t xml:space="preserve"> </w:t>
                </w:r>
              </w:p>
            </w:tc>
            <w:tc>
              <w:tcPr>
                <w:tcW w:w="4832" w:type="dxa"/>
                <w:gridSpan w:val="2"/>
                <w:shd w:val="clear" w:color="auto" w:fill="D6E3BC" w:themeFill="accent3" w:themeFillTint="66"/>
              </w:tcPr>
              <w:p w:rsidR="00B96AC3" w:rsidRPr="00B96AC3" w:rsidRDefault="003E5FA4" w:rsidP="00B96AC3">
                <w:pPr>
                  <w:ind w:left="288" w:hanging="288"/>
                  <w:rPr>
                    <w:rFonts w:asciiTheme="minorHAnsi" w:hAnsiTheme="minorHAnsi"/>
                    <w:sz w:val="20"/>
                    <w:szCs w:val="20"/>
                  </w:rPr>
                </w:pPr>
                <w:r w:rsidRPr="000A26AC">
                  <w:rPr>
                    <w:rFonts w:asciiTheme="minorHAnsi" w:hAnsiTheme="minorHAnsi"/>
                    <w:sz w:val="20"/>
                    <w:szCs w:val="20"/>
                  </w:rPr>
                  <w:t>What are the skill related components of fitness?</w:t>
                </w:r>
              </w:p>
            </w:tc>
            <w:tc>
              <w:tcPr>
                <w:tcW w:w="4905" w:type="dxa"/>
                <w:shd w:val="clear" w:color="auto" w:fill="D6E3BC" w:themeFill="accent3" w:themeFillTint="66"/>
              </w:tcPr>
              <w:p w:rsidR="00B96AC3" w:rsidRPr="00B96AC3" w:rsidRDefault="003E5FA4" w:rsidP="00B96AC3">
                <w:pPr>
                  <w:ind w:left="288" w:hanging="288"/>
                  <w:rPr>
                    <w:rFonts w:asciiTheme="minorHAnsi" w:hAnsiTheme="minorHAnsi"/>
                    <w:sz w:val="20"/>
                    <w:szCs w:val="20"/>
                  </w:rPr>
                </w:pPr>
                <w:r w:rsidRPr="000A26AC">
                  <w:rPr>
                    <w:rFonts w:asciiTheme="minorHAnsi" w:hAnsiTheme="minorHAnsi"/>
                    <w:sz w:val="20"/>
                    <w:szCs w:val="20"/>
                  </w:rPr>
                  <w:t>How does the skill related fitness enhance movement?</w:t>
                </w:r>
              </w:p>
            </w:tc>
          </w:tr>
          <w:tr w:rsidR="00B96AC3" w:rsidRPr="00B96AC3">
            <w:trPr>
              <w:cantSplit/>
              <w:trHeight w:val="18"/>
              <w:jc w:val="center"/>
            </w:trPr>
            <w:tc>
              <w:tcPr>
                <w:tcW w:w="7356" w:type="dxa"/>
                <w:gridSpan w:val="2"/>
                <w:shd w:val="clear" w:color="auto" w:fill="D9D9D9" w:themeFill="background1" w:themeFillShade="D9"/>
                <w:tcMar>
                  <w:top w:w="115" w:type="dxa"/>
                  <w:left w:w="115" w:type="dxa"/>
                  <w:bottom w:w="115" w:type="dxa"/>
                  <w:right w:w="115" w:type="dxa"/>
                </w:tcMar>
              </w:tcPr>
              <w:p w:rsidR="00B96AC3" w:rsidRPr="00B96AC3" w:rsidRDefault="00B96AC3" w:rsidP="00B96AC3">
                <w:pPr>
                  <w:ind w:left="0" w:firstLine="0"/>
                  <w:rPr>
                    <w:b/>
                    <w:sz w:val="24"/>
                    <w:szCs w:val="20"/>
                  </w:rPr>
                </w:pPr>
                <w:r w:rsidRPr="00B96AC3">
                  <w:br w:type="page"/>
                </w:r>
                <w:r w:rsidRPr="00B96AC3">
                  <w:rPr>
                    <w:b/>
                    <w:sz w:val="24"/>
                    <w:szCs w:val="20"/>
                  </w:rPr>
                  <w:t xml:space="preserve">Critical Content: </w:t>
                </w:r>
              </w:p>
              <w:p w:rsidR="00B96AC3" w:rsidRPr="00B96AC3" w:rsidRDefault="00B96AC3" w:rsidP="00B96AC3">
                <w:pPr>
                  <w:ind w:left="0" w:firstLine="0"/>
                  <w:rPr>
                    <w:b/>
                    <w:sz w:val="20"/>
                    <w:szCs w:val="20"/>
                  </w:rPr>
                </w:pPr>
                <w:r w:rsidRPr="00B96AC3">
                  <w:rPr>
                    <w:b/>
                    <w:sz w:val="20"/>
                    <w:szCs w:val="20"/>
                  </w:rPr>
                  <w:t xml:space="preserve">My students will </w:t>
                </w:r>
                <w:r w:rsidRPr="00B96AC3">
                  <w:rPr>
                    <w:b/>
                    <w:sz w:val="28"/>
                    <w:szCs w:val="20"/>
                  </w:rPr>
                  <w:t>Know</w:t>
                </w:r>
                <w:r w:rsidRPr="00B96AC3">
                  <w:rPr>
                    <w:b/>
                    <w:sz w:val="20"/>
                    <w:szCs w:val="20"/>
                  </w:rPr>
                  <w:t>…</w:t>
                </w:r>
              </w:p>
            </w:tc>
            <w:tc>
              <w:tcPr>
                <w:tcW w:w="7357" w:type="dxa"/>
                <w:gridSpan w:val="2"/>
                <w:shd w:val="clear" w:color="auto" w:fill="D9D9D9" w:themeFill="background1" w:themeFillShade="D9"/>
              </w:tcPr>
              <w:p w:rsidR="00B96AC3" w:rsidRPr="00B96AC3" w:rsidRDefault="00B96AC3" w:rsidP="00B96AC3">
                <w:pPr>
                  <w:ind w:left="0" w:firstLine="0"/>
                  <w:rPr>
                    <w:b/>
                    <w:sz w:val="24"/>
                    <w:szCs w:val="20"/>
                  </w:rPr>
                </w:pPr>
                <w:r w:rsidRPr="00B96AC3">
                  <w:rPr>
                    <w:b/>
                    <w:sz w:val="24"/>
                    <w:szCs w:val="20"/>
                  </w:rPr>
                  <w:t>Key Skills:</w:t>
                </w:r>
              </w:p>
              <w:p w:rsidR="00B96AC3" w:rsidRPr="00B96AC3" w:rsidRDefault="00B96AC3" w:rsidP="00B96AC3">
                <w:pPr>
                  <w:ind w:left="0" w:firstLine="0"/>
                  <w:rPr>
                    <w:b/>
                    <w:sz w:val="20"/>
                    <w:szCs w:val="20"/>
                  </w:rPr>
                </w:pPr>
                <w:r w:rsidRPr="00B96AC3">
                  <w:rPr>
                    <w:b/>
                    <w:sz w:val="20"/>
                    <w:szCs w:val="20"/>
                  </w:rPr>
                  <w:t xml:space="preserve">My students will be able to </w:t>
                </w:r>
                <w:r w:rsidRPr="00B96AC3">
                  <w:rPr>
                    <w:b/>
                    <w:sz w:val="28"/>
                    <w:szCs w:val="20"/>
                  </w:rPr>
                  <w:t>(Do)</w:t>
                </w:r>
                <w:r w:rsidRPr="00B96AC3">
                  <w:rPr>
                    <w:b/>
                    <w:sz w:val="20"/>
                    <w:szCs w:val="20"/>
                  </w:rPr>
                  <w:t>…</w:t>
                </w:r>
              </w:p>
            </w:tc>
          </w:tr>
          <w:tr w:rsidR="00B96AC3" w:rsidRPr="00B96AC3">
            <w:trPr>
              <w:cantSplit/>
              <w:trHeight w:val="127"/>
              <w:jc w:val="center"/>
            </w:trPr>
            <w:tc>
              <w:tcPr>
                <w:tcW w:w="7356" w:type="dxa"/>
                <w:gridSpan w:val="2"/>
                <w:shd w:val="clear" w:color="auto" w:fill="auto"/>
                <w:tcMar>
                  <w:top w:w="115" w:type="dxa"/>
                  <w:left w:w="115" w:type="dxa"/>
                  <w:bottom w:w="115" w:type="dxa"/>
                  <w:right w:w="115" w:type="dxa"/>
                </w:tcMar>
              </w:tcPr>
              <w:p w:rsidR="00DF2A14" w:rsidRDefault="00DF2A14" w:rsidP="00DF2A14">
                <w:pPr>
                  <w:pStyle w:val="ListParagraph"/>
                  <w:numPr>
                    <w:ilvl w:val="0"/>
                    <w:numId w:val="3"/>
                  </w:numPr>
                  <w:spacing w:after="0" w:line="240" w:lineRule="auto"/>
                  <w:contextualSpacing w:val="0"/>
                  <w:rPr>
                    <w:rFonts w:asciiTheme="minorHAnsi" w:hAnsiTheme="minorHAnsi"/>
                    <w:sz w:val="20"/>
                    <w:szCs w:val="20"/>
                  </w:rPr>
                </w:pPr>
                <w:r w:rsidRPr="00BD739C">
                  <w:rPr>
                    <w:rFonts w:asciiTheme="minorHAnsi" w:hAnsiTheme="minorHAnsi"/>
                    <w:sz w:val="20"/>
                    <w:szCs w:val="20"/>
                  </w:rPr>
                  <w:t>An understanding of a sense of style in order to create and perform dance. (DA09-GR.5-S.1-GLE.1, 2) and (DA09-GR.5-S.2-GLE.1) and (DA09-GR.5-S.3-GLE.1) and (DA09-GR.5-S.4-GLE.1)</w:t>
                </w:r>
              </w:p>
              <w:p w:rsidR="00DF2A14" w:rsidRPr="00BD739C" w:rsidRDefault="00DF2A14" w:rsidP="00DF2A14">
                <w:pPr>
                  <w:pStyle w:val="ListParagraph"/>
                  <w:numPr>
                    <w:ilvl w:val="0"/>
                    <w:numId w:val="3"/>
                  </w:numPr>
                  <w:spacing w:after="0" w:line="240" w:lineRule="auto"/>
                  <w:contextualSpacing w:val="0"/>
                  <w:rPr>
                    <w:rFonts w:asciiTheme="minorHAnsi" w:hAnsiTheme="minorHAnsi"/>
                    <w:sz w:val="20"/>
                    <w:szCs w:val="20"/>
                  </w:rPr>
                </w:pPr>
                <w:r w:rsidRPr="00BD739C">
                  <w:rPr>
                    <w:rFonts w:asciiTheme="minorHAnsi" w:hAnsiTheme="minorHAnsi"/>
                    <w:sz w:val="20"/>
                    <w:szCs w:val="20"/>
                  </w:rPr>
                  <w:t>To dance to the beat of the mind and body (DA09-GR.5-S.1-GLE.1, 2) and (DA09-GR.5-S.2-GLE.1) and (DA09-GR.5-S.3-GLE.1) and (DA09-GR.5-S.4-GLE.1)</w:t>
                </w:r>
              </w:p>
              <w:p w:rsidR="007C5DD6" w:rsidRPr="00155BC4" w:rsidRDefault="007C5DD6" w:rsidP="007C5DD6">
                <w:pPr>
                  <w:pStyle w:val="ListParagraph"/>
                  <w:numPr>
                    <w:ilvl w:val="0"/>
                    <w:numId w:val="3"/>
                  </w:numPr>
                  <w:spacing w:after="0" w:line="240" w:lineRule="auto"/>
                  <w:ind w:left="288" w:hanging="288"/>
                  <w:contextualSpacing w:val="0"/>
                  <w:rPr>
                    <w:rFonts w:asciiTheme="minorHAnsi" w:hAnsiTheme="minorHAnsi"/>
                    <w:sz w:val="20"/>
                    <w:szCs w:val="20"/>
                  </w:rPr>
                </w:pPr>
                <w:r>
                  <w:rPr>
                    <w:sz w:val="20"/>
                    <w:szCs w:val="20"/>
                  </w:rPr>
                  <w:t xml:space="preserve">Moderate to vigorous activities </w:t>
                </w:r>
                <w:r w:rsidRPr="00F241BD">
                  <w:rPr>
                    <w:rFonts w:asciiTheme="minorHAnsi" w:hAnsiTheme="minorHAnsi"/>
                    <w:sz w:val="20"/>
                    <w:szCs w:val="20"/>
                  </w:rPr>
                  <w:t xml:space="preserve">(PE09-GR.5-S.2-GLE.1-EO.I) and (PE09-GR.5-S.3-GLE.3-EO.c) </w:t>
                </w:r>
              </w:p>
              <w:p w:rsidR="008F5262" w:rsidRDefault="007C5DD6" w:rsidP="008F5262">
                <w:pPr>
                  <w:numPr>
                    <w:ilvl w:val="0"/>
                    <w:numId w:val="3"/>
                  </w:numPr>
                  <w:ind w:left="288" w:hanging="288"/>
                  <w:rPr>
                    <w:sz w:val="20"/>
                    <w:szCs w:val="20"/>
                  </w:rPr>
                </w:pPr>
                <w:r>
                  <w:rPr>
                    <w:sz w:val="20"/>
                    <w:szCs w:val="20"/>
                  </w:rPr>
                  <w:t xml:space="preserve">Flexibility exercises </w:t>
                </w:r>
                <w:r w:rsidRPr="00F241BD">
                  <w:rPr>
                    <w:rFonts w:asciiTheme="minorHAnsi" w:hAnsiTheme="minorHAnsi"/>
                    <w:sz w:val="20"/>
                    <w:szCs w:val="20"/>
                  </w:rPr>
                  <w:t>(PE09-GR.5-S.2-GLE.1EO.g)</w:t>
                </w:r>
              </w:p>
              <w:p w:rsidR="00EE18EC" w:rsidRDefault="007C5DD6" w:rsidP="00EE18EC">
                <w:pPr>
                  <w:numPr>
                    <w:ilvl w:val="0"/>
                    <w:numId w:val="3"/>
                  </w:numPr>
                  <w:ind w:left="288" w:hanging="288"/>
                  <w:rPr>
                    <w:sz w:val="20"/>
                    <w:szCs w:val="20"/>
                  </w:rPr>
                </w:pPr>
                <w:r w:rsidRPr="008F5262">
                  <w:rPr>
                    <w:sz w:val="20"/>
                    <w:szCs w:val="20"/>
                  </w:rPr>
                  <w:t xml:space="preserve">Skill related fitness </w:t>
                </w:r>
                <w:r w:rsidRPr="008F5262">
                  <w:rPr>
                    <w:rFonts w:asciiTheme="minorHAnsi" w:hAnsiTheme="minorHAnsi"/>
                    <w:sz w:val="20"/>
                    <w:szCs w:val="20"/>
                  </w:rPr>
                  <w:t>(PE09-GR.5-S.2-GLE.2-EO.a)</w:t>
                </w:r>
              </w:p>
              <w:p w:rsidR="00EE18EC" w:rsidRDefault="00073C6D" w:rsidP="00EE18EC">
                <w:pPr>
                  <w:numPr>
                    <w:ilvl w:val="0"/>
                    <w:numId w:val="3"/>
                  </w:numPr>
                  <w:ind w:left="288" w:hanging="288"/>
                  <w:rPr>
                    <w:sz w:val="20"/>
                    <w:szCs w:val="20"/>
                  </w:rPr>
                </w:pPr>
                <w:r w:rsidRPr="00EE18EC">
                  <w:rPr>
                    <w:sz w:val="20"/>
                    <w:szCs w:val="20"/>
                  </w:rPr>
                  <w:t>The composition of the human body (atoms, molecules, cells, tissues, organs, and organ systems and their specific functions and interactions)</w:t>
                </w:r>
                <w:r w:rsidR="00712AD9" w:rsidRPr="00EE18EC">
                  <w:rPr>
                    <w:sz w:val="20"/>
                    <w:szCs w:val="20"/>
                  </w:rPr>
                  <w:t xml:space="preserve"> (SC09-GR.5-S.2-GLE.1, SC09-GR.5-S.2-GLE.2)</w:t>
                </w:r>
              </w:p>
              <w:p w:rsidR="00EE18EC" w:rsidRDefault="00376060" w:rsidP="00EE18EC">
                <w:pPr>
                  <w:numPr>
                    <w:ilvl w:val="0"/>
                    <w:numId w:val="3"/>
                  </w:numPr>
                  <w:ind w:left="288" w:hanging="288"/>
                  <w:rPr>
                    <w:sz w:val="20"/>
                    <w:szCs w:val="20"/>
                  </w:rPr>
                </w:pPr>
                <w:r w:rsidRPr="00EE18EC">
                  <w:rPr>
                    <w:sz w:val="20"/>
                    <w:szCs w:val="20"/>
                  </w:rPr>
                  <w:t xml:space="preserve">The inter-related nature of structure and function in living things </w:t>
                </w:r>
                <w:r w:rsidR="00712AD9" w:rsidRPr="00EE18EC">
                  <w:rPr>
                    <w:sz w:val="20"/>
                    <w:szCs w:val="20"/>
                  </w:rPr>
                  <w:t>(SC09-GR.5-S.2-GLE.1, SC09-GR.5-S.2-GLE.2)</w:t>
                </w:r>
              </w:p>
              <w:p w:rsidR="00376060" w:rsidRPr="00EE18EC" w:rsidRDefault="00376060" w:rsidP="00EE18EC">
                <w:pPr>
                  <w:numPr>
                    <w:ilvl w:val="0"/>
                    <w:numId w:val="3"/>
                  </w:numPr>
                  <w:ind w:left="288" w:hanging="288"/>
                  <w:rPr>
                    <w:sz w:val="20"/>
                    <w:szCs w:val="20"/>
                  </w:rPr>
                </w:pPr>
                <w:r w:rsidRPr="00EE18EC">
                  <w:rPr>
                    <w:sz w:val="20"/>
                    <w:szCs w:val="20"/>
                  </w:rPr>
                  <w:t xml:space="preserve">How each body system contributes to supporting the life of the organism </w:t>
                </w:r>
                <w:r w:rsidR="00712AD9" w:rsidRPr="00EE18EC">
                  <w:rPr>
                    <w:sz w:val="20"/>
                    <w:szCs w:val="20"/>
                  </w:rPr>
                  <w:t>(SC09-GR.5-S.2-GLE.1, SC09-GR.5-S.2-GLE.2)</w:t>
                </w:r>
              </w:p>
              <w:p w:rsidR="00DF2A14" w:rsidRPr="008F5262" w:rsidRDefault="003568F5" w:rsidP="008F5262">
                <w:pPr>
                  <w:numPr>
                    <w:ilvl w:val="0"/>
                    <w:numId w:val="3"/>
                  </w:numPr>
                  <w:ind w:left="288" w:hanging="288"/>
                  <w:rPr>
                    <w:sz w:val="20"/>
                    <w:szCs w:val="20"/>
                  </w:rPr>
                </w:pPr>
                <w:r>
                  <w:rPr>
                    <w:sz w:val="20"/>
                    <w:szCs w:val="20"/>
                  </w:rPr>
                  <w:t>The different body systems (SC09-GR.5-S.2-GLE.1, SC09-GR.5-S.2-GLE.2)</w:t>
                </w:r>
              </w:p>
              <w:p w:rsidR="00B96AC3" w:rsidRPr="00B96AC3" w:rsidRDefault="00B96AC3" w:rsidP="00B96AC3">
                <w:pPr>
                  <w:ind w:left="360" w:firstLine="0"/>
                  <w:rPr>
                    <w:sz w:val="20"/>
                    <w:szCs w:val="20"/>
                  </w:rPr>
                </w:pPr>
              </w:p>
            </w:tc>
            <w:tc>
              <w:tcPr>
                <w:tcW w:w="7357" w:type="dxa"/>
                <w:gridSpan w:val="2"/>
                <w:shd w:val="clear" w:color="auto" w:fill="auto"/>
              </w:tcPr>
              <w:p w:rsidR="00DE0CFB" w:rsidRPr="00BD739C" w:rsidRDefault="00DE0CFB" w:rsidP="00DE0CFB">
                <w:pPr>
                  <w:pStyle w:val="ListParagraph"/>
                  <w:numPr>
                    <w:ilvl w:val="0"/>
                    <w:numId w:val="3"/>
                  </w:numPr>
                  <w:spacing w:after="0" w:line="240" w:lineRule="auto"/>
                  <w:contextualSpacing w:val="0"/>
                  <w:rPr>
                    <w:rFonts w:asciiTheme="minorHAnsi" w:hAnsiTheme="minorHAnsi"/>
                    <w:sz w:val="20"/>
                    <w:szCs w:val="20"/>
                  </w:rPr>
                </w:pPr>
                <w:r w:rsidRPr="00BD739C">
                  <w:rPr>
                    <w:rFonts w:asciiTheme="minorHAnsi" w:hAnsiTheme="minorHAnsi"/>
                    <w:sz w:val="20"/>
                    <w:szCs w:val="20"/>
                  </w:rPr>
                  <w:t>Demonstrate a dance, and then identify its basic dance movements (DA09-GR.5-S.1-GLE.1-EO.a)</w:t>
                </w:r>
              </w:p>
              <w:p w:rsidR="00DE0CFB" w:rsidRPr="00BD739C" w:rsidRDefault="00DE0CFB" w:rsidP="00DE0CFB">
                <w:pPr>
                  <w:pStyle w:val="ListParagraph"/>
                  <w:numPr>
                    <w:ilvl w:val="0"/>
                    <w:numId w:val="3"/>
                  </w:numPr>
                  <w:spacing w:after="0" w:line="240" w:lineRule="auto"/>
                  <w:contextualSpacing w:val="0"/>
                  <w:rPr>
                    <w:rFonts w:asciiTheme="minorHAnsi" w:hAnsiTheme="minorHAnsi"/>
                    <w:sz w:val="20"/>
                    <w:szCs w:val="20"/>
                  </w:rPr>
                </w:pPr>
                <w:r w:rsidRPr="00BD739C">
                  <w:rPr>
                    <w:rFonts w:asciiTheme="minorHAnsi" w:hAnsiTheme="minorHAnsi"/>
                    <w:sz w:val="20"/>
                    <w:szCs w:val="20"/>
                  </w:rPr>
                  <w:t>Perform a movement phrase, or a dance with a variety of intent (DA09-GR.5-S.2-GLE.2-EO.a)</w:t>
                </w:r>
              </w:p>
              <w:p w:rsidR="00522086" w:rsidRPr="00F241BD" w:rsidRDefault="00522086" w:rsidP="00522086">
                <w:pPr>
                  <w:pStyle w:val="ListParagraph"/>
                  <w:numPr>
                    <w:ilvl w:val="0"/>
                    <w:numId w:val="3"/>
                  </w:numPr>
                  <w:spacing w:after="0" w:line="240" w:lineRule="auto"/>
                  <w:ind w:left="288" w:hanging="288"/>
                  <w:contextualSpacing w:val="0"/>
                  <w:rPr>
                    <w:rFonts w:asciiTheme="minorHAnsi" w:hAnsiTheme="minorHAnsi"/>
                    <w:sz w:val="20"/>
                    <w:szCs w:val="20"/>
                  </w:rPr>
                </w:pPr>
                <w:r w:rsidRPr="00F241BD">
                  <w:rPr>
                    <w:rFonts w:asciiTheme="minorHAnsi" w:hAnsiTheme="minorHAnsi"/>
                    <w:sz w:val="20"/>
                    <w:szCs w:val="20"/>
                  </w:rPr>
                  <w:t xml:space="preserve">Engage with confidence in moderate to vigorous activities. (PE09-GR.5-S.2-GLE.1-EO.I) and (PE09-GR.5-S.3-GLE.3-EO.c) </w:t>
                </w:r>
              </w:p>
              <w:p w:rsidR="00522086" w:rsidRDefault="00522086" w:rsidP="00522086">
                <w:pPr>
                  <w:pStyle w:val="ListParagraph"/>
                  <w:numPr>
                    <w:ilvl w:val="0"/>
                    <w:numId w:val="3"/>
                  </w:numPr>
                  <w:spacing w:after="0" w:line="240" w:lineRule="auto"/>
                  <w:ind w:left="288" w:hanging="288"/>
                  <w:contextualSpacing w:val="0"/>
                  <w:rPr>
                    <w:rFonts w:asciiTheme="minorHAnsi" w:hAnsiTheme="minorHAnsi"/>
                    <w:sz w:val="20"/>
                    <w:szCs w:val="20"/>
                  </w:rPr>
                </w:pPr>
                <w:r w:rsidRPr="00F241BD">
                  <w:rPr>
                    <w:rFonts w:asciiTheme="minorHAnsi" w:hAnsiTheme="minorHAnsi"/>
                    <w:sz w:val="20"/>
                    <w:szCs w:val="20"/>
                  </w:rPr>
                  <w:t xml:space="preserve">Perform flexibility exercises (PE09-GR.5-S.2-GLE.1EO.g) </w:t>
                </w:r>
              </w:p>
              <w:p w:rsidR="006B5947" w:rsidRDefault="00522086" w:rsidP="00522086">
                <w:pPr>
                  <w:pStyle w:val="ListParagraph"/>
                  <w:numPr>
                    <w:ilvl w:val="0"/>
                    <w:numId w:val="3"/>
                  </w:numPr>
                  <w:spacing w:after="0" w:line="240" w:lineRule="auto"/>
                  <w:ind w:left="288" w:hanging="288"/>
                  <w:contextualSpacing w:val="0"/>
                  <w:rPr>
                    <w:rFonts w:asciiTheme="minorHAnsi" w:hAnsiTheme="minorHAnsi"/>
                    <w:sz w:val="20"/>
                    <w:szCs w:val="20"/>
                  </w:rPr>
                </w:pPr>
                <w:r w:rsidRPr="00522086">
                  <w:rPr>
                    <w:rFonts w:asciiTheme="minorHAnsi" w:hAnsiTheme="minorHAnsi"/>
                    <w:sz w:val="20"/>
                    <w:szCs w:val="20"/>
                  </w:rPr>
                  <w:t>Perform activities for skill related fitness. (PE09-GR.5-S.2-GLE.2-EO.a)</w:t>
                </w:r>
              </w:p>
              <w:p w:rsidR="00B96AC3" w:rsidRPr="00522086" w:rsidRDefault="006B5947" w:rsidP="00A15155">
                <w:pPr>
                  <w:pStyle w:val="ListParagraph"/>
                  <w:numPr>
                    <w:ilvl w:val="0"/>
                    <w:numId w:val="3"/>
                  </w:numPr>
                  <w:spacing w:after="0" w:line="240" w:lineRule="auto"/>
                  <w:ind w:left="288" w:hanging="288"/>
                  <w:contextualSpacing w:val="0"/>
                  <w:rPr>
                    <w:rFonts w:asciiTheme="minorHAnsi" w:hAnsiTheme="minorHAnsi"/>
                    <w:sz w:val="20"/>
                    <w:szCs w:val="20"/>
                  </w:rPr>
                </w:pPr>
                <w:r w:rsidRPr="005F067B">
                  <w:rPr>
                    <w:sz w:val="20"/>
                    <w:szCs w:val="20"/>
                  </w:rPr>
                  <w:t>Develop and design a</w:t>
                </w:r>
                <w:r w:rsidR="00A15155">
                  <w:rPr>
                    <w:sz w:val="20"/>
                    <w:szCs w:val="20"/>
                  </w:rPr>
                  <w:t>n</w:t>
                </w:r>
                <w:r w:rsidRPr="005F067B">
                  <w:rPr>
                    <w:sz w:val="20"/>
                    <w:szCs w:val="20"/>
                  </w:rPr>
                  <w:t xml:space="preserve"> investigation about human body sys</w:t>
                </w:r>
                <w:r>
                  <w:rPr>
                    <w:sz w:val="20"/>
                    <w:szCs w:val="20"/>
                  </w:rPr>
                  <w:t>tems</w:t>
                </w:r>
                <w:r w:rsidR="00F301EC">
                  <w:rPr>
                    <w:sz w:val="20"/>
                    <w:szCs w:val="20"/>
                  </w:rPr>
                  <w:t xml:space="preserve"> (SC09-GR.5-S.2-GLE.1, SC09-GR.5-S.2-GLE.2)</w:t>
                </w:r>
                <w:r w:rsidR="00522086" w:rsidRPr="00522086">
                  <w:rPr>
                    <w:rFonts w:asciiTheme="minorHAnsi" w:hAnsiTheme="minorHAnsi"/>
                    <w:sz w:val="20"/>
                    <w:szCs w:val="20"/>
                  </w:rPr>
                  <w:t xml:space="preserve"> </w:t>
                </w:r>
              </w:p>
            </w:tc>
          </w:tr>
        </w:tbl>
        <w:p w:rsidR="00B96AC3" w:rsidRPr="00B96AC3" w:rsidRDefault="00B96AC3" w:rsidP="00B96AC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96AC3" w:rsidRPr="00B96AC3">
            <w:trPr>
              <w:trHeight w:val="654"/>
              <w:jc w:val="center"/>
            </w:trPr>
            <w:tc>
              <w:tcPr>
                <w:tcW w:w="14713" w:type="dxa"/>
                <w:gridSpan w:val="3"/>
                <w:shd w:val="clear" w:color="auto" w:fill="D9D9D9" w:themeFill="background1" w:themeFillShade="D9"/>
              </w:tcPr>
              <w:p w:rsidR="00B96AC3" w:rsidRPr="00B96AC3" w:rsidRDefault="00B96AC3" w:rsidP="00B96AC3">
                <w:pPr>
                  <w:ind w:left="0" w:firstLine="0"/>
                  <w:rPr>
                    <w:sz w:val="20"/>
                    <w:szCs w:val="20"/>
                  </w:rPr>
                </w:pPr>
                <w:r w:rsidRPr="00B96AC3">
                  <w:rPr>
                    <w:b/>
                    <w:sz w:val="20"/>
                    <w:szCs w:val="20"/>
                  </w:rPr>
                  <w:t>Critical Language:</w:t>
                </w:r>
                <w:r w:rsidRPr="00B96AC3">
                  <w:rPr>
                    <w:sz w:val="20"/>
                    <w:szCs w:val="20"/>
                  </w:rPr>
                  <w:t xml:space="preserve"> includes the Academic and Technical vocabulary, semantics, and discourse which are particular to and necessary for accessing a given discipline.</w:t>
                </w:r>
              </w:p>
              <w:p w:rsidR="00B96AC3" w:rsidRPr="00B96AC3" w:rsidRDefault="00B96AC3" w:rsidP="00B96AC3">
                <w:pPr>
                  <w:ind w:firstLine="0"/>
                  <w:rPr>
                    <w:sz w:val="20"/>
                    <w:szCs w:val="20"/>
                  </w:rPr>
                </w:pPr>
                <w:r w:rsidRPr="00B96AC3">
                  <w:rPr>
                    <w:sz w:val="20"/>
                    <w:szCs w:val="20"/>
                  </w:rPr>
                  <w:t xml:space="preserve">EXAMPLE: A student in Language Arts can demonstrate the ability to apply and comprehend critical language through the following statement: </w:t>
                </w:r>
                <w:r w:rsidRPr="00B96AC3">
                  <w:rPr>
                    <w:i/>
                    <w:sz w:val="20"/>
                    <w:szCs w:val="20"/>
                  </w:rPr>
                  <w:t>“Mark Twain exposes the hypocrisy of slavery through the use of satire.”</w:t>
                </w:r>
              </w:p>
            </w:tc>
          </w:tr>
          <w:tr w:rsidR="00B96AC3" w:rsidRPr="00B96AC3">
            <w:trPr>
              <w:trHeight w:val="654"/>
              <w:jc w:val="center"/>
            </w:trPr>
            <w:tc>
              <w:tcPr>
                <w:tcW w:w="4904" w:type="dxa"/>
                <w:gridSpan w:val="2"/>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 xml:space="preserve">A student in ______________ can demonstrate the ability to apply and comprehend critical language through the following statement(s): </w:t>
                </w:r>
              </w:p>
            </w:tc>
            <w:tc>
              <w:tcPr>
                <w:tcW w:w="9809" w:type="dxa"/>
              </w:tcPr>
              <w:p w:rsidR="00DA1F36" w:rsidRPr="00776229" w:rsidRDefault="00DA1F36" w:rsidP="00DA1F36">
                <w:pPr>
                  <w:spacing w:after="200" w:line="276" w:lineRule="auto"/>
                </w:pPr>
                <w:r w:rsidRPr="00776229">
                  <w:t xml:space="preserve">Your class will be staffing and operating the school wide field day. The stations will be based on the knowledge you have gained during your unit on Human Body Systems. The human body systems you will be using, but are not limited to, are: Circulatory, Digestive, Muscular, Nervous, Repertory, </w:t>
                </w:r>
                <w:r w:rsidRPr="00776229">
                  <w:lastRenderedPageBreak/>
                  <w:t xml:space="preserve">and Skeletal.  </w:t>
                </w:r>
              </w:p>
              <w:p w:rsidR="00B96AC3" w:rsidRPr="00DA1F36" w:rsidRDefault="00DA1F36" w:rsidP="00DA1F36">
                <w:pPr>
                  <w:spacing w:after="200" w:line="276" w:lineRule="auto"/>
                </w:pPr>
                <w:r w:rsidRPr="00776229">
                  <w:t>As a group you will create stations based on the human body systems that reflect the functions of that system and how it connects and supports the human body as a whole. You will be in charge of designing and implementing an activity that represents and symbolizes the integral workings of a chosen system.</w:t>
                </w:r>
              </w:p>
            </w:tc>
          </w:tr>
          <w:tr w:rsidR="00B96AC3" w:rsidRPr="00B96AC3">
            <w:trPr>
              <w:trHeight w:val="26"/>
              <w:jc w:val="center"/>
            </w:trPr>
            <w:tc>
              <w:tcPr>
                <w:tcW w:w="222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lastRenderedPageBreak/>
                  <w:t>Academic Vocabulary:</w:t>
                </w:r>
              </w:p>
            </w:tc>
            <w:tc>
              <w:tcPr>
                <w:tcW w:w="12486" w:type="dxa"/>
                <w:gridSpan w:val="2"/>
              </w:tcPr>
              <w:p w:rsidR="00B96AC3" w:rsidRPr="00B96AC3" w:rsidRDefault="00C16C65" w:rsidP="00B96AC3">
                <w:pPr>
                  <w:ind w:left="0" w:firstLine="0"/>
                  <w:rPr>
                    <w:sz w:val="20"/>
                    <w:szCs w:val="20"/>
                  </w:rPr>
                </w:pPr>
                <w:r w:rsidRPr="00BD739C">
                  <w:rPr>
                    <w:rFonts w:asciiTheme="minorHAnsi" w:hAnsiTheme="minorHAnsi"/>
                    <w:sz w:val="20"/>
                    <w:szCs w:val="20"/>
                  </w:rPr>
                  <w:t>Choreograph, Process, Product, Practice, Perform, Appreciate, Critique, Analyze, Interpret, Feel and Reason</w:t>
                </w:r>
                <w:r w:rsidR="00F9241E">
                  <w:rPr>
                    <w:rFonts w:asciiTheme="minorHAnsi" w:hAnsiTheme="minorHAnsi"/>
                    <w:sz w:val="20"/>
                    <w:szCs w:val="20"/>
                  </w:rPr>
                  <w:t xml:space="preserve">, </w:t>
                </w:r>
                <w:r w:rsidR="00F9241E" w:rsidRPr="00F241BD">
                  <w:rPr>
                    <w:rFonts w:asciiTheme="minorHAnsi" w:hAnsiTheme="minorHAnsi"/>
                    <w:sz w:val="20"/>
                    <w:szCs w:val="20"/>
                  </w:rPr>
                  <w:t>Refine, create, pattern</w:t>
                </w:r>
                <w:r w:rsidR="00F9241E">
                  <w:rPr>
                    <w:rFonts w:asciiTheme="minorHAnsi" w:hAnsiTheme="minorHAnsi"/>
                    <w:sz w:val="20"/>
                    <w:szCs w:val="20"/>
                  </w:rPr>
                  <w:t>s, sequence, smooth transitions</w:t>
                </w:r>
                <w:r w:rsidR="00B66402">
                  <w:rPr>
                    <w:rFonts w:asciiTheme="minorHAnsi" w:hAnsiTheme="minorHAnsi"/>
                    <w:sz w:val="20"/>
                    <w:szCs w:val="20"/>
                  </w:rPr>
                  <w:t xml:space="preserve">, </w:t>
                </w:r>
                <w:r w:rsidR="00B66402">
                  <w:rPr>
                    <w:sz w:val="20"/>
                    <w:szCs w:val="20"/>
                  </w:rPr>
                  <w:t>systems, s</w:t>
                </w:r>
                <w:r w:rsidR="00B66402" w:rsidRPr="00F10FF7">
                  <w:rPr>
                    <w:sz w:val="20"/>
                    <w:szCs w:val="20"/>
                  </w:rPr>
                  <w:t>tru</w:t>
                </w:r>
                <w:r w:rsidR="00B66402">
                  <w:rPr>
                    <w:sz w:val="20"/>
                    <w:szCs w:val="20"/>
                  </w:rPr>
                  <w:t>cture, function, interactions, m</w:t>
                </w:r>
                <w:r w:rsidR="00B66402" w:rsidRPr="00F10FF7">
                  <w:rPr>
                    <w:sz w:val="20"/>
                    <w:szCs w:val="20"/>
                  </w:rPr>
                  <w:t>odels</w:t>
                </w:r>
                <w:r w:rsidR="00B66402">
                  <w:rPr>
                    <w:sz w:val="20"/>
                    <w:szCs w:val="20"/>
                  </w:rPr>
                  <w:t>, scale, compare, c</w:t>
                </w:r>
                <w:r w:rsidR="00B66402" w:rsidRPr="00F10FF7">
                  <w:rPr>
                    <w:sz w:val="20"/>
                    <w:szCs w:val="20"/>
                  </w:rPr>
                  <w:t>ontrast</w:t>
                </w:r>
              </w:p>
            </w:tc>
          </w:tr>
          <w:tr w:rsidR="00B96AC3" w:rsidRPr="00B96AC3">
            <w:trPr>
              <w:trHeight w:val="26"/>
              <w:jc w:val="center"/>
            </w:trPr>
            <w:tc>
              <w:tcPr>
                <w:tcW w:w="2227" w:type="dxa"/>
                <w:shd w:val="clear" w:color="auto" w:fill="D9D9D9" w:themeFill="background1" w:themeFillShade="D9"/>
              </w:tcPr>
              <w:p w:rsidR="00B96AC3" w:rsidRPr="00B96AC3" w:rsidRDefault="00B96AC3" w:rsidP="00B96AC3">
                <w:pPr>
                  <w:ind w:left="0" w:firstLine="0"/>
                  <w:rPr>
                    <w:b/>
                    <w:sz w:val="20"/>
                    <w:szCs w:val="20"/>
                  </w:rPr>
                </w:pPr>
                <w:r w:rsidRPr="00B96AC3">
                  <w:rPr>
                    <w:b/>
                    <w:sz w:val="20"/>
                    <w:szCs w:val="20"/>
                  </w:rPr>
                  <w:t>Technical Vocabulary:</w:t>
                </w:r>
              </w:p>
            </w:tc>
            <w:tc>
              <w:tcPr>
                <w:tcW w:w="12486" w:type="dxa"/>
                <w:gridSpan w:val="2"/>
              </w:tcPr>
              <w:p w:rsidR="00B96AC3" w:rsidRPr="00B96AC3" w:rsidRDefault="00C16C65" w:rsidP="00B96AC3">
                <w:pPr>
                  <w:ind w:left="0" w:firstLine="0"/>
                  <w:rPr>
                    <w:sz w:val="20"/>
                    <w:szCs w:val="20"/>
                  </w:rPr>
                </w:pPr>
                <w:r w:rsidRPr="00BD739C">
                  <w:rPr>
                    <w:rFonts w:asciiTheme="minorHAnsi" w:hAnsiTheme="minorHAnsi"/>
                    <w:sz w:val="20"/>
                    <w:szCs w:val="20"/>
                  </w:rPr>
                  <w:t>Three Dimensional Space, Time, Energy, Effort, Weight, Flow, Balance, Stillness, Transfer Of Weight, Spring Step, Bunny Jumps, Can Can, Syncopated, Accented, Principles Of Choreography, Movement Motif, Movement Phrase, Movement Sequence, Binary Form (AB), Ternary Form (ABA) Rondo Form (ABACAD), Theme And Variation: Development Of Original Statement, Narrative, Canon Or Fugue (Themes Are Repeated) Elements Of Construction/Principles Of Design: Repetition, Highlight, Proportion, Retrograde, Balance, Transition, Logical Development, Unity: Selection, Refinement, Technical Precision, Practice, Presentation, Athleticism, Artistry</w:t>
                </w:r>
                <w:r w:rsidR="00F9241E">
                  <w:rPr>
                    <w:rFonts w:asciiTheme="minorHAnsi" w:hAnsiTheme="minorHAnsi"/>
                    <w:sz w:val="20"/>
                    <w:szCs w:val="20"/>
                  </w:rPr>
                  <w:t xml:space="preserve">, </w:t>
                </w:r>
                <w:r w:rsidR="00F9241E" w:rsidRPr="000A26AC">
                  <w:rPr>
                    <w:rFonts w:asciiTheme="minorHAnsi" w:hAnsiTheme="minorHAnsi"/>
                    <w:sz w:val="20"/>
                    <w:szCs w:val="20"/>
                  </w:rPr>
                  <w:t>Dance, agility, power, coordination, balance, reaction time, speed</w:t>
                </w:r>
                <w:r w:rsidR="00B66402">
                  <w:rPr>
                    <w:rFonts w:asciiTheme="minorHAnsi" w:hAnsiTheme="minorHAnsi"/>
                    <w:sz w:val="20"/>
                    <w:szCs w:val="20"/>
                  </w:rPr>
                  <w:t xml:space="preserve">, </w:t>
                </w:r>
                <w:r w:rsidR="00B66402">
                  <w:rPr>
                    <w:sz w:val="20"/>
                    <w:szCs w:val="20"/>
                  </w:rPr>
                  <w:t>cells, human body, organism, organelle, organ system, organ, tissue, atom, m</w:t>
                </w:r>
                <w:r w:rsidR="00B66402" w:rsidRPr="00F10FF7">
                  <w:rPr>
                    <w:sz w:val="20"/>
                    <w:szCs w:val="20"/>
                  </w:rPr>
                  <w:t>olecule</w:t>
                </w:r>
              </w:p>
            </w:tc>
          </w:tr>
        </w:tbl>
        <w:p w:rsidR="00B96AC3" w:rsidRPr="00B96AC3" w:rsidRDefault="00B96AC3" w:rsidP="00B96AC3">
          <w:pPr>
            <w:ind w:left="0" w:firstLine="0"/>
            <w:rPr>
              <w:sz w:val="20"/>
              <w:szCs w:val="20"/>
            </w:rPr>
          </w:pPr>
        </w:p>
        <w:p w:rsidR="00F356DB" w:rsidRPr="009E0664" w:rsidRDefault="00BD7B68" w:rsidP="009E0664">
          <w:pPr>
            <w:ind w:left="288" w:hanging="288"/>
            <w:rPr>
              <w:noProof/>
              <w:sz w:val="20"/>
              <w:szCs w:val="20"/>
            </w:rPr>
          </w:pPr>
          <w:r w:rsidRPr="009E0664">
            <w:rPr>
              <w:noProof/>
              <w:sz w:val="20"/>
              <w:szCs w:val="20"/>
            </w:rPr>
            <w:t>This instruction</w:t>
          </w:r>
          <w:r w:rsidR="001801BA" w:rsidRPr="009E0664">
            <w:rPr>
              <w:noProof/>
              <w:sz w:val="20"/>
              <w:szCs w:val="20"/>
            </w:rPr>
            <w:t>al</w:t>
          </w:r>
          <w:r w:rsidRPr="009E0664">
            <w:rPr>
              <w:noProof/>
              <w:sz w:val="20"/>
              <w:szCs w:val="20"/>
            </w:rPr>
            <w:t xml:space="preserve"> unit </w:t>
          </w:r>
          <w:r w:rsidR="001801BA" w:rsidRPr="009E0664">
            <w:rPr>
              <w:noProof/>
              <w:sz w:val="20"/>
              <w:szCs w:val="20"/>
            </w:rPr>
            <w:t xml:space="preserve">integrates the following separate </w:t>
          </w:r>
          <w:r w:rsidR="0010446F">
            <w:rPr>
              <w:noProof/>
              <w:sz w:val="20"/>
              <w:szCs w:val="20"/>
            </w:rPr>
            <w:t>curriculum overview</w:t>
          </w:r>
          <w:r w:rsidR="001801BA" w:rsidRPr="009E0664">
            <w:rPr>
              <w:noProof/>
              <w:sz w:val="20"/>
              <w:szCs w:val="20"/>
            </w:rPr>
            <w:t xml:space="preserve">s:  </w:t>
          </w:r>
        </w:p>
      </w:sdtContent>
    </w:sdt>
    <w:p w:rsidR="003B2E56" w:rsidRDefault="003B2E56" w:rsidP="003B2E56">
      <w:pPr>
        <w:pStyle w:val="ListParagraph"/>
        <w:numPr>
          <w:ilvl w:val="0"/>
          <w:numId w:val="2"/>
        </w:numPr>
        <w:spacing w:after="0" w:line="240" w:lineRule="auto"/>
        <w:ind w:left="288" w:hanging="288"/>
        <w:rPr>
          <w:noProof/>
          <w:sz w:val="20"/>
          <w:szCs w:val="20"/>
        </w:rPr>
      </w:pPr>
      <w:r>
        <w:rPr>
          <w:noProof/>
          <w:sz w:val="20"/>
          <w:szCs w:val="20"/>
        </w:rPr>
        <w:t>Dance</w:t>
      </w:r>
      <w:r w:rsidR="001801BA" w:rsidRPr="009E0664">
        <w:rPr>
          <w:noProof/>
          <w:sz w:val="20"/>
          <w:szCs w:val="20"/>
        </w:rPr>
        <w:t xml:space="preserve">, </w:t>
      </w:r>
      <w:r>
        <w:rPr>
          <w:noProof/>
          <w:sz w:val="20"/>
          <w:szCs w:val="20"/>
        </w:rPr>
        <w:t>5</w:t>
      </w:r>
      <w:r w:rsidRPr="003B2E56">
        <w:rPr>
          <w:noProof/>
          <w:sz w:val="20"/>
          <w:szCs w:val="20"/>
          <w:vertAlign w:val="superscript"/>
        </w:rPr>
        <w:t>th</w:t>
      </w:r>
      <w:r>
        <w:rPr>
          <w:noProof/>
          <w:sz w:val="20"/>
          <w:szCs w:val="20"/>
        </w:rPr>
        <w:t xml:space="preserve"> Grade</w:t>
      </w:r>
      <w:r w:rsidR="001801BA" w:rsidRPr="009E0664">
        <w:rPr>
          <w:noProof/>
          <w:sz w:val="20"/>
          <w:szCs w:val="20"/>
        </w:rPr>
        <w:t>,</w:t>
      </w:r>
      <w:r w:rsidR="00D35A66">
        <w:rPr>
          <w:noProof/>
          <w:sz w:val="20"/>
          <w:szCs w:val="20"/>
        </w:rPr>
        <w:t xml:space="preserve"> </w:t>
      </w:r>
      <w:r>
        <w:rPr>
          <w:b/>
          <w:noProof/>
          <w:sz w:val="20"/>
          <w:szCs w:val="20"/>
        </w:rPr>
        <w:t>Jump Into Creating</w:t>
      </w:r>
      <w:r w:rsidR="001801BA" w:rsidRPr="009E0664">
        <w:rPr>
          <w:noProof/>
          <w:sz w:val="20"/>
          <w:szCs w:val="20"/>
        </w:rPr>
        <w:t xml:space="preserve"> (see the </w:t>
      </w:r>
      <w:r w:rsidR="009B4CC5">
        <w:rPr>
          <w:noProof/>
          <w:sz w:val="20"/>
          <w:szCs w:val="20"/>
        </w:rPr>
        <w:t>curriculum</w:t>
      </w:r>
      <w:r w:rsidR="009E0664" w:rsidRPr="009E0664">
        <w:rPr>
          <w:noProof/>
          <w:sz w:val="20"/>
          <w:szCs w:val="20"/>
        </w:rPr>
        <w:t xml:space="preserve"> </w:t>
      </w:r>
      <w:r w:rsidR="009B4CC5">
        <w:rPr>
          <w:noProof/>
          <w:sz w:val="20"/>
          <w:szCs w:val="20"/>
        </w:rPr>
        <w:t>o</w:t>
      </w:r>
      <w:r w:rsidR="001801BA" w:rsidRPr="009E0664">
        <w:rPr>
          <w:noProof/>
          <w:sz w:val="20"/>
          <w:szCs w:val="20"/>
        </w:rPr>
        <w:t xml:space="preserve">verview here in </w:t>
      </w:r>
      <w:r w:rsidR="009B4CC5">
        <w:t xml:space="preserve">both Word and PDF format </w:t>
      </w:r>
      <w:hyperlink r:id="rId13" w:history="1">
        <w:r w:rsidR="009B4CC5" w:rsidRPr="009B4CC5">
          <w:rPr>
            <w:rStyle w:val="Hyperlink"/>
          </w:rPr>
          <w:t>here</w:t>
        </w:r>
      </w:hyperlink>
      <w:r w:rsidR="001801BA" w:rsidRPr="009E0664">
        <w:rPr>
          <w:noProof/>
          <w:sz w:val="20"/>
          <w:szCs w:val="20"/>
        </w:rPr>
        <w:t>)</w:t>
      </w:r>
      <w:r w:rsidR="009E0664">
        <w:rPr>
          <w:noProof/>
          <w:sz w:val="20"/>
          <w:szCs w:val="20"/>
        </w:rPr>
        <w:t>; and</w:t>
      </w:r>
    </w:p>
    <w:p w:rsidR="00792181" w:rsidRPr="003B2E56" w:rsidRDefault="00792181" w:rsidP="00F7428F">
      <w:pPr>
        <w:pStyle w:val="ListParagraph"/>
        <w:spacing w:after="0" w:line="240" w:lineRule="auto"/>
        <w:ind w:left="288"/>
        <w:rPr>
          <w:noProof/>
          <w:sz w:val="20"/>
          <w:szCs w:val="20"/>
        </w:rPr>
      </w:pPr>
    </w:p>
    <w:p w:rsidR="00945F58" w:rsidRPr="00945F58" w:rsidRDefault="009A5A71" w:rsidP="002F77DF">
      <w:pPr>
        <w:ind w:left="0" w:firstLine="0"/>
        <w:rPr>
          <w:rFonts w:asciiTheme="minorHAnsi" w:hAnsiTheme="minorHAnsi"/>
          <w:sz w:val="20"/>
          <w:szCs w:val="20"/>
        </w:rPr>
      </w:pPr>
      <w:r>
        <w:rPr>
          <w:rFonts w:asciiTheme="minorHAnsi" w:hAnsiTheme="minorHAnsi"/>
          <w:sz w:val="20"/>
          <w:szCs w:val="20"/>
        </w:rPr>
        <w:t xml:space="preserve">Throughout this unit we </w:t>
      </w:r>
      <w:r w:rsidR="006C0154">
        <w:rPr>
          <w:rFonts w:asciiTheme="minorHAnsi" w:hAnsiTheme="minorHAnsi"/>
          <w:sz w:val="20"/>
          <w:szCs w:val="20"/>
        </w:rPr>
        <w:t xml:space="preserve">denote levels of </w:t>
      </w:r>
      <w:r w:rsidR="00F4799D">
        <w:rPr>
          <w:rFonts w:asciiTheme="minorHAnsi" w:hAnsiTheme="minorHAnsi"/>
          <w:sz w:val="20"/>
          <w:szCs w:val="20"/>
        </w:rPr>
        <w:t>content area</w:t>
      </w:r>
      <w:r w:rsidR="006C0154">
        <w:rPr>
          <w:rFonts w:asciiTheme="minorHAnsi" w:hAnsiTheme="minorHAnsi"/>
          <w:sz w:val="20"/>
          <w:szCs w:val="20"/>
        </w:rPr>
        <w:t xml:space="preserve"> integration by listing an</w:t>
      </w:r>
      <w:r>
        <w:rPr>
          <w:rFonts w:asciiTheme="minorHAnsi" w:hAnsiTheme="minorHAnsi"/>
          <w:sz w:val="20"/>
          <w:szCs w:val="20"/>
        </w:rPr>
        <w:t xml:space="preserve"> </w:t>
      </w:r>
      <w:r w:rsidRPr="006C0154">
        <w:rPr>
          <w:rFonts w:asciiTheme="minorHAnsi" w:hAnsiTheme="minorHAnsi"/>
          <w:b/>
          <w:sz w:val="20"/>
          <w:szCs w:val="20"/>
        </w:rPr>
        <w:t>Integration</w:t>
      </w:r>
      <w:r w:rsidR="00945F58" w:rsidRPr="00945F58">
        <w:rPr>
          <w:rFonts w:asciiTheme="minorHAnsi" w:hAnsiTheme="minorHAnsi"/>
          <w:sz w:val="20"/>
          <w:szCs w:val="20"/>
        </w:rPr>
        <w:t xml:space="preserve"> </w:t>
      </w:r>
      <w:r w:rsidR="00945F58" w:rsidRPr="00945F58">
        <w:rPr>
          <w:rFonts w:asciiTheme="minorHAnsi" w:hAnsiTheme="minorHAnsi"/>
          <w:b/>
          <w:sz w:val="20"/>
          <w:szCs w:val="20"/>
        </w:rPr>
        <w:t>Continuum Color</w:t>
      </w:r>
      <w:r w:rsidR="00DC7729">
        <w:rPr>
          <w:rFonts w:asciiTheme="minorHAnsi" w:hAnsiTheme="minorHAnsi"/>
          <w:b/>
          <w:sz w:val="20"/>
          <w:szCs w:val="20"/>
        </w:rPr>
        <w:t>*</w:t>
      </w:r>
      <w:r w:rsidR="00945F58" w:rsidRPr="00945F58">
        <w:rPr>
          <w:rFonts w:asciiTheme="minorHAnsi" w:hAnsiTheme="minorHAnsi"/>
          <w:sz w:val="20"/>
          <w:szCs w:val="20"/>
        </w:rPr>
        <w:t>, as follows:</w:t>
      </w:r>
    </w:p>
    <w:tbl>
      <w:tblPr>
        <w:tblStyle w:val="TableGrid"/>
        <w:tblW w:w="0" w:type="auto"/>
        <w:tblLook w:val="04A0" w:firstRow="1" w:lastRow="0" w:firstColumn="1" w:lastColumn="0" w:noHBand="0" w:noVBand="1"/>
      </w:tblPr>
      <w:tblGrid>
        <w:gridCol w:w="918"/>
        <w:gridCol w:w="13698"/>
      </w:tblGrid>
      <w:tr w:rsid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green"/>
              </w:rPr>
              <w:t>GREEN</w:t>
            </w:r>
          </w:p>
        </w:tc>
        <w:tc>
          <w:tcPr>
            <w:tcW w:w="13698" w:type="dxa"/>
          </w:tcPr>
          <w:p w:rsidR="00945F58" w:rsidRPr="009A5A71" w:rsidRDefault="00945F58" w:rsidP="002F77DF">
            <w:pPr>
              <w:ind w:left="0" w:firstLine="0"/>
              <w:rPr>
                <w:rFonts w:asciiTheme="minorHAnsi" w:hAnsiTheme="minorHAnsi"/>
                <w:sz w:val="20"/>
                <w:szCs w:val="20"/>
              </w:rPr>
            </w:pPr>
            <w:r w:rsidRPr="009A5A71">
              <w:rPr>
                <w:rFonts w:asciiTheme="minorHAnsi" w:hAnsiTheme="minorHAnsi"/>
                <w:sz w:val="20"/>
                <w:szCs w:val="20"/>
              </w:rPr>
              <w:t>Active involvement in developmentally appropriate knowledge production results in work that fuses arts and non-arts disciplines.</w:t>
            </w:r>
          </w:p>
        </w:tc>
      </w:tr>
      <w:tr w:rsid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cyan"/>
              </w:rPr>
              <w:t>BLUE</w:t>
            </w:r>
          </w:p>
        </w:tc>
        <w:tc>
          <w:tcPr>
            <w:tcW w:w="13698" w:type="dxa"/>
          </w:tcPr>
          <w:p w:rsidR="00945F58" w:rsidRPr="009A5A71" w:rsidRDefault="009246EB" w:rsidP="002F77DF">
            <w:pPr>
              <w:ind w:left="0" w:firstLine="0"/>
              <w:rPr>
                <w:rFonts w:asciiTheme="minorHAnsi" w:hAnsiTheme="minorHAnsi"/>
                <w:sz w:val="20"/>
                <w:szCs w:val="20"/>
              </w:rPr>
            </w:pPr>
            <w:r w:rsidRPr="009246EB">
              <w:rPr>
                <w:rFonts w:asciiTheme="minorHAnsi" w:hAnsiTheme="minorHAnsi"/>
                <w:sz w:val="20"/>
                <w:szCs w:val="20"/>
              </w:rPr>
              <w:t>Equal and significant attention is given to arts and non-arts techniques, skills, or concepts. Authentic experiences and media are used.</w:t>
            </w:r>
          </w:p>
        </w:tc>
      </w:tr>
      <w:tr w:rsid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magenta"/>
              </w:rPr>
              <w:t>PINK</w:t>
            </w:r>
          </w:p>
        </w:tc>
        <w:tc>
          <w:tcPr>
            <w:tcW w:w="13698" w:type="dxa"/>
          </w:tcPr>
          <w:p w:rsidR="00945F58" w:rsidRPr="009A5A71" w:rsidRDefault="00F4799D" w:rsidP="002F77DF">
            <w:pPr>
              <w:ind w:left="0" w:firstLine="0"/>
              <w:rPr>
                <w:rFonts w:asciiTheme="minorHAnsi" w:hAnsiTheme="minorHAnsi"/>
                <w:sz w:val="20"/>
                <w:szCs w:val="20"/>
              </w:rPr>
            </w:pPr>
            <w:r w:rsidRPr="00F4799D">
              <w:rPr>
                <w:rFonts w:asciiTheme="minorHAnsi" w:hAnsiTheme="minorHAnsi"/>
                <w:sz w:val="20"/>
                <w:szCs w:val="20"/>
              </w:rPr>
              <w:t>Work combines some techniques, skills, and concepts from arts and non-arts disciplines, but proficiency is uneven.</w:t>
            </w:r>
          </w:p>
        </w:tc>
      </w:tr>
      <w:tr w:rsid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yellow"/>
              </w:rPr>
              <w:t>YELLOW</w:t>
            </w:r>
          </w:p>
        </w:tc>
        <w:tc>
          <w:tcPr>
            <w:tcW w:w="13698" w:type="dxa"/>
          </w:tcPr>
          <w:p w:rsidR="00945F58" w:rsidRPr="009A5A71" w:rsidRDefault="009A5A71" w:rsidP="002F77DF">
            <w:pPr>
              <w:ind w:left="0" w:firstLine="0"/>
              <w:rPr>
                <w:rFonts w:asciiTheme="minorHAnsi" w:hAnsiTheme="minorHAnsi"/>
                <w:sz w:val="20"/>
                <w:szCs w:val="20"/>
              </w:rPr>
            </w:pPr>
            <w:r w:rsidRPr="009A5A71">
              <w:rPr>
                <w:rFonts w:asciiTheme="minorHAnsi" w:hAnsiTheme="minorHAnsi"/>
                <w:sz w:val="20"/>
                <w:szCs w:val="20"/>
              </w:rPr>
              <w:t>Peripheral affective goals are met through the work. Learning is demonstrated in one discipline or the other, but not both.</w:t>
            </w:r>
          </w:p>
        </w:tc>
      </w:tr>
    </w:tbl>
    <w:p w:rsidR="00830ADB" w:rsidRPr="00830ADB" w:rsidRDefault="00DC7729" w:rsidP="00830ADB">
      <w:pPr>
        <w:pStyle w:val="ListParagraph"/>
        <w:numPr>
          <w:ilvl w:val="0"/>
          <w:numId w:val="2"/>
        </w:numPr>
        <w:rPr>
          <w:rFonts w:asciiTheme="minorHAnsi" w:hAnsiTheme="minorHAnsi"/>
          <w:b/>
          <w:i/>
          <w:sz w:val="16"/>
          <w:szCs w:val="20"/>
        </w:rPr>
      </w:pPr>
      <w:r w:rsidRPr="00830ADB">
        <w:rPr>
          <w:rFonts w:asciiTheme="minorHAnsi" w:hAnsiTheme="minorHAnsi"/>
          <w:b/>
          <w:i/>
          <w:sz w:val="16"/>
          <w:szCs w:val="20"/>
        </w:rPr>
        <w:t>Adapted from Varieties of Arts Integration developed by Center for Applied Research and Educational Improvement and Perpich Center for Arts Education ©2002 Regents of the University of Minnesota</w:t>
      </w:r>
    </w:p>
    <w:p w:rsidR="00830ADB" w:rsidRDefault="00830ADB" w:rsidP="00830ADB">
      <w:pPr>
        <w:rPr>
          <w:rFonts w:asciiTheme="minorHAnsi" w:hAnsiTheme="minorHAnsi"/>
          <w:b/>
          <w:i/>
          <w:sz w:val="16"/>
          <w:szCs w:val="20"/>
        </w:rPr>
      </w:pPr>
    </w:p>
    <w:p w:rsidR="00830ADB" w:rsidRDefault="00830ADB" w:rsidP="00830ADB">
      <w:pPr>
        <w:rPr>
          <w:rFonts w:asciiTheme="minorHAnsi" w:hAnsiTheme="minorHAnsi"/>
          <w:b/>
          <w:i/>
          <w:sz w:val="16"/>
          <w:szCs w:val="20"/>
        </w:rPr>
      </w:pPr>
    </w:p>
    <w:p w:rsidR="00830ADB" w:rsidRDefault="00830ADB" w:rsidP="00830ADB">
      <w:pPr>
        <w:rPr>
          <w:rFonts w:asciiTheme="minorHAnsi" w:hAnsiTheme="minorHAnsi"/>
          <w:b/>
          <w:i/>
          <w:sz w:val="16"/>
          <w:szCs w:val="20"/>
        </w:rPr>
      </w:pPr>
    </w:p>
    <w:p w:rsidR="00DC7729" w:rsidRPr="00830ADB" w:rsidRDefault="00DC7729" w:rsidP="00830ADB">
      <w:pPr>
        <w:rPr>
          <w:rFonts w:asciiTheme="minorHAnsi" w:hAnsiTheme="minorHAnsi"/>
          <w:b/>
          <w:i/>
          <w:sz w:val="16"/>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89"/>
        <w:gridCol w:w="12411"/>
      </w:tblGrid>
      <w:tr w:rsidR="00830ADB" w:rsidRPr="005B5CFB">
        <w:trPr>
          <w:trHeight w:val="589"/>
        </w:trPr>
        <w:tc>
          <w:tcPr>
            <w:tcW w:w="1989" w:type="dxa"/>
            <w:shd w:val="clear" w:color="auto" w:fill="D9D9D9" w:themeFill="background1" w:themeFillShade="D9"/>
            <w:vAlign w:val="center"/>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br w:type="page"/>
            </w:r>
            <w:r w:rsidRPr="005B5CFB">
              <w:rPr>
                <w:rFonts w:asciiTheme="minorHAnsi" w:hAnsiTheme="minorHAnsi"/>
                <w:b/>
                <w:bCs/>
                <w:sz w:val="20"/>
                <w:szCs w:val="20"/>
              </w:rPr>
              <w:t>Unit Description:</w:t>
            </w:r>
          </w:p>
        </w:tc>
        <w:tc>
          <w:tcPr>
            <w:tcW w:w="12411" w:type="dxa"/>
            <w:shd w:val="clear" w:color="auto" w:fill="auto"/>
            <w:vAlign w:val="center"/>
          </w:tcPr>
          <w:p w:rsidR="00830ADB" w:rsidRPr="005B5CFB" w:rsidRDefault="00830ADB" w:rsidP="00830ADB">
            <w:pPr>
              <w:ind w:left="0" w:firstLine="0"/>
              <w:rPr>
                <w:rFonts w:asciiTheme="minorHAnsi" w:hAnsiTheme="minorHAnsi"/>
                <w:b/>
                <w:bCs/>
                <w:sz w:val="20"/>
                <w:szCs w:val="20"/>
              </w:rPr>
            </w:pPr>
            <w:r>
              <w:rPr>
                <w:rFonts w:asciiTheme="minorHAnsi" w:hAnsiTheme="minorHAnsi"/>
                <w:b/>
                <w:bCs/>
                <w:sz w:val="20"/>
                <w:szCs w:val="20"/>
              </w:rPr>
              <w:t>This unit is integrated with Dance, Physical Education and Science.  It allows the educator and students to learn about and explore human body systems (e.g., Circulatory, Digestive, Muscular, etc.) through movement elements.  Students will work in small groups to create movement that will symbolize the movements of selected body systems.  The unit will culminate in a school wide field day where stations of student groups will explain and perform the workings of a human body system to participants.</w:t>
            </w:r>
          </w:p>
        </w:tc>
      </w:tr>
      <w:tr w:rsidR="00830ADB" w:rsidRPr="005B5CFB">
        <w:trPr>
          <w:trHeight w:val="778"/>
        </w:trPr>
        <w:tc>
          <w:tcPr>
            <w:tcW w:w="1989" w:type="dxa"/>
            <w:shd w:val="clear" w:color="auto" w:fill="D9D9D9" w:themeFill="background1" w:themeFillShade="D9"/>
            <w:vAlign w:val="center"/>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bCs/>
                <w:sz w:val="20"/>
                <w:szCs w:val="20"/>
              </w:rPr>
              <w:t>Considerations:</w:t>
            </w:r>
          </w:p>
        </w:tc>
        <w:tc>
          <w:tcPr>
            <w:tcW w:w="12411" w:type="dxa"/>
            <w:shd w:val="clear" w:color="auto" w:fill="auto"/>
            <w:vAlign w:val="center"/>
          </w:tcPr>
          <w:p w:rsidR="00830ADB" w:rsidRPr="009C371A" w:rsidRDefault="00830ADB" w:rsidP="00830ADB">
            <w:pPr>
              <w:pStyle w:val="Default"/>
              <w:rPr>
                <w:b/>
              </w:rPr>
            </w:pPr>
            <w:r w:rsidRPr="009C371A">
              <w:rPr>
                <w:b/>
                <w:sz w:val="20"/>
                <w:szCs w:val="20"/>
              </w:rPr>
              <w:t>This unit is intended to be used as a multidisciplinary project with Science, Physical Education and Dance/Movement.  Because there is a creative process element to this unit, more structure for less advanced dance students will reduce anxiety in the creative process</w:t>
            </w:r>
            <w:r>
              <w:rPr>
                <w:b/>
                <w:sz w:val="20"/>
                <w:szCs w:val="20"/>
              </w:rPr>
              <w:t xml:space="preserve"> of making dances</w:t>
            </w:r>
            <w:r w:rsidRPr="009C371A">
              <w:rPr>
                <w:b/>
                <w:sz w:val="20"/>
                <w:szCs w:val="20"/>
              </w:rPr>
              <w:t xml:space="preserve">. </w:t>
            </w:r>
          </w:p>
          <w:p w:rsidR="00830ADB" w:rsidRDefault="00830ADB" w:rsidP="00830ADB">
            <w:pPr>
              <w:pStyle w:val="Default"/>
            </w:pPr>
          </w:p>
          <w:p w:rsidR="00830ADB" w:rsidRPr="00573D06" w:rsidRDefault="00830ADB" w:rsidP="00830ADB">
            <w:pPr>
              <w:ind w:left="0" w:firstLine="0"/>
              <w:rPr>
                <w:rFonts w:asciiTheme="minorHAnsi" w:hAnsiTheme="minorHAnsi"/>
                <w:bCs/>
                <w:sz w:val="20"/>
                <w:szCs w:val="20"/>
              </w:rPr>
            </w:pPr>
          </w:p>
        </w:tc>
      </w:tr>
      <w:tr w:rsidR="00830ADB" w:rsidRPr="005B5CFB">
        <w:tc>
          <w:tcPr>
            <w:tcW w:w="14400" w:type="dxa"/>
            <w:gridSpan w:val="2"/>
            <w:shd w:val="clear" w:color="auto" w:fill="D8D8D8"/>
            <w:vAlign w:val="center"/>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lastRenderedPageBreak/>
              <w:t>Unit Generalizations</w:t>
            </w:r>
          </w:p>
        </w:tc>
      </w:tr>
      <w:tr w:rsidR="00830ADB" w:rsidRPr="005B5CFB">
        <w:tc>
          <w:tcPr>
            <w:tcW w:w="1989" w:type="dxa"/>
            <w:shd w:val="clear" w:color="auto" w:fill="D8D8D8"/>
            <w:vAlign w:val="center"/>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Key Generalization:</w:t>
            </w:r>
          </w:p>
        </w:tc>
        <w:tc>
          <w:tcPr>
            <w:tcW w:w="12411" w:type="dxa"/>
            <w:shd w:val="clear" w:color="auto" w:fill="auto"/>
            <w:vAlign w:val="center"/>
          </w:tcPr>
          <w:p w:rsidR="00830ADB" w:rsidRDefault="00830ADB" w:rsidP="00830ADB">
            <w:pPr>
              <w:spacing w:after="200" w:line="276" w:lineRule="auto"/>
              <w:rPr>
                <w:b/>
                <w:bCs/>
              </w:rPr>
            </w:pPr>
            <w:r>
              <w:rPr>
                <w:b/>
                <w:bCs/>
              </w:rPr>
              <w:t>The structures within the human body (organs, organ systems) interact with one another to perform a wide variety of functions that support the whole organism.</w:t>
            </w:r>
          </w:p>
          <w:p w:rsidR="00830ADB" w:rsidRPr="00573D06" w:rsidRDefault="00830ADB" w:rsidP="00830ADB">
            <w:pPr>
              <w:ind w:left="0" w:firstLine="0"/>
              <w:rPr>
                <w:rFonts w:asciiTheme="minorHAnsi" w:hAnsiTheme="minorHAnsi"/>
                <w:sz w:val="20"/>
                <w:szCs w:val="20"/>
              </w:rPr>
            </w:pPr>
          </w:p>
        </w:tc>
      </w:tr>
      <w:tr w:rsidR="00830ADB" w:rsidRPr="005B5CFB">
        <w:trPr>
          <w:trHeight w:val="913"/>
        </w:trPr>
        <w:tc>
          <w:tcPr>
            <w:tcW w:w="1989" w:type="dxa"/>
            <w:shd w:val="clear" w:color="auto" w:fill="D8D8D8"/>
            <w:vAlign w:val="center"/>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Supporting Generalizations:</w:t>
            </w:r>
          </w:p>
        </w:tc>
        <w:tc>
          <w:tcPr>
            <w:tcW w:w="12411" w:type="dxa"/>
            <w:shd w:val="clear" w:color="auto" w:fill="auto"/>
            <w:vAlign w:val="center"/>
          </w:tcPr>
          <w:p w:rsidR="00830ADB" w:rsidRDefault="00830ADB" w:rsidP="00830ADB">
            <w:pPr>
              <w:ind w:left="0" w:firstLine="0"/>
              <w:rPr>
                <w:rFonts w:asciiTheme="minorHAnsi" w:hAnsiTheme="minorHAnsi"/>
                <w:sz w:val="20"/>
                <w:szCs w:val="20"/>
              </w:rPr>
            </w:pPr>
            <w:r>
              <w:rPr>
                <w:rFonts w:asciiTheme="minorHAnsi" w:hAnsiTheme="minorHAnsi"/>
                <w:sz w:val="20"/>
                <w:szCs w:val="20"/>
              </w:rPr>
              <w:t>Development and exploration of space, time, and energy (movement elements) inspires originality in composition.</w:t>
            </w:r>
          </w:p>
          <w:p w:rsidR="00830ADB" w:rsidRPr="00573D06" w:rsidRDefault="00830ADB" w:rsidP="00830ADB">
            <w:pPr>
              <w:ind w:left="0" w:firstLine="0"/>
              <w:rPr>
                <w:rFonts w:asciiTheme="minorHAnsi" w:hAnsiTheme="minorHAnsi"/>
                <w:sz w:val="20"/>
                <w:szCs w:val="20"/>
              </w:rPr>
            </w:pPr>
            <w:r w:rsidRPr="000A26AC">
              <w:rPr>
                <w:rFonts w:asciiTheme="minorHAnsi" w:hAnsiTheme="minorHAnsi"/>
                <w:sz w:val="20"/>
                <w:szCs w:val="20"/>
              </w:rPr>
              <w:t>Patterns, sequencing, and direction changes create dance routines.</w:t>
            </w:r>
          </w:p>
        </w:tc>
      </w:tr>
    </w:tbl>
    <w:p w:rsidR="00830ADB" w:rsidRPr="005B5CFB" w:rsidRDefault="00830ADB" w:rsidP="00830ADB">
      <w:pPr>
        <w:ind w:left="0" w:firstLine="0"/>
        <w:rPr>
          <w:rFonts w:asciiTheme="minorHAnsi" w:hAnsiTheme="minorHAnsi"/>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30ADB" w:rsidRPr="005B5CFB">
        <w:tc>
          <w:tcPr>
            <w:tcW w:w="14400" w:type="dxa"/>
            <w:gridSpan w:val="2"/>
            <w:shd w:val="clear" w:color="auto" w:fill="D8D8D8"/>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 xml:space="preserve">Performance Assessment: </w:t>
            </w:r>
            <w:r w:rsidRPr="005B5CFB">
              <w:rPr>
                <w:rFonts w:asciiTheme="minorHAnsi" w:hAnsiTheme="minorHAnsi"/>
                <w:b/>
                <w:i/>
                <w:sz w:val="20"/>
                <w:szCs w:val="20"/>
              </w:rPr>
              <w:t>The capstone/summative assessment for this unit.</w:t>
            </w:r>
          </w:p>
        </w:tc>
      </w:tr>
      <w:tr w:rsidR="00830ADB" w:rsidRPr="005B5CFB">
        <w:trPr>
          <w:trHeight w:val="175"/>
        </w:trPr>
        <w:tc>
          <w:tcPr>
            <w:tcW w:w="3604" w:type="dxa"/>
            <w:shd w:val="clear" w:color="auto" w:fill="D8D8D8"/>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 xml:space="preserve">Claims: </w:t>
            </w:r>
          </w:p>
        </w:tc>
        <w:tc>
          <w:tcPr>
            <w:tcW w:w="10796" w:type="dxa"/>
            <w:shd w:val="clear" w:color="auto" w:fill="auto"/>
          </w:tcPr>
          <w:p w:rsidR="00830ADB" w:rsidRPr="00573D06" w:rsidRDefault="00830ADB" w:rsidP="00830ADB">
            <w:pPr>
              <w:ind w:left="0" w:firstLine="0"/>
              <w:rPr>
                <w:rFonts w:asciiTheme="minorHAnsi" w:hAnsiTheme="minorHAnsi"/>
                <w:sz w:val="20"/>
                <w:szCs w:val="20"/>
              </w:rPr>
            </w:pPr>
            <w:r>
              <w:rPr>
                <w:b/>
                <w:bCs/>
              </w:rPr>
              <w:t>The structures within the human body (organs, organ systems) interact with one another to perform a wide variety of functions that support the whole organism</w:t>
            </w:r>
          </w:p>
        </w:tc>
      </w:tr>
      <w:tr w:rsidR="00830ADB" w:rsidRPr="005B5CFB">
        <w:trPr>
          <w:trHeight w:val="1003"/>
        </w:trPr>
        <w:tc>
          <w:tcPr>
            <w:tcW w:w="3604" w:type="dxa"/>
            <w:shd w:val="clear" w:color="auto" w:fill="D8D8D8"/>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Stimulus Material:</w:t>
            </w:r>
          </w:p>
          <w:p w:rsidR="00830ADB" w:rsidRPr="005B5CFB" w:rsidRDefault="00830ADB" w:rsidP="00830ADB">
            <w:pPr>
              <w:ind w:left="0" w:firstLine="0"/>
              <w:rPr>
                <w:rFonts w:asciiTheme="minorHAnsi" w:hAnsiTheme="minorHAnsi"/>
                <w:b/>
                <w:bCs/>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rPr>
                <w:rFonts w:asciiTheme="minorHAnsi" w:hAnsiTheme="minorHAnsi"/>
                <w:sz w:val="20"/>
                <w:szCs w:val="20"/>
              </w:rPr>
            </w:pPr>
          </w:p>
          <w:p w:rsidR="00830ADB" w:rsidRPr="00AB4B11" w:rsidRDefault="00830ADB" w:rsidP="00830ADB">
            <w:pPr>
              <w:tabs>
                <w:tab w:val="left" w:pos="860"/>
              </w:tabs>
              <w:ind w:left="0" w:firstLine="0"/>
              <w:rPr>
                <w:rFonts w:asciiTheme="minorHAnsi" w:hAnsiTheme="minorHAnsi"/>
                <w:sz w:val="20"/>
                <w:szCs w:val="20"/>
              </w:rPr>
            </w:pPr>
          </w:p>
          <w:p w:rsidR="00830ADB" w:rsidRPr="00AB4B11" w:rsidRDefault="00830ADB" w:rsidP="00830ADB">
            <w:pPr>
              <w:rPr>
                <w:rFonts w:asciiTheme="minorHAnsi" w:hAnsiTheme="minorHAnsi"/>
                <w:sz w:val="20"/>
                <w:szCs w:val="20"/>
              </w:rPr>
            </w:pPr>
          </w:p>
        </w:tc>
        <w:tc>
          <w:tcPr>
            <w:tcW w:w="10796" w:type="dxa"/>
            <w:shd w:val="clear" w:color="auto" w:fill="auto"/>
          </w:tcPr>
          <w:p w:rsidR="00830ADB" w:rsidRPr="00776229" w:rsidRDefault="00830ADB" w:rsidP="00830ADB">
            <w:pPr>
              <w:spacing w:after="200" w:line="276" w:lineRule="auto"/>
            </w:pPr>
            <w:r w:rsidRPr="00776229">
              <w:t xml:space="preserve">Your class will be staffing and operating the school wide field day. The stations will be based on the knowledge you have gained during your unit on Human Body Systems. The human body systems you will be using, but are not limited to, are: Circulatory, Digestive, Muscular, Nervous, Repertory, and Skeletal.  </w:t>
            </w:r>
          </w:p>
          <w:p w:rsidR="00830ADB" w:rsidRPr="00776229" w:rsidRDefault="00830ADB" w:rsidP="00830ADB">
            <w:pPr>
              <w:spacing w:after="200" w:line="276" w:lineRule="auto"/>
            </w:pPr>
            <w:r w:rsidRPr="00776229">
              <w:t>As a group you will create stations based on the human body systems that reflect the functions of that system and how it connects and supports the human body as a whole. You will be in charge of designing and implementing an activity that represents and symbolizes the integral workings of a chosen system.</w:t>
            </w:r>
          </w:p>
          <w:p w:rsidR="00830ADB" w:rsidRPr="00573D06" w:rsidRDefault="00830ADB" w:rsidP="00830ADB">
            <w:pPr>
              <w:ind w:left="0" w:firstLine="0"/>
              <w:rPr>
                <w:rFonts w:asciiTheme="minorHAnsi" w:hAnsiTheme="minorHAnsi"/>
                <w:sz w:val="20"/>
                <w:szCs w:val="20"/>
              </w:rPr>
            </w:pPr>
          </w:p>
        </w:tc>
      </w:tr>
      <w:tr w:rsidR="00830ADB" w:rsidRPr="005B5CFB">
        <w:trPr>
          <w:trHeight w:val="1318"/>
        </w:trPr>
        <w:tc>
          <w:tcPr>
            <w:tcW w:w="3604" w:type="dxa"/>
            <w:shd w:val="clear" w:color="auto" w:fill="D8D8D8"/>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Product/Evidence:</w:t>
            </w:r>
          </w:p>
          <w:p w:rsidR="00830ADB" w:rsidRPr="005B5CFB" w:rsidRDefault="00830ADB" w:rsidP="00830ADB">
            <w:pPr>
              <w:ind w:left="0" w:firstLine="0"/>
              <w:rPr>
                <w:rFonts w:asciiTheme="minorHAnsi" w:hAnsiTheme="minorHAnsi"/>
                <w:b/>
                <w:bCs/>
                <w:sz w:val="20"/>
                <w:szCs w:val="20"/>
              </w:rPr>
            </w:pPr>
          </w:p>
        </w:tc>
        <w:tc>
          <w:tcPr>
            <w:tcW w:w="10796" w:type="dxa"/>
            <w:shd w:val="clear" w:color="auto" w:fill="auto"/>
          </w:tcPr>
          <w:p w:rsidR="00830ADB" w:rsidRDefault="00830ADB" w:rsidP="00830ADB">
            <w:pPr>
              <w:spacing w:after="200" w:line="276" w:lineRule="auto"/>
            </w:pPr>
            <w:r w:rsidRPr="00F26190">
              <w:t>Students will</w:t>
            </w:r>
            <w:r>
              <w:t xml:space="preserve"> work in small groups to explore space, time, and energy as it relates to the body in motion. Working together, they will have to decide what equipment they will be using, what space is needed, time need to complete activity and two questions that relate to their specific body system.</w:t>
            </w:r>
          </w:p>
          <w:p w:rsidR="00830ADB" w:rsidRPr="00573D06" w:rsidRDefault="00830ADB" w:rsidP="00830ADB">
            <w:pPr>
              <w:ind w:left="0" w:firstLine="0"/>
              <w:rPr>
                <w:rFonts w:asciiTheme="minorHAnsi" w:hAnsiTheme="minorHAnsi"/>
                <w:sz w:val="20"/>
                <w:szCs w:val="20"/>
              </w:rPr>
            </w:pPr>
            <w:r>
              <w:t>Students will be explaining the workings of their specific body system and teach the activity to participating grades.</w:t>
            </w:r>
          </w:p>
        </w:tc>
      </w:tr>
      <w:tr w:rsidR="00830ADB" w:rsidRPr="005B5CFB">
        <w:trPr>
          <w:trHeight w:val="1138"/>
        </w:trPr>
        <w:tc>
          <w:tcPr>
            <w:tcW w:w="3604" w:type="dxa"/>
            <w:shd w:val="clear" w:color="auto" w:fill="D8D8D8"/>
          </w:tcPr>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bCs/>
                <w:sz w:val="20"/>
                <w:szCs w:val="20"/>
              </w:rPr>
              <w:t>Differentiation:</w:t>
            </w:r>
          </w:p>
          <w:p w:rsidR="00830ADB" w:rsidRPr="005B5CFB" w:rsidRDefault="00830ADB" w:rsidP="00830ADB">
            <w:pPr>
              <w:ind w:left="0" w:firstLine="0"/>
              <w:rPr>
                <w:rFonts w:asciiTheme="minorHAnsi" w:hAnsiTheme="minorHAnsi"/>
                <w:b/>
                <w:bCs/>
                <w:sz w:val="20"/>
                <w:szCs w:val="20"/>
              </w:rPr>
            </w:pPr>
          </w:p>
        </w:tc>
        <w:tc>
          <w:tcPr>
            <w:tcW w:w="10796" w:type="dxa"/>
            <w:shd w:val="clear" w:color="auto" w:fill="auto"/>
          </w:tcPr>
          <w:p w:rsidR="00830ADB" w:rsidRDefault="00830ADB" w:rsidP="00830ADB">
            <w:pPr>
              <w:spacing w:after="200" w:line="276" w:lineRule="auto"/>
            </w:pPr>
            <w:r>
              <w:t>Students may demonstrate understanding by taking on different roles in their stations, such as:</w:t>
            </w:r>
          </w:p>
          <w:p w:rsidR="00830ADB" w:rsidRDefault="00830ADB" w:rsidP="00830ADB">
            <w:pPr>
              <w:pStyle w:val="ListParagraph"/>
              <w:numPr>
                <w:ilvl w:val="0"/>
                <w:numId w:val="7"/>
              </w:numPr>
              <w:spacing w:after="0" w:line="240" w:lineRule="auto"/>
            </w:pPr>
            <w:r>
              <w:t>Mad Scientist (asking questions)</w:t>
            </w:r>
          </w:p>
          <w:p w:rsidR="00830ADB" w:rsidRDefault="00830ADB" w:rsidP="00830ADB">
            <w:pPr>
              <w:pStyle w:val="ListParagraph"/>
              <w:numPr>
                <w:ilvl w:val="0"/>
                <w:numId w:val="7"/>
              </w:numPr>
              <w:spacing w:after="0" w:line="240" w:lineRule="auto"/>
            </w:pPr>
            <w:r>
              <w:t>Instructor</w:t>
            </w:r>
          </w:p>
          <w:p w:rsidR="00830ADB" w:rsidRDefault="00830ADB" w:rsidP="00830ADB">
            <w:pPr>
              <w:pStyle w:val="ListParagraph"/>
              <w:numPr>
                <w:ilvl w:val="0"/>
                <w:numId w:val="7"/>
              </w:numPr>
              <w:spacing w:after="0" w:line="240" w:lineRule="auto"/>
            </w:pPr>
            <w:r>
              <w:t>Demonstrator</w:t>
            </w:r>
          </w:p>
          <w:p w:rsidR="00830ADB" w:rsidRDefault="00830ADB" w:rsidP="00830ADB">
            <w:pPr>
              <w:pStyle w:val="ListParagraph"/>
              <w:numPr>
                <w:ilvl w:val="0"/>
                <w:numId w:val="7"/>
              </w:numPr>
              <w:spacing w:after="0" w:line="240" w:lineRule="auto"/>
            </w:pPr>
            <w:r>
              <w:t>Coordinator</w:t>
            </w:r>
          </w:p>
          <w:p w:rsidR="00830ADB" w:rsidRDefault="00830ADB" w:rsidP="00830ADB">
            <w:pPr>
              <w:pStyle w:val="ListParagraph"/>
              <w:numPr>
                <w:ilvl w:val="0"/>
                <w:numId w:val="7"/>
              </w:numPr>
              <w:spacing w:after="0" w:line="240" w:lineRule="auto"/>
            </w:pPr>
            <w:r>
              <w:t>Choreographer</w:t>
            </w:r>
          </w:p>
          <w:p w:rsidR="00830ADB" w:rsidRDefault="00830ADB" w:rsidP="00830ADB">
            <w:pPr>
              <w:pStyle w:val="ListParagraph"/>
              <w:numPr>
                <w:ilvl w:val="0"/>
                <w:numId w:val="7"/>
              </w:numPr>
              <w:spacing w:after="0" w:line="240" w:lineRule="auto"/>
            </w:pPr>
            <w:r>
              <w:lastRenderedPageBreak/>
              <w:t>Performer</w:t>
            </w:r>
          </w:p>
          <w:p w:rsidR="00830ADB" w:rsidRPr="00573D06" w:rsidRDefault="00830ADB" w:rsidP="00830ADB">
            <w:pPr>
              <w:rPr>
                <w:rFonts w:cs="Calibri"/>
              </w:rPr>
            </w:pPr>
          </w:p>
        </w:tc>
      </w:tr>
    </w:tbl>
    <w:p w:rsidR="00830ADB" w:rsidRPr="005B5CFB" w:rsidRDefault="00830ADB" w:rsidP="00830AD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30ADB" w:rsidRPr="005B5CFB">
        <w:tc>
          <w:tcPr>
            <w:tcW w:w="14400" w:type="dxa"/>
            <w:gridSpan w:val="2"/>
            <w:shd w:val="clear" w:color="auto" w:fill="BFBFBF"/>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Texts for independent reading or for class read aloud to support the content</w:t>
            </w:r>
          </w:p>
        </w:tc>
      </w:tr>
      <w:tr w:rsidR="00830ADB" w:rsidRPr="005B5CFB">
        <w:tc>
          <w:tcPr>
            <w:tcW w:w="7200" w:type="dxa"/>
            <w:shd w:val="clear" w:color="auto" w:fill="BFBFBF"/>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Informational/Non-Fiction</w:t>
            </w:r>
          </w:p>
        </w:tc>
        <w:tc>
          <w:tcPr>
            <w:tcW w:w="7200" w:type="dxa"/>
            <w:shd w:val="clear" w:color="auto" w:fill="BFBFBF"/>
            <w:noWrap/>
          </w:tcPr>
          <w:p w:rsidR="00830ADB" w:rsidRPr="005B5CFB" w:rsidRDefault="00830ADB" w:rsidP="00830ADB">
            <w:pPr>
              <w:ind w:left="0" w:firstLine="0"/>
              <w:rPr>
                <w:rFonts w:asciiTheme="minorHAnsi" w:hAnsiTheme="minorHAnsi"/>
                <w:b/>
                <w:i/>
                <w:sz w:val="20"/>
                <w:szCs w:val="20"/>
              </w:rPr>
            </w:pPr>
            <w:r w:rsidRPr="005B5CFB">
              <w:rPr>
                <w:rFonts w:asciiTheme="minorHAnsi" w:hAnsiTheme="minorHAnsi"/>
                <w:b/>
                <w:sz w:val="20"/>
                <w:szCs w:val="20"/>
              </w:rPr>
              <w:t>Fiction</w:t>
            </w:r>
          </w:p>
        </w:tc>
      </w:tr>
      <w:tr w:rsidR="00830ADB" w:rsidRPr="005B5CFB">
        <w:trPr>
          <w:trHeight w:val="985"/>
        </w:trPr>
        <w:tc>
          <w:tcPr>
            <w:tcW w:w="7200" w:type="dxa"/>
            <w:shd w:val="clear" w:color="auto" w:fill="auto"/>
            <w:noWrap/>
          </w:tcPr>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Human Body, Grades 5-8: 100+ Reproducible Activities</w:t>
            </w:r>
            <w:r w:rsidRPr="00F819CF">
              <w:rPr>
                <w:rFonts w:cs="Calibri"/>
                <w:color w:val="000000"/>
                <w:sz w:val="20"/>
                <w:szCs w:val="20"/>
              </w:rPr>
              <w:t xml:space="preserve">-Daryl Vriesenga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 xml:space="preserve">Bones: Our Skeletal System </w:t>
            </w:r>
            <w:r w:rsidRPr="00F819CF">
              <w:rPr>
                <w:rFonts w:cs="Calibri"/>
                <w:color w:val="000000"/>
                <w:sz w:val="20"/>
                <w:szCs w:val="20"/>
              </w:rPr>
              <w:t xml:space="preserve">-Seymour Simon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Using Movement to Teach Academics: The Mind and Body as One Entity</w:t>
            </w:r>
            <w:r w:rsidRPr="00F819CF">
              <w:rPr>
                <w:rFonts w:cs="Calibri"/>
                <w:color w:val="000000"/>
                <w:sz w:val="20"/>
                <w:szCs w:val="20"/>
              </w:rPr>
              <w:t xml:space="preserve">- Sandra Minton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Choreography</w:t>
            </w:r>
            <w:r w:rsidRPr="00F819CF">
              <w:rPr>
                <w:rFonts w:cs="Calibri"/>
                <w:color w:val="000000"/>
                <w:sz w:val="20"/>
                <w:szCs w:val="20"/>
              </w:rPr>
              <w:t xml:space="preserve">- Sandra Minton </w:t>
            </w:r>
          </w:p>
          <w:p w:rsidR="00830ADB" w:rsidRPr="00573D06" w:rsidRDefault="00830ADB" w:rsidP="00830ADB">
            <w:pPr>
              <w:ind w:left="0" w:firstLine="0"/>
              <w:rPr>
                <w:rFonts w:asciiTheme="minorHAnsi" w:hAnsiTheme="minorHAnsi"/>
                <w:sz w:val="20"/>
                <w:szCs w:val="20"/>
              </w:rPr>
            </w:pPr>
            <w:r w:rsidRPr="00F819CF">
              <w:rPr>
                <w:rFonts w:cs="Calibri"/>
                <w:i/>
                <w:iCs/>
                <w:color w:val="000000"/>
                <w:sz w:val="20"/>
                <w:szCs w:val="20"/>
              </w:rPr>
              <w:t>Building Dances: A Guide to Putting Movement Together</w:t>
            </w:r>
            <w:r w:rsidRPr="00F819CF">
              <w:rPr>
                <w:rFonts w:cs="Calibri"/>
                <w:color w:val="000000"/>
                <w:sz w:val="20"/>
                <w:szCs w:val="20"/>
              </w:rPr>
              <w:t xml:space="preserve">- Susan McGreevy-Nichols </w:t>
            </w:r>
          </w:p>
        </w:tc>
        <w:tc>
          <w:tcPr>
            <w:tcW w:w="7200" w:type="dxa"/>
            <w:shd w:val="clear" w:color="auto" w:fill="auto"/>
            <w:noWrap/>
          </w:tcPr>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Hailstones and Halibut Bones</w:t>
            </w:r>
            <w:r w:rsidRPr="00F819CF">
              <w:rPr>
                <w:rFonts w:cs="Calibri"/>
                <w:color w:val="000000"/>
                <w:sz w:val="20"/>
                <w:szCs w:val="20"/>
              </w:rPr>
              <w:t xml:space="preserve">- Mary O’Neill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Inside your Outside</w:t>
            </w:r>
            <w:r w:rsidRPr="00F819CF">
              <w:rPr>
                <w:rFonts w:cs="Calibri"/>
                <w:color w:val="000000"/>
                <w:sz w:val="20"/>
                <w:szCs w:val="20"/>
              </w:rPr>
              <w:t xml:space="preserve">- Tish Rabe (Cat in the Hat Learning Library) (660L Lexile level)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The Magic School Bus: Inside the Human Body</w:t>
            </w:r>
            <w:r w:rsidRPr="00F819CF">
              <w:rPr>
                <w:rFonts w:cs="Calibri"/>
                <w:color w:val="000000"/>
                <w:sz w:val="20"/>
                <w:szCs w:val="20"/>
              </w:rPr>
              <w:t xml:space="preserve">- Joanna Cole (AD520L Lexile level)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Bend and Stretch: Learning About Your Bones and Muscles</w:t>
            </w:r>
            <w:r w:rsidRPr="00F819CF">
              <w:rPr>
                <w:rFonts w:cs="Calibri"/>
                <w:color w:val="000000"/>
                <w:sz w:val="20"/>
                <w:szCs w:val="20"/>
              </w:rPr>
              <w:t xml:space="preserve">-Pamela Hill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Thump Thump: Learning About Your Heart</w:t>
            </w:r>
            <w:r w:rsidRPr="00F819CF">
              <w:rPr>
                <w:rFonts w:cs="Calibri"/>
                <w:color w:val="000000"/>
                <w:sz w:val="20"/>
                <w:szCs w:val="20"/>
              </w:rPr>
              <w:t xml:space="preserve">-Pamela Hill </w:t>
            </w:r>
          </w:p>
          <w:p w:rsidR="00830ADB" w:rsidRPr="00F819CF" w:rsidRDefault="00830ADB" w:rsidP="00830ADB">
            <w:pPr>
              <w:widowControl w:val="0"/>
              <w:autoSpaceDE w:val="0"/>
              <w:autoSpaceDN w:val="0"/>
              <w:adjustRightInd w:val="0"/>
              <w:ind w:left="0" w:firstLine="0"/>
              <w:rPr>
                <w:rFonts w:cs="Calibri"/>
                <w:color w:val="000000"/>
                <w:sz w:val="20"/>
                <w:szCs w:val="20"/>
              </w:rPr>
            </w:pPr>
            <w:r w:rsidRPr="00F819CF">
              <w:rPr>
                <w:rFonts w:cs="Calibri"/>
                <w:i/>
                <w:iCs/>
                <w:color w:val="000000"/>
                <w:sz w:val="20"/>
                <w:szCs w:val="20"/>
              </w:rPr>
              <w:t>Gurgles and Growls: Learning About Your Stomach</w:t>
            </w:r>
            <w:r w:rsidRPr="00F819CF">
              <w:rPr>
                <w:rFonts w:cs="Calibri"/>
                <w:color w:val="000000"/>
                <w:sz w:val="20"/>
                <w:szCs w:val="20"/>
              </w:rPr>
              <w:t xml:space="preserve">-Pamela Hill </w:t>
            </w:r>
          </w:p>
          <w:p w:rsidR="00830ADB" w:rsidRPr="00573D06" w:rsidRDefault="00830ADB" w:rsidP="00830ADB">
            <w:pPr>
              <w:ind w:left="0" w:firstLine="0"/>
              <w:rPr>
                <w:rFonts w:asciiTheme="minorHAnsi" w:hAnsiTheme="minorHAnsi"/>
                <w:sz w:val="20"/>
                <w:szCs w:val="20"/>
              </w:rPr>
            </w:pPr>
            <w:r w:rsidRPr="00F819CF">
              <w:rPr>
                <w:rFonts w:cs="Calibri"/>
                <w:i/>
                <w:iCs/>
                <w:color w:val="000000"/>
                <w:sz w:val="20"/>
                <w:szCs w:val="20"/>
              </w:rPr>
              <w:t>Yoga Anatomy</w:t>
            </w:r>
            <w:r w:rsidRPr="00F819CF">
              <w:rPr>
                <w:rFonts w:cs="Calibri"/>
                <w:color w:val="000000"/>
                <w:sz w:val="20"/>
                <w:szCs w:val="20"/>
              </w:rPr>
              <w:t xml:space="preserve">- Lesile Kaminoff </w:t>
            </w:r>
          </w:p>
        </w:tc>
      </w:tr>
    </w:tbl>
    <w:p w:rsidR="00830ADB" w:rsidRPr="005B5CFB" w:rsidRDefault="00830ADB" w:rsidP="00830AD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777"/>
        <w:gridCol w:w="1350"/>
        <w:gridCol w:w="6464"/>
      </w:tblGrid>
      <w:tr w:rsidR="00830ADB" w:rsidRPr="005B5CFB">
        <w:tc>
          <w:tcPr>
            <w:tcW w:w="14400" w:type="dxa"/>
            <w:gridSpan w:val="5"/>
            <w:shd w:val="clear" w:color="auto" w:fill="BFBFBF"/>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Ongoing Discipline-Specific Learning Experiences</w:t>
            </w:r>
          </w:p>
        </w:tc>
      </w:tr>
      <w:tr w:rsidR="00830ADB" w:rsidRPr="005B5CFB">
        <w:tc>
          <w:tcPr>
            <w:tcW w:w="488"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1.</w:t>
            </w:r>
          </w:p>
        </w:tc>
        <w:tc>
          <w:tcPr>
            <w:tcW w:w="1321" w:type="dxa"/>
            <w:vMerge w:val="restart"/>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Description:</w:t>
            </w:r>
          </w:p>
        </w:tc>
        <w:tc>
          <w:tcPr>
            <w:tcW w:w="4777" w:type="dxa"/>
            <w:vMerge w:val="restart"/>
            <w:shd w:val="clear" w:color="auto" w:fill="auto"/>
            <w:noWrap/>
          </w:tcPr>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b/>
                <w:bCs/>
                <w:color w:val="000000"/>
                <w:sz w:val="20"/>
                <w:szCs w:val="20"/>
              </w:rPr>
              <w:t xml:space="preserve">Performance Preparation Process </w:t>
            </w:r>
          </w:p>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i/>
                <w:iCs/>
                <w:color w:val="000000"/>
                <w:sz w:val="20"/>
                <w:szCs w:val="20"/>
              </w:rPr>
              <w:t xml:space="preserve">Within a performance focused unit, the basic process of introduce, rehearse and perform are ongoing throughout the unit. The various learning experiences underscore this process. </w:t>
            </w:r>
          </w:p>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b/>
                <w:bCs/>
                <w:color w:val="000000"/>
                <w:sz w:val="20"/>
                <w:szCs w:val="20"/>
              </w:rPr>
              <w:t xml:space="preserve">Introduce: </w:t>
            </w:r>
            <w:r w:rsidRPr="00F47750">
              <w:rPr>
                <w:rFonts w:cs="Calibri"/>
                <w:color w:val="000000"/>
                <w:sz w:val="20"/>
                <w:szCs w:val="20"/>
              </w:rPr>
              <w:t xml:space="preserve">Refers to the pre-experiences needed before introducing dance repertoire. As learning progresses, students will be introduced to various additional dance steps/techniques. </w:t>
            </w:r>
          </w:p>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b/>
                <w:bCs/>
                <w:color w:val="000000"/>
                <w:sz w:val="20"/>
                <w:szCs w:val="20"/>
              </w:rPr>
              <w:t xml:space="preserve">Rehearse: </w:t>
            </w:r>
            <w:r w:rsidRPr="00F47750">
              <w:rPr>
                <w:rFonts w:cs="Calibri"/>
                <w:color w:val="000000"/>
                <w:sz w:val="20"/>
                <w:szCs w:val="20"/>
              </w:rPr>
              <w:t xml:space="preserve">Refers to the steps that occur after introducing repertoire. Review, practice, revisiting areas that need additional focus will be a recurring process. </w:t>
            </w:r>
          </w:p>
          <w:p w:rsidR="00830ADB" w:rsidRPr="00E640DB" w:rsidRDefault="00830ADB" w:rsidP="00830ADB">
            <w:pPr>
              <w:ind w:left="0" w:firstLine="0"/>
              <w:rPr>
                <w:rFonts w:asciiTheme="minorHAnsi" w:hAnsiTheme="minorHAnsi"/>
                <w:sz w:val="20"/>
                <w:szCs w:val="20"/>
              </w:rPr>
            </w:pPr>
            <w:r w:rsidRPr="00F47750">
              <w:rPr>
                <w:rFonts w:cs="Calibri"/>
                <w:b/>
                <w:bCs/>
                <w:color w:val="000000"/>
                <w:sz w:val="20"/>
                <w:szCs w:val="20"/>
              </w:rPr>
              <w:t xml:space="preserve">Perform: </w:t>
            </w:r>
            <w:r w:rsidRPr="00F47750">
              <w:rPr>
                <w:rFonts w:cs="Calibri"/>
                <w:color w:val="000000"/>
                <w:sz w:val="20"/>
                <w:szCs w:val="20"/>
              </w:rPr>
              <w:t xml:space="preserve">Refers to the execution and/or application of work within in the introduction and rehearsal process. This can include the final capstone performance task or other performances demonstrating skill attainment. </w:t>
            </w: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6464" w:type="dxa"/>
            <w:shd w:val="clear" w:color="auto" w:fill="auto"/>
          </w:tcPr>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color w:val="000000"/>
                <w:sz w:val="20"/>
                <w:szCs w:val="20"/>
              </w:rPr>
              <w:t xml:space="preserve">Guidebook on Performance Preparation http://www.decodanz.co.uk/resources/Freebies/Prep-for-Performance---Sho-Botham---decodanz.pdf </w:t>
            </w:r>
          </w:p>
          <w:p w:rsidR="00830ADB" w:rsidRPr="00F47750" w:rsidRDefault="00830ADB" w:rsidP="00830ADB">
            <w:pPr>
              <w:widowControl w:val="0"/>
              <w:autoSpaceDE w:val="0"/>
              <w:autoSpaceDN w:val="0"/>
              <w:adjustRightInd w:val="0"/>
              <w:ind w:left="0" w:firstLine="0"/>
              <w:rPr>
                <w:rFonts w:cs="Calibri"/>
                <w:color w:val="000000"/>
                <w:sz w:val="20"/>
                <w:szCs w:val="20"/>
              </w:rPr>
            </w:pPr>
            <w:r w:rsidRPr="00F47750">
              <w:rPr>
                <w:rFonts w:cs="Calibri"/>
                <w:color w:val="000000"/>
                <w:sz w:val="20"/>
                <w:szCs w:val="20"/>
              </w:rPr>
              <w:t xml:space="preserve">Comprehensive overview for dancers on the performance preparation process. http://drjimtaylor.com/2.0/dance/ </w:t>
            </w:r>
          </w:p>
          <w:p w:rsidR="00830ADB" w:rsidRPr="0007497F" w:rsidRDefault="00830ADB" w:rsidP="00830ADB">
            <w:pPr>
              <w:ind w:left="0" w:firstLine="0"/>
              <w:rPr>
                <w:rFonts w:asciiTheme="minorHAnsi" w:hAnsiTheme="minorHAnsi"/>
                <w:sz w:val="20"/>
                <w:szCs w:val="20"/>
              </w:rPr>
            </w:pPr>
            <w:r w:rsidRPr="00F47750">
              <w:rPr>
                <w:rFonts w:cs="Calibri"/>
                <w:color w:val="000000"/>
                <w:sz w:val="20"/>
                <w:szCs w:val="20"/>
              </w:rPr>
              <w:t xml:space="preserve">General overview for teachers on the rehearsal process for young dancers. http://penonpointe.wordpress.com/2011/09/22/its-rehearsal-time-preparing-your-young-dancer/ </w:t>
            </w:r>
          </w:p>
        </w:tc>
      </w:tr>
      <w:tr w:rsidR="00830ADB" w:rsidRPr="005B5CFB">
        <w:tc>
          <w:tcPr>
            <w:tcW w:w="488"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vMerge/>
            <w:shd w:val="clear" w:color="auto" w:fill="D9D9D9"/>
          </w:tcPr>
          <w:p w:rsidR="00830ADB" w:rsidRPr="005B5CFB" w:rsidRDefault="00830ADB" w:rsidP="00830ADB">
            <w:pPr>
              <w:ind w:left="0" w:firstLine="0"/>
              <w:rPr>
                <w:rFonts w:asciiTheme="minorHAnsi" w:hAnsiTheme="minorHAnsi"/>
                <w:b/>
                <w:sz w:val="20"/>
                <w:szCs w:val="20"/>
              </w:rPr>
            </w:pPr>
          </w:p>
        </w:tc>
        <w:tc>
          <w:tcPr>
            <w:tcW w:w="4777" w:type="dxa"/>
            <w:vMerge/>
            <w:shd w:val="clear" w:color="auto" w:fill="auto"/>
            <w:noWrap/>
          </w:tcPr>
          <w:p w:rsidR="00830ADB" w:rsidRPr="005B5CFB" w:rsidRDefault="00830ADB" w:rsidP="00830ADB">
            <w:pPr>
              <w:ind w:left="0" w:firstLine="0"/>
              <w:rPr>
                <w:rFonts w:asciiTheme="minorHAnsi" w:hAnsiTheme="minorHAnsi"/>
                <w:b/>
                <w:sz w:val="20"/>
                <w:szCs w:val="20"/>
              </w:rPr>
            </w:pP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6464" w:type="dxa"/>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N/A</w:t>
            </w:r>
          </w:p>
        </w:tc>
      </w:tr>
      <w:tr w:rsidR="00830ADB" w:rsidRPr="005B5CFB">
        <w:trPr>
          <w:trHeight w:val="1084"/>
        </w:trPr>
        <w:tc>
          <w:tcPr>
            <w:tcW w:w="488"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Skills:</w:t>
            </w:r>
          </w:p>
        </w:tc>
        <w:tc>
          <w:tcPr>
            <w:tcW w:w="4777" w:type="dxa"/>
            <w:shd w:val="clear" w:color="auto" w:fill="auto"/>
            <w:noWrap/>
          </w:tcPr>
          <w:p w:rsidR="00830ADB" w:rsidRPr="00805E43" w:rsidRDefault="00830ADB" w:rsidP="00830ADB">
            <w:pPr>
              <w:widowControl w:val="0"/>
              <w:autoSpaceDE w:val="0"/>
              <w:autoSpaceDN w:val="0"/>
              <w:adjustRightInd w:val="0"/>
              <w:ind w:left="0" w:firstLine="0"/>
              <w:rPr>
                <w:rFonts w:cs="Calibri"/>
                <w:color w:val="000000"/>
                <w:sz w:val="20"/>
                <w:szCs w:val="20"/>
              </w:rPr>
            </w:pPr>
            <w:r w:rsidRPr="00805E43">
              <w:rPr>
                <w:rFonts w:cs="Calibri"/>
                <w:b/>
                <w:bCs/>
                <w:color w:val="000000"/>
                <w:sz w:val="20"/>
                <w:szCs w:val="20"/>
              </w:rPr>
              <w:t>Introduce</w:t>
            </w:r>
            <w:r w:rsidRPr="00805E43">
              <w:rPr>
                <w:rFonts w:cs="Calibri"/>
                <w:color w:val="000000"/>
                <w:sz w:val="20"/>
                <w:szCs w:val="20"/>
              </w:rPr>
              <w:t xml:space="preserve">: Identify body system elements that act as a catalyst for movement choices </w:t>
            </w:r>
          </w:p>
          <w:p w:rsidR="00830ADB" w:rsidRPr="00805E43" w:rsidRDefault="00830ADB" w:rsidP="00830ADB">
            <w:pPr>
              <w:widowControl w:val="0"/>
              <w:autoSpaceDE w:val="0"/>
              <w:autoSpaceDN w:val="0"/>
              <w:adjustRightInd w:val="0"/>
              <w:ind w:left="0" w:firstLine="0"/>
              <w:rPr>
                <w:rFonts w:cs="Calibri"/>
                <w:color w:val="000000"/>
                <w:sz w:val="20"/>
                <w:szCs w:val="20"/>
              </w:rPr>
            </w:pPr>
            <w:r w:rsidRPr="00805E43">
              <w:rPr>
                <w:rFonts w:cs="Calibri"/>
                <w:b/>
                <w:bCs/>
                <w:color w:val="000000"/>
                <w:sz w:val="20"/>
                <w:szCs w:val="20"/>
              </w:rPr>
              <w:t xml:space="preserve">Rehearse: </w:t>
            </w:r>
            <w:r w:rsidRPr="00805E43">
              <w:rPr>
                <w:rFonts w:cs="Calibri"/>
                <w:color w:val="000000"/>
                <w:sz w:val="20"/>
                <w:szCs w:val="20"/>
              </w:rPr>
              <w:t xml:space="preserve">Review, analyze, edit, adjust elements of the dance piece as needed </w:t>
            </w:r>
          </w:p>
          <w:p w:rsidR="00830ADB" w:rsidRPr="005B5CFB" w:rsidRDefault="00830ADB" w:rsidP="00830ADB">
            <w:pPr>
              <w:ind w:left="0" w:firstLine="0"/>
              <w:rPr>
                <w:rFonts w:asciiTheme="minorHAnsi" w:hAnsiTheme="minorHAnsi"/>
                <w:b/>
                <w:sz w:val="20"/>
                <w:szCs w:val="20"/>
              </w:rPr>
            </w:pPr>
            <w:r w:rsidRPr="00805E43">
              <w:rPr>
                <w:rFonts w:cs="Calibri"/>
                <w:b/>
                <w:bCs/>
                <w:color w:val="000000"/>
                <w:sz w:val="20"/>
                <w:szCs w:val="20"/>
              </w:rPr>
              <w:t>Perform</w:t>
            </w:r>
            <w:r w:rsidRPr="00805E43">
              <w:rPr>
                <w:rFonts w:cs="Calibri"/>
                <w:color w:val="000000"/>
                <w:sz w:val="20"/>
                <w:szCs w:val="20"/>
              </w:rPr>
              <w:t xml:space="preserve">: Apply, execute, demonstrate skill attainment </w:t>
            </w: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6464" w:type="dxa"/>
            <w:shd w:val="clear" w:color="auto" w:fill="auto"/>
          </w:tcPr>
          <w:p w:rsidR="00830ADB" w:rsidRPr="00805E43" w:rsidRDefault="00830ADB" w:rsidP="00830ADB">
            <w:pPr>
              <w:widowControl w:val="0"/>
              <w:autoSpaceDE w:val="0"/>
              <w:autoSpaceDN w:val="0"/>
              <w:adjustRightInd w:val="0"/>
              <w:ind w:left="0" w:firstLine="0"/>
              <w:rPr>
                <w:rFonts w:cs="Calibri"/>
                <w:color w:val="000000"/>
                <w:sz w:val="20"/>
                <w:szCs w:val="20"/>
              </w:rPr>
            </w:pPr>
            <w:r w:rsidRPr="00805E43">
              <w:rPr>
                <w:rFonts w:cs="Calibri"/>
                <w:color w:val="000000"/>
                <w:sz w:val="20"/>
                <w:szCs w:val="20"/>
              </w:rPr>
              <w:t xml:space="preserve">Students will participate in the performance preparation process throughout this unit. Teachers will use observations to assess in the following ways: </w:t>
            </w:r>
          </w:p>
          <w:p w:rsidR="00830ADB" w:rsidRPr="00805E43" w:rsidRDefault="00830ADB" w:rsidP="00830ADB">
            <w:pPr>
              <w:widowControl w:val="0"/>
              <w:autoSpaceDE w:val="0"/>
              <w:autoSpaceDN w:val="0"/>
              <w:adjustRightInd w:val="0"/>
              <w:ind w:left="0" w:firstLine="0"/>
              <w:rPr>
                <w:rFonts w:cs="Calibri"/>
                <w:color w:val="000000"/>
                <w:sz w:val="20"/>
                <w:szCs w:val="20"/>
              </w:rPr>
            </w:pPr>
            <w:r w:rsidRPr="00805E43">
              <w:rPr>
                <w:rFonts w:cs="Calibri"/>
                <w:b/>
                <w:bCs/>
                <w:color w:val="000000"/>
                <w:sz w:val="20"/>
                <w:szCs w:val="20"/>
              </w:rPr>
              <w:t>Introduce</w:t>
            </w:r>
            <w:r w:rsidRPr="00805E43">
              <w:rPr>
                <w:rFonts w:cs="Calibri"/>
                <w:color w:val="000000"/>
                <w:sz w:val="20"/>
                <w:szCs w:val="20"/>
              </w:rPr>
              <w:t xml:space="preserve">: Pre-asses understanding of choreography through brainstorming and discussions of basic choreographic forms and structure </w:t>
            </w:r>
          </w:p>
          <w:p w:rsidR="00830ADB" w:rsidRPr="00805E43" w:rsidRDefault="00830ADB" w:rsidP="00830ADB">
            <w:pPr>
              <w:widowControl w:val="0"/>
              <w:autoSpaceDE w:val="0"/>
              <w:autoSpaceDN w:val="0"/>
              <w:adjustRightInd w:val="0"/>
              <w:ind w:left="0" w:firstLine="0"/>
              <w:rPr>
                <w:rFonts w:cs="Calibri"/>
                <w:color w:val="000000"/>
                <w:sz w:val="20"/>
                <w:szCs w:val="20"/>
              </w:rPr>
            </w:pPr>
            <w:r w:rsidRPr="00805E43">
              <w:rPr>
                <w:rFonts w:cs="Calibri"/>
                <w:b/>
                <w:bCs/>
                <w:color w:val="000000"/>
                <w:sz w:val="20"/>
                <w:szCs w:val="20"/>
              </w:rPr>
              <w:lastRenderedPageBreak/>
              <w:t xml:space="preserve">Rehearse: </w:t>
            </w:r>
            <w:r w:rsidRPr="00805E43">
              <w:rPr>
                <w:rFonts w:cs="Calibri"/>
                <w:color w:val="000000"/>
                <w:sz w:val="20"/>
                <w:szCs w:val="20"/>
              </w:rPr>
              <w:t xml:space="preserve">Rehearsal is formatted to meet student’s range of abilities. Formative assessment and adjustment of dance steps, timing, gestures, etc. are found throughout the rehearsal process. </w:t>
            </w:r>
          </w:p>
          <w:p w:rsidR="00830ADB" w:rsidRPr="005B5CFB" w:rsidRDefault="00830ADB" w:rsidP="00830ADB">
            <w:pPr>
              <w:ind w:left="0" w:firstLine="0"/>
              <w:rPr>
                <w:rFonts w:asciiTheme="minorHAnsi" w:hAnsiTheme="minorHAnsi"/>
                <w:b/>
                <w:sz w:val="20"/>
                <w:szCs w:val="20"/>
              </w:rPr>
            </w:pPr>
            <w:r w:rsidRPr="00805E43">
              <w:rPr>
                <w:rFonts w:cs="Calibri"/>
                <w:b/>
                <w:bCs/>
                <w:color w:val="000000"/>
                <w:sz w:val="20"/>
                <w:szCs w:val="20"/>
              </w:rPr>
              <w:t>Performance</w:t>
            </w:r>
            <w:r w:rsidRPr="00805E43">
              <w:rPr>
                <w:rFonts w:cs="Calibri"/>
                <w:color w:val="000000"/>
                <w:sz w:val="20"/>
                <w:szCs w:val="20"/>
              </w:rPr>
              <w:t xml:space="preserve">: Formative assessment such as observation and correction for discreet skill attainment. Summative assessment such as rubrics, adjudication sheets, reflective inventories can be used in formal/final performance. </w:t>
            </w:r>
          </w:p>
        </w:tc>
      </w:tr>
      <w:tr w:rsidR="00830ADB" w:rsidRPr="005B5CFB">
        <w:tc>
          <w:tcPr>
            <w:tcW w:w="14400" w:type="dxa"/>
            <w:gridSpan w:val="5"/>
            <w:shd w:val="clear" w:color="auto" w:fill="BFBFBF"/>
            <w:noWrap/>
          </w:tcPr>
          <w:p w:rsidR="00830ADB" w:rsidRPr="00A971B8" w:rsidRDefault="00830ADB" w:rsidP="00830ADB">
            <w:pPr>
              <w:ind w:left="0" w:firstLine="0"/>
              <w:rPr>
                <w:rFonts w:asciiTheme="minorHAnsi" w:hAnsiTheme="minorHAnsi"/>
                <w:b/>
                <w:sz w:val="2"/>
                <w:szCs w:val="20"/>
              </w:rPr>
            </w:pPr>
          </w:p>
        </w:tc>
      </w:tr>
      <w:tr w:rsidR="00830ADB" w:rsidRPr="005B5CFB">
        <w:tc>
          <w:tcPr>
            <w:tcW w:w="488"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2</w:t>
            </w:r>
            <w:r w:rsidRPr="005B5CFB">
              <w:rPr>
                <w:rFonts w:asciiTheme="minorHAnsi" w:hAnsiTheme="minorHAnsi"/>
                <w:b/>
                <w:sz w:val="20"/>
                <w:szCs w:val="20"/>
              </w:rPr>
              <w:t>.</w:t>
            </w:r>
          </w:p>
        </w:tc>
        <w:tc>
          <w:tcPr>
            <w:tcW w:w="1321" w:type="dxa"/>
            <w:vMerge w:val="restart"/>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Description:</w:t>
            </w:r>
          </w:p>
        </w:tc>
        <w:tc>
          <w:tcPr>
            <w:tcW w:w="4777" w:type="dxa"/>
            <w:vMerge w:val="restart"/>
            <w:shd w:val="clear" w:color="auto" w:fill="auto"/>
            <w:noWrap/>
          </w:tcPr>
          <w:p w:rsidR="00830ADB" w:rsidRPr="002B29C1" w:rsidRDefault="00830ADB" w:rsidP="00830ADB">
            <w:pPr>
              <w:widowControl w:val="0"/>
              <w:autoSpaceDE w:val="0"/>
              <w:autoSpaceDN w:val="0"/>
              <w:adjustRightInd w:val="0"/>
              <w:ind w:left="0" w:firstLine="0"/>
              <w:rPr>
                <w:rFonts w:cs="Calibri"/>
                <w:color w:val="000000"/>
                <w:sz w:val="20"/>
                <w:szCs w:val="20"/>
              </w:rPr>
            </w:pPr>
            <w:r w:rsidRPr="002B29C1">
              <w:rPr>
                <w:rFonts w:cs="Calibri"/>
                <w:color w:val="000000"/>
                <w:sz w:val="20"/>
                <w:szCs w:val="20"/>
              </w:rPr>
              <w:t>Think like a choreographer/dancer</w:t>
            </w:r>
            <w:r>
              <w:rPr>
                <w:rFonts w:cs="Calibri"/>
                <w:color w:val="000000"/>
                <w:sz w:val="20"/>
                <w:szCs w:val="20"/>
              </w:rPr>
              <w:t>, an instructor, a scientist</w:t>
            </w:r>
            <w:r w:rsidRPr="002B29C1">
              <w:rPr>
                <w:rFonts w:cs="Calibri"/>
                <w:color w:val="000000"/>
                <w:sz w:val="20"/>
                <w:szCs w:val="20"/>
              </w:rPr>
              <w:t>- research topics to</w:t>
            </w:r>
            <w:r>
              <w:rPr>
                <w:rFonts w:cs="Calibri"/>
                <w:color w:val="000000"/>
                <w:sz w:val="20"/>
                <w:szCs w:val="20"/>
              </w:rPr>
              <w:t xml:space="preserve"> illustrate ideas through dance, physical education, science</w:t>
            </w:r>
          </w:p>
          <w:p w:rsidR="00830ADB" w:rsidRPr="00E640DB" w:rsidRDefault="00830ADB" w:rsidP="00830ADB">
            <w:pPr>
              <w:ind w:left="0" w:firstLine="0"/>
              <w:rPr>
                <w:rFonts w:asciiTheme="minorHAnsi" w:hAnsiTheme="minorHAnsi"/>
                <w:sz w:val="20"/>
                <w:szCs w:val="20"/>
              </w:rPr>
            </w:pP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6464" w:type="dxa"/>
            <w:shd w:val="clear" w:color="auto" w:fill="auto"/>
          </w:tcPr>
          <w:p w:rsidR="00830ADB" w:rsidRPr="00057AD4" w:rsidRDefault="00830ADB" w:rsidP="00830ADB">
            <w:pPr>
              <w:widowControl w:val="0"/>
              <w:autoSpaceDE w:val="0"/>
              <w:autoSpaceDN w:val="0"/>
              <w:adjustRightInd w:val="0"/>
              <w:ind w:left="0" w:firstLine="0"/>
              <w:rPr>
                <w:rFonts w:cs="Calibri"/>
                <w:color w:val="000000"/>
                <w:sz w:val="20"/>
                <w:szCs w:val="20"/>
              </w:rPr>
            </w:pPr>
            <w:r w:rsidRPr="00057AD4">
              <w:rPr>
                <w:rFonts w:cs="Calibri"/>
                <w:color w:val="000000"/>
                <w:sz w:val="20"/>
                <w:szCs w:val="20"/>
              </w:rPr>
              <w:t xml:space="preserve">http://www.medtropolis.com/VBody.asp (Virtual tour of some body systems) </w:t>
            </w:r>
          </w:p>
          <w:p w:rsidR="00830ADB" w:rsidRPr="00057AD4" w:rsidRDefault="00830ADB" w:rsidP="00830ADB">
            <w:pPr>
              <w:widowControl w:val="0"/>
              <w:autoSpaceDE w:val="0"/>
              <w:autoSpaceDN w:val="0"/>
              <w:adjustRightInd w:val="0"/>
              <w:ind w:left="0" w:firstLine="0"/>
              <w:rPr>
                <w:rFonts w:cs="Calibri"/>
                <w:color w:val="000000"/>
                <w:sz w:val="20"/>
                <w:szCs w:val="20"/>
              </w:rPr>
            </w:pPr>
            <w:r w:rsidRPr="00057AD4">
              <w:rPr>
                <w:rFonts w:cs="Calibri"/>
                <w:color w:val="000000"/>
                <w:sz w:val="20"/>
                <w:szCs w:val="20"/>
              </w:rPr>
              <w:t xml:space="preserve">http://kidshealth.org/kid/htbw/index.html (How the Body Works - information, movies, quizzes and more_ </w:t>
            </w:r>
          </w:p>
          <w:p w:rsidR="00830ADB" w:rsidRPr="0007497F" w:rsidRDefault="00830ADB" w:rsidP="00830ADB">
            <w:pPr>
              <w:ind w:left="0" w:firstLine="0"/>
              <w:rPr>
                <w:rFonts w:asciiTheme="minorHAnsi" w:hAnsiTheme="minorHAnsi"/>
                <w:sz w:val="20"/>
                <w:szCs w:val="20"/>
              </w:rPr>
            </w:pPr>
            <w:r w:rsidRPr="00057AD4">
              <w:rPr>
                <w:rFonts w:cs="Calibri"/>
                <w:color w:val="000000"/>
                <w:sz w:val="20"/>
                <w:szCs w:val="20"/>
              </w:rPr>
              <w:t xml:space="preserve">http://www.kineticcity.com/controlcar/activity.php?virus=nastro&amp;act=4 (Interactive Body System Game) </w:t>
            </w:r>
          </w:p>
        </w:tc>
      </w:tr>
      <w:tr w:rsidR="00830ADB" w:rsidRPr="005B5CFB">
        <w:tc>
          <w:tcPr>
            <w:tcW w:w="488"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vMerge/>
            <w:shd w:val="clear" w:color="auto" w:fill="D9D9D9"/>
          </w:tcPr>
          <w:p w:rsidR="00830ADB" w:rsidRPr="005B5CFB" w:rsidRDefault="00830ADB" w:rsidP="00830ADB">
            <w:pPr>
              <w:ind w:left="0" w:firstLine="0"/>
              <w:rPr>
                <w:rFonts w:asciiTheme="minorHAnsi" w:hAnsiTheme="minorHAnsi"/>
                <w:b/>
                <w:sz w:val="20"/>
                <w:szCs w:val="20"/>
              </w:rPr>
            </w:pPr>
          </w:p>
        </w:tc>
        <w:tc>
          <w:tcPr>
            <w:tcW w:w="4777" w:type="dxa"/>
            <w:vMerge/>
            <w:shd w:val="clear" w:color="auto" w:fill="auto"/>
            <w:noWrap/>
          </w:tcPr>
          <w:p w:rsidR="00830ADB" w:rsidRPr="005B5CFB" w:rsidRDefault="00830ADB" w:rsidP="00830ADB">
            <w:pPr>
              <w:ind w:left="0" w:firstLine="0"/>
              <w:rPr>
                <w:rFonts w:asciiTheme="minorHAnsi" w:hAnsiTheme="minorHAnsi"/>
                <w:b/>
                <w:sz w:val="20"/>
                <w:szCs w:val="20"/>
              </w:rPr>
            </w:pP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6464" w:type="dxa"/>
            <w:shd w:val="clear" w:color="auto" w:fill="auto"/>
          </w:tcPr>
          <w:p w:rsidR="00830ADB" w:rsidRPr="00057AD4" w:rsidRDefault="00830ADB" w:rsidP="00830ADB">
            <w:pPr>
              <w:widowControl w:val="0"/>
              <w:autoSpaceDE w:val="0"/>
              <w:autoSpaceDN w:val="0"/>
              <w:adjustRightInd w:val="0"/>
              <w:ind w:left="0" w:firstLine="0"/>
              <w:rPr>
                <w:rFonts w:cs="Calibri"/>
                <w:color w:val="000000"/>
                <w:sz w:val="20"/>
                <w:szCs w:val="20"/>
              </w:rPr>
            </w:pPr>
            <w:r w:rsidRPr="00057AD4">
              <w:rPr>
                <w:rFonts w:cs="Calibri"/>
                <w:color w:val="000000"/>
                <w:sz w:val="20"/>
                <w:szCs w:val="20"/>
              </w:rPr>
              <w:t xml:space="preserve">http://www.medtropolis.com/VBody.asp (Virtual tour of some body systems) </w:t>
            </w:r>
          </w:p>
          <w:p w:rsidR="00830ADB" w:rsidRPr="00057AD4" w:rsidRDefault="00830ADB" w:rsidP="00830ADB">
            <w:pPr>
              <w:widowControl w:val="0"/>
              <w:autoSpaceDE w:val="0"/>
              <w:autoSpaceDN w:val="0"/>
              <w:adjustRightInd w:val="0"/>
              <w:ind w:left="0" w:firstLine="0"/>
              <w:rPr>
                <w:rFonts w:cs="Calibri"/>
                <w:color w:val="000000"/>
                <w:sz w:val="20"/>
                <w:szCs w:val="20"/>
              </w:rPr>
            </w:pPr>
            <w:r w:rsidRPr="00057AD4">
              <w:rPr>
                <w:rFonts w:cs="Calibri"/>
                <w:color w:val="000000"/>
                <w:sz w:val="20"/>
                <w:szCs w:val="20"/>
              </w:rPr>
              <w:t xml:space="preserve">http://kidshealth.org/kid/htbw/index.html (How the Body Works - information, movies, quizzes and more_ </w:t>
            </w:r>
          </w:p>
          <w:p w:rsidR="00830ADB" w:rsidRPr="005B5CFB" w:rsidRDefault="00830ADB" w:rsidP="00830ADB">
            <w:pPr>
              <w:ind w:left="0" w:firstLine="0"/>
              <w:rPr>
                <w:rFonts w:asciiTheme="minorHAnsi" w:hAnsiTheme="minorHAnsi"/>
                <w:b/>
                <w:sz w:val="20"/>
                <w:szCs w:val="20"/>
              </w:rPr>
            </w:pPr>
            <w:r w:rsidRPr="00057AD4">
              <w:rPr>
                <w:rFonts w:cs="Calibri"/>
                <w:color w:val="000000"/>
                <w:sz w:val="20"/>
                <w:szCs w:val="20"/>
              </w:rPr>
              <w:t xml:space="preserve">http://www.kineticcity.com/controlcar/activity.php?virus=nastro&amp;act=4 (Interactive Body System Game) </w:t>
            </w:r>
          </w:p>
        </w:tc>
      </w:tr>
      <w:tr w:rsidR="00830ADB" w:rsidRPr="005B5CFB">
        <w:trPr>
          <w:trHeight w:val="922"/>
        </w:trPr>
        <w:tc>
          <w:tcPr>
            <w:tcW w:w="488" w:type="dxa"/>
            <w:vMerge/>
            <w:tcBorders>
              <w:bottom w:val="single" w:sz="4" w:space="0" w:color="auto"/>
            </w:tcBorders>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tcBorders>
              <w:bottom w:val="single" w:sz="4" w:space="0" w:color="auto"/>
            </w:tcBorders>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Skills:</w:t>
            </w:r>
          </w:p>
        </w:tc>
        <w:tc>
          <w:tcPr>
            <w:tcW w:w="4777" w:type="dxa"/>
            <w:tcBorders>
              <w:bottom w:val="single" w:sz="4" w:space="0" w:color="auto"/>
            </w:tcBorders>
            <w:shd w:val="clear" w:color="auto" w:fill="auto"/>
            <w:noWrap/>
          </w:tcPr>
          <w:p w:rsidR="00830ADB" w:rsidRPr="005B5CFB" w:rsidRDefault="00830ADB" w:rsidP="00830ADB">
            <w:pPr>
              <w:ind w:left="0" w:firstLine="0"/>
              <w:rPr>
                <w:rFonts w:asciiTheme="minorHAnsi" w:hAnsiTheme="minorHAnsi"/>
                <w:b/>
                <w:sz w:val="20"/>
                <w:szCs w:val="20"/>
              </w:rPr>
            </w:pPr>
          </w:p>
        </w:tc>
        <w:tc>
          <w:tcPr>
            <w:tcW w:w="1350" w:type="dxa"/>
            <w:tcBorders>
              <w:bottom w:val="single" w:sz="4" w:space="0" w:color="auto"/>
            </w:tcBorders>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6464" w:type="dxa"/>
            <w:tcBorders>
              <w:bottom w:val="single" w:sz="4" w:space="0" w:color="auto"/>
            </w:tcBorders>
            <w:shd w:val="clear" w:color="auto" w:fill="auto"/>
          </w:tcPr>
          <w:p w:rsidR="00830ADB" w:rsidRPr="00EA6DDE" w:rsidRDefault="00830ADB" w:rsidP="00830ADB">
            <w:pPr>
              <w:widowControl w:val="0"/>
              <w:autoSpaceDE w:val="0"/>
              <w:autoSpaceDN w:val="0"/>
              <w:adjustRightInd w:val="0"/>
              <w:ind w:left="0" w:firstLine="0"/>
              <w:rPr>
                <w:rFonts w:cs="Calibri"/>
                <w:color w:val="000000"/>
                <w:sz w:val="20"/>
                <w:szCs w:val="20"/>
              </w:rPr>
            </w:pPr>
            <w:r w:rsidRPr="00EA6DDE">
              <w:rPr>
                <w:rFonts w:cs="Calibri"/>
                <w:color w:val="000000"/>
                <w:sz w:val="20"/>
                <w:szCs w:val="20"/>
              </w:rPr>
              <w:t>Students will demonstrate</w:t>
            </w:r>
            <w:r>
              <w:rPr>
                <w:rFonts w:cs="Calibri"/>
                <w:color w:val="000000"/>
                <w:sz w:val="20"/>
                <w:szCs w:val="20"/>
              </w:rPr>
              <w:t xml:space="preserve"> and explain </w:t>
            </w:r>
            <w:r w:rsidRPr="00EA6DDE">
              <w:rPr>
                <w:rFonts w:cs="Calibri"/>
                <w:color w:val="000000"/>
                <w:sz w:val="20"/>
                <w:szCs w:val="20"/>
              </w:rPr>
              <w:t xml:space="preserve">simple dance sequences. </w:t>
            </w:r>
          </w:p>
          <w:p w:rsidR="00830ADB" w:rsidRPr="00EA6DDE" w:rsidRDefault="00830ADB" w:rsidP="00830ADB">
            <w:pPr>
              <w:widowControl w:val="0"/>
              <w:autoSpaceDE w:val="0"/>
              <w:autoSpaceDN w:val="0"/>
              <w:adjustRightInd w:val="0"/>
              <w:ind w:left="0" w:firstLine="0"/>
              <w:rPr>
                <w:rFonts w:cs="Calibri"/>
                <w:color w:val="000000"/>
                <w:sz w:val="20"/>
                <w:szCs w:val="20"/>
              </w:rPr>
            </w:pPr>
            <w:r w:rsidRPr="00EA6DDE">
              <w:rPr>
                <w:rFonts w:cs="Calibri"/>
                <w:color w:val="000000"/>
                <w:sz w:val="20"/>
                <w:szCs w:val="20"/>
              </w:rPr>
              <w:t xml:space="preserve">Across the unit students will participate in </w:t>
            </w:r>
            <w:r>
              <w:rPr>
                <w:rFonts w:cs="Calibri"/>
                <w:color w:val="000000"/>
                <w:sz w:val="20"/>
                <w:szCs w:val="20"/>
              </w:rPr>
              <w:t xml:space="preserve">basic </w:t>
            </w:r>
            <w:r w:rsidRPr="00EA6DDE">
              <w:rPr>
                <w:rFonts w:cs="Calibri"/>
                <w:color w:val="000000"/>
                <w:sz w:val="20"/>
                <w:szCs w:val="20"/>
              </w:rPr>
              <w:t xml:space="preserve">research and writing activities to apply their knowledge of body systems for accuracy in sharing the details of the interaction of the body system through dance </w:t>
            </w:r>
          </w:p>
          <w:p w:rsidR="00830ADB" w:rsidRDefault="00830ADB" w:rsidP="00830ADB">
            <w:pPr>
              <w:widowControl w:val="0"/>
              <w:autoSpaceDE w:val="0"/>
              <w:autoSpaceDN w:val="0"/>
              <w:adjustRightInd w:val="0"/>
              <w:ind w:left="0" w:firstLine="0"/>
              <w:rPr>
                <w:rFonts w:cs="Calibri"/>
                <w:color w:val="000000"/>
                <w:sz w:val="20"/>
                <w:szCs w:val="20"/>
              </w:rPr>
            </w:pPr>
            <w:r>
              <w:rPr>
                <w:rFonts w:cs="Calibri"/>
                <w:color w:val="000000"/>
                <w:sz w:val="20"/>
                <w:szCs w:val="20"/>
              </w:rPr>
              <w:t>• Journal</w:t>
            </w:r>
          </w:p>
          <w:p w:rsidR="00830ADB" w:rsidRDefault="00830ADB" w:rsidP="00830ADB">
            <w:pPr>
              <w:widowControl w:val="0"/>
              <w:autoSpaceDE w:val="0"/>
              <w:autoSpaceDN w:val="0"/>
              <w:adjustRightInd w:val="0"/>
              <w:ind w:left="0" w:firstLine="0"/>
              <w:rPr>
                <w:rFonts w:cs="Calibri"/>
                <w:color w:val="000000"/>
                <w:sz w:val="20"/>
                <w:szCs w:val="20"/>
              </w:rPr>
            </w:pPr>
            <w:r>
              <w:rPr>
                <w:rFonts w:cs="Calibri"/>
                <w:color w:val="000000"/>
                <w:sz w:val="20"/>
                <w:szCs w:val="20"/>
              </w:rPr>
              <w:t>• Reflective writing and/or discussion</w:t>
            </w:r>
          </w:p>
          <w:p w:rsidR="00830ADB" w:rsidRDefault="00830ADB" w:rsidP="00830ADB">
            <w:pPr>
              <w:widowControl w:val="0"/>
              <w:autoSpaceDE w:val="0"/>
              <w:autoSpaceDN w:val="0"/>
              <w:adjustRightInd w:val="0"/>
              <w:ind w:left="0" w:firstLine="0"/>
              <w:rPr>
                <w:rFonts w:cs="Calibri"/>
                <w:color w:val="000000"/>
                <w:sz w:val="20"/>
                <w:szCs w:val="20"/>
              </w:rPr>
            </w:pPr>
            <w:r>
              <w:rPr>
                <w:rFonts w:cs="Calibri"/>
                <w:color w:val="000000"/>
                <w:sz w:val="20"/>
                <w:szCs w:val="20"/>
              </w:rPr>
              <w:t>• Performance</w:t>
            </w:r>
          </w:p>
          <w:p w:rsidR="00830ADB" w:rsidRPr="00EA6DDE" w:rsidRDefault="00830ADB" w:rsidP="00830ADB">
            <w:pPr>
              <w:widowControl w:val="0"/>
              <w:autoSpaceDE w:val="0"/>
              <w:autoSpaceDN w:val="0"/>
              <w:adjustRightInd w:val="0"/>
              <w:ind w:left="0" w:firstLine="0"/>
              <w:rPr>
                <w:rFonts w:cs="Calibri"/>
                <w:color w:val="000000"/>
                <w:sz w:val="20"/>
                <w:szCs w:val="20"/>
              </w:rPr>
            </w:pPr>
          </w:p>
          <w:p w:rsidR="00830ADB" w:rsidRPr="005B5CFB" w:rsidRDefault="00830ADB" w:rsidP="00830ADB">
            <w:pPr>
              <w:ind w:left="0" w:firstLine="0"/>
              <w:rPr>
                <w:rFonts w:asciiTheme="minorHAnsi" w:hAnsiTheme="minorHAnsi"/>
                <w:b/>
                <w:sz w:val="20"/>
                <w:szCs w:val="20"/>
              </w:rPr>
            </w:pPr>
          </w:p>
        </w:tc>
      </w:tr>
      <w:tr w:rsidR="00830ADB" w:rsidRPr="00A971B8">
        <w:tc>
          <w:tcPr>
            <w:tcW w:w="14400" w:type="dxa"/>
            <w:gridSpan w:val="5"/>
            <w:shd w:val="clear" w:color="auto" w:fill="BFBFBF"/>
            <w:noWrap/>
          </w:tcPr>
          <w:p w:rsidR="00830ADB" w:rsidRPr="00A971B8" w:rsidRDefault="00830ADB" w:rsidP="00830ADB">
            <w:pPr>
              <w:ind w:left="0" w:firstLine="0"/>
              <w:rPr>
                <w:rFonts w:asciiTheme="minorHAnsi" w:hAnsiTheme="minorHAnsi"/>
                <w:b/>
                <w:sz w:val="2"/>
                <w:szCs w:val="20"/>
              </w:rPr>
            </w:pPr>
          </w:p>
        </w:tc>
      </w:tr>
      <w:tr w:rsidR="00830ADB" w:rsidRPr="0007497F">
        <w:tc>
          <w:tcPr>
            <w:tcW w:w="488" w:type="dxa"/>
            <w:vMerge w:val="restart"/>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vMerge w:val="restart"/>
            <w:shd w:val="clear" w:color="auto" w:fill="D9D9D9"/>
          </w:tcPr>
          <w:p w:rsidR="00830ADB" w:rsidRPr="005B5CFB" w:rsidRDefault="00830ADB" w:rsidP="00830ADB">
            <w:pPr>
              <w:ind w:left="0" w:firstLine="0"/>
              <w:rPr>
                <w:rFonts w:asciiTheme="minorHAnsi" w:hAnsiTheme="minorHAnsi"/>
                <w:b/>
                <w:sz w:val="20"/>
                <w:szCs w:val="20"/>
              </w:rPr>
            </w:pPr>
          </w:p>
        </w:tc>
        <w:tc>
          <w:tcPr>
            <w:tcW w:w="4777" w:type="dxa"/>
            <w:vMerge w:val="restart"/>
            <w:shd w:val="clear" w:color="auto" w:fill="auto"/>
            <w:noWrap/>
          </w:tcPr>
          <w:p w:rsidR="00830ADB" w:rsidRPr="00E640DB" w:rsidRDefault="00830ADB" w:rsidP="00830ADB">
            <w:pPr>
              <w:ind w:left="0" w:firstLine="0"/>
              <w:rPr>
                <w:rFonts w:asciiTheme="minorHAnsi" w:hAnsiTheme="minorHAnsi"/>
                <w:sz w:val="20"/>
                <w:szCs w:val="20"/>
              </w:rPr>
            </w:pP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p>
        </w:tc>
        <w:tc>
          <w:tcPr>
            <w:tcW w:w="6464" w:type="dxa"/>
            <w:shd w:val="clear" w:color="auto" w:fill="auto"/>
          </w:tcPr>
          <w:p w:rsidR="00830ADB" w:rsidRPr="0007497F" w:rsidRDefault="00830ADB" w:rsidP="00830ADB">
            <w:pPr>
              <w:ind w:left="0" w:firstLine="0"/>
              <w:rPr>
                <w:rFonts w:asciiTheme="minorHAnsi" w:hAnsiTheme="minorHAnsi"/>
                <w:sz w:val="20"/>
                <w:szCs w:val="20"/>
              </w:rPr>
            </w:pPr>
          </w:p>
        </w:tc>
      </w:tr>
      <w:tr w:rsidR="00830ADB" w:rsidRPr="005B5CFB">
        <w:tc>
          <w:tcPr>
            <w:tcW w:w="488"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vMerge/>
            <w:shd w:val="clear" w:color="auto" w:fill="D9D9D9"/>
          </w:tcPr>
          <w:p w:rsidR="00830ADB" w:rsidRPr="005B5CFB" w:rsidRDefault="00830ADB" w:rsidP="00830ADB">
            <w:pPr>
              <w:ind w:left="0" w:firstLine="0"/>
              <w:rPr>
                <w:rFonts w:asciiTheme="minorHAnsi" w:hAnsiTheme="minorHAnsi"/>
                <w:b/>
                <w:sz w:val="20"/>
                <w:szCs w:val="20"/>
              </w:rPr>
            </w:pPr>
          </w:p>
        </w:tc>
        <w:tc>
          <w:tcPr>
            <w:tcW w:w="4777" w:type="dxa"/>
            <w:vMerge/>
            <w:shd w:val="clear" w:color="auto" w:fill="auto"/>
            <w:noWrap/>
          </w:tcPr>
          <w:p w:rsidR="00830ADB" w:rsidRPr="005B5CFB" w:rsidRDefault="00830ADB" w:rsidP="00830ADB">
            <w:pPr>
              <w:ind w:left="0" w:firstLine="0"/>
              <w:rPr>
                <w:rFonts w:asciiTheme="minorHAnsi" w:hAnsiTheme="minorHAnsi"/>
                <w:b/>
                <w:sz w:val="20"/>
                <w:szCs w:val="20"/>
              </w:rPr>
            </w:pPr>
          </w:p>
        </w:tc>
        <w:tc>
          <w:tcPr>
            <w:tcW w:w="1350" w:type="dxa"/>
            <w:shd w:val="clear" w:color="auto" w:fill="D9D9D9"/>
          </w:tcPr>
          <w:p w:rsidR="00830ADB" w:rsidRPr="005B5CFB" w:rsidRDefault="00830ADB" w:rsidP="00830ADB">
            <w:pPr>
              <w:ind w:left="0" w:firstLine="0"/>
              <w:rPr>
                <w:rFonts w:asciiTheme="minorHAnsi" w:hAnsiTheme="minorHAnsi"/>
                <w:b/>
                <w:sz w:val="20"/>
                <w:szCs w:val="20"/>
              </w:rPr>
            </w:pPr>
          </w:p>
        </w:tc>
        <w:tc>
          <w:tcPr>
            <w:tcW w:w="6464" w:type="dxa"/>
            <w:shd w:val="clear" w:color="auto" w:fill="auto"/>
          </w:tcPr>
          <w:p w:rsidR="00830ADB" w:rsidRPr="005B5CFB" w:rsidRDefault="00830ADB" w:rsidP="00830ADB">
            <w:pPr>
              <w:ind w:left="0" w:firstLine="0"/>
              <w:rPr>
                <w:rFonts w:asciiTheme="minorHAnsi" w:hAnsiTheme="minorHAnsi"/>
                <w:b/>
                <w:sz w:val="20"/>
                <w:szCs w:val="20"/>
              </w:rPr>
            </w:pPr>
          </w:p>
        </w:tc>
      </w:tr>
      <w:tr w:rsidR="00830ADB" w:rsidRPr="005B5CFB">
        <w:trPr>
          <w:trHeight w:val="1102"/>
        </w:trPr>
        <w:tc>
          <w:tcPr>
            <w:tcW w:w="488" w:type="dxa"/>
            <w:vMerge/>
            <w:tcBorders>
              <w:bottom w:val="single" w:sz="4" w:space="0" w:color="auto"/>
            </w:tcBorders>
            <w:shd w:val="clear" w:color="auto" w:fill="D9D9D9"/>
            <w:noWrap/>
          </w:tcPr>
          <w:p w:rsidR="00830ADB" w:rsidRPr="005B5CFB" w:rsidRDefault="00830ADB" w:rsidP="00830ADB">
            <w:pPr>
              <w:ind w:left="0" w:firstLine="0"/>
              <w:rPr>
                <w:rFonts w:asciiTheme="minorHAnsi" w:hAnsiTheme="minorHAnsi"/>
                <w:b/>
                <w:sz w:val="20"/>
                <w:szCs w:val="20"/>
              </w:rPr>
            </w:pPr>
          </w:p>
        </w:tc>
        <w:tc>
          <w:tcPr>
            <w:tcW w:w="1321" w:type="dxa"/>
            <w:tcBorders>
              <w:bottom w:val="single" w:sz="4" w:space="0" w:color="auto"/>
            </w:tcBorders>
            <w:shd w:val="clear" w:color="auto" w:fill="D9D9D9"/>
          </w:tcPr>
          <w:p w:rsidR="00830ADB" w:rsidRPr="005B5CFB" w:rsidRDefault="00830ADB" w:rsidP="00830ADB">
            <w:pPr>
              <w:ind w:left="0" w:firstLine="0"/>
              <w:rPr>
                <w:rFonts w:asciiTheme="minorHAnsi" w:hAnsiTheme="minorHAnsi"/>
                <w:b/>
                <w:sz w:val="20"/>
                <w:szCs w:val="20"/>
              </w:rPr>
            </w:pPr>
          </w:p>
        </w:tc>
        <w:tc>
          <w:tcPr>
            <w:tcW w:w="4777" w:type="dxa"/>
            <w:tcBorders>
              <w:bottom w:val="single" w:sz="4" w:space="0" w:color="auto"/>
            </w:tcBorders>
            <w:shd w:val="clear" w:color="auto" w:fill="auto"/>
            <w:noWrap/>
          </w:tcPr>
          <w:p w:rsidR="00830ADB" w:rsidRPr="005B5CFB" w:rsidRDefault="00830ADB" w:rsidP="00830ADB">
            <w:pPr>
              <w:ind w:left="0" w:firstLine="0"/>
              <w:rPr>
                <w:rFonts w:asciiTheme="minorHAnsi" w:hAnsiTheme="minorHAnsi"/>
                <w:b/>
                <w:sz w:val="20"/>
                <w:szCs w:val="20"/>
              </w:rPr>
            </w:pPr>
          </w:p>
        </w:tc>
        <w:tc>
          <w:tcPr>
            <w:tcW w:w="1350" w:type="dxa"/>
            <w:tcBorders>
              <w:bottom w:val="single" w:sz="4" w:space="0" w:color="auto"/>
            </w:tcBorders>
            <w:shd w:val="clear" w:color="auto" w:fill="D9D9D9"/>
          </w:tcPr>
          <w:p w:rsidR="00830ADB" w:rsidRPr="005B5CFB" w:rsidRDefault="00830ADB" w:rsidP="00830ADB">
            <w:pPr>
              <w:ind w:left="0" w:firstLine="0"/>
              <w:rPr>
                <w:rFonts w:asciiTheme="minorHAnsi" w:hAnsiTheme="minorHAnsi"/>
                <w:b/>
                <w:sz w:val="20"/>
                <w:szCs w:val="20"/>
              </w:rPr>
            </w:pPr>
          </w:p>
        </w:tc>
        <w:tc>
          <w:tcPr>
            <w:tcW w:w="6464" w:type="dxa"/>
            <w:tcBorders>
              <w:bottom w:val="single" w:sz="4" w:space="0" w:color="auto"/>
            </w:tcBorders>
            <w:shd w:val="clear" w:color="auto" w:fill="auto"/>
          </w:tcPr>
          <w:p w:rsidR="00830ADB" w:rsidRPr="005B5CFB" w:rsidRDefault="00830ADB" w:rsidP="00830ADB">
            <w:pPr>
              <w:ind w:left="0" w:firstLine="0"/>
              <w:rPr>
                <w:rFonts w:asciiTheme="minorHAnsi" w:hAnsiTheme="minorHAnsi"/>
                <w:b/>
                <w:sz w:val="20"/>
                <w:szCs w:val="20"/>
              </w:rPr>
            </w:pPr>
          </w:p>
        </w:tc>
      </w:tr>
    </w:tbl>
    <w:p w:rsidR="00830ADB" w:rsidRPr="005B5CFB" w:rsidRDefault="00830ADB" w:rsidP="00830AD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30ADB" w:rsidRPr="005B5CFB">
        <w:tc>
          <w:tcPr>
            <w:tcW w:w="14400" w:type="dxa"/>
            <w:shd w:val="clear" w:color="auto" w:fill="BFBFBF"/>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Prior Knowledge and Experiences</w:t>
            </w:r>
            <w:r>
              <w:rPr>
                <w:rFonts w:asciiTheme="minorHAnsi" w:hAnsiTheme="minorHAnsi"/>
                <w:b/>
                <w:sz w:val="20"/>
                <w:szCs w:val="20"/>
              </w:rPr>
              <w:t xml:space="preserve">: Second semester unit so students have prior knowledge of classroom expectations. It would be helpful but not mandatory for students </w:t>
            </w:r>
            <w:r>
              <w:rPr>
                <w:rFonts w:asciiTheme="minorHAnsi" w:hAnsiTheme="minorHAnsi"/>
                <w:b/>
                <w:sz w:val="20"/>
                <w:szCs w:val="20"/>
              </w:rPr>
              <w:lastRenderedPageBreak/>
              <w:t xml:space="preserve">to know the basic locomotor position of walk, run, jump, gallop and leap. Students will be asked to create a lesson that will be shared with their peers. It is recommended to teach basic skills to form a lesson plan. </w:t>
            </w:r>
          </w:p>
        </w:tc>
      </w:tr>
      <w:tr w:rsidR="00830ADB" w:rsidRPr="005B5CFB">
        <w:tc>
          <w:tcPr>
            <w:tcW w:w="14400" w:type="dxa"/>
            <w:shd w:val="clear" w:color="auto" w:fill="auto"/>
            <w:noWrap/>
          </w:tcPr>
          <w:p w:rsidR="00830ADB" w:rsidRPr="006829D4" w:rsidRDefault="00830ADB" w:rsidP="00830ADB">
            <w:pPr>
              <w:widowControl w:val="0"/>
              <w:autoSpaceDE w:val="0"/>
              <w:autoSpaceDN w:val="0"/>
              <w:adjustRightInd w:val="0"/>
              <w:ind w:left="0" w:firstLine="0"/>
              <w:rPr>
                <w:rFonts w:cs="Calibri"/>
                <w:color w:val="000000"/>
                <w:sz w:val="20"/>
                <w:szCs w:val="20"/>
              </w:rPr>
            </w:pPr>
            <w:r w:rsidRPr="006829D4">
              <w:rPr>
                <w:rFonts w:cs="Calibri"/>
                <w:color w:val="000000"/>
                <w:sz w:val="20"/>
                <w:szCs w:val="20"/>
              </w:rPr>
              <w:lastRenderedPageBreak/>
              <w:t xml:space="preserve">It would be helpful but not mandatory for students to know the basic loco motor positions of walk, run, jump, gallop, and leap. Students should have experience in ways to translate an idea to movements of a dance. Students will be asked to create a dance sequence that has a beginning, middle and end. It is recommended to teach basic dance form/structure prior to beginning this unit. </w:t>
            </w:r>
          </w:p>
        </w:tc>
      </w:tr>
    </w:tbl>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themeFill="background1" w:themeFillShade="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#1</w:t>
            </w:r>
            <w:r w:rsidR="00E4738B">
              <w:rPr>
                <w:rFonts w:asciiTheme="minorHAnsi" w:hAnsiTheme="minorHAnsi"/>
                <w:b/>
                <w:sz w:val="20"/>
                <w:szCs w:val="20"/>
              </w:rPr>
              <w:t xml:space="preserve"> - </w:t>
            </w:r>
            <w:r w:rsidR="00E4738B" w:rsidRPr="00E4738B">
              <w:rPr>
                <w:rFonts w:asciiTheme="minorHAnsi" w:hAnsiTheme="minorHAnsi"/>
                <w:b/>
                <w:sz w:val="20"/>
                <w:szCs w:val="20"/>
                <w:highlight w:val="yellow"/>
              </w:rPr>
              <w:t>YELLOW</w:t>
            </w:r>
          </w:p>
        </w:tc>
      </w:tr>
      <w:tr w:rsidR="00830ADB" w:rsidRPr="005B5CFB">
        <w:tc>
          <w:tcPr>
            <w:tcW w:w="14781" w:type="dxa"/>
            <w:gridSpan w:val="3"/>
            <w:shd w:val="clear" w:color="auto" w:fill="D9D9D9" w:themeFill="background1" w:themeFillShade="D9"/>
            <w:noWrap/>
          </w:tcPr>
          <w:p w:rsidR="00830ADB" w:rsidRPr="00D23469" w:rsidRDefault="00830ADB" w:rsidP="00830ADB">
            <w:pPr>
              <w:jc w:val="both"/>
              <w:rPr>
                <w:rFonts w:asciiTheme="minorHAnsi" w:hAnsiTheme="minorHAnsi"/>
                <w:sz w:val="28"/>
                <w:szCs w:val="18"/>
              </w:rPr>
            </w:pPr>
            <w:r w:rsidRPr="00D23469">
              <w:rPr>
                <w:rFonts w:asciiTheme="minorHAnsi" w:hAnsiTheme="minorHAnsi"/>
                <w:sz w:val="28"/>
                <w:szCs w:val="18"/>
              </w:rPr>
              <w:t>The teacher may brainstorm different human body sy</w:t>
            </w:r>
            <w:r>
              <w:rPr>
                <w:rFonts w:asciiTheme="minorHAnsi" w:hAnsiTheme="minorHAnsi"/>
                <w:sz w:val="28"/>
                <w:szCs w:val="18"/>
              </w:rPr>
              <w:t>stems (e.g., s</w:t>
            </w:r>
            <w:r w:rsidRPr="00D23469">
              <w:rPr>
                <w:rFonts w:asciiTheme="minorHAnsi" w:hAnsiTheme="minorHAnsi"/>
                <w:sz w:val="28"/>
                <w:szCs w:val="18"/>
              </w:rPr>
              <w:t xml:space="preserve">keletal, muscular, cardiovascular, respiratory etc.) so students can begin to understand how all body systems work together. </w:t>
            </w:r>
          </w:p>
          <w:p w:rsidR="00830ADB" w:rsidRPr="00A971B8" w:rsidRDefault="00830ADB" w:rsidP="00830ADB">
            <w:pPr>
              <w:ind w:left="0" w:firstLine="0"/>
              <w:rPr>
                <w:rFonts w:asciiTheme="minorHAnsi" w:hAnsiTheme="minorHAnsi"/>
                <w:sz w:val="20"/>
                <w:szCs w:val="20"/>
              </w:rPr>
            </w:pP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E3162A" w:rsidRDefault="00830ADB" w:rsidP="00830ADB">
            <w:pPr>
              <w:jc w:val="both"/>
              <w:rPr>
                <w:rFonts w:asciiTheme="minorHAnsi" w:hAnsiTheme="minorHAnsi"/>
                <w:sz w:val="20"/>
                <w:szCs w:val="20"/>
              </w:rPr>
            </w:pPr>
            <w:r>
              <w:rPr>
                <w:b/>
                <w:bCs/>
              </w:rPr>
              <w:t>The structures within the human body (organs, organ systems) interact with one another to perform a wide variety of functions that support the whole organism.</w:t>
            </w: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 xml:space="preserve">The Human Body System Series </w:t>
            </w:r>
          </w:p>
          <w:p w:rsidR="00830ADB" w:rsidRDefault="00C061D9" w:rsidP="00830ADB">
            <w:pPr>
              <w:ind w:left="0" w:firstLine="0"/>
              <w:rPr>
                <w:rFonts w:asciiTheme="minorHAnsi" w:hAnsiTheme="minorHAnsi"/>
                <w:sz w:val="20"/>
                <w:szCs w:val="20"/>
              </w:rPr>
            </w:pPr>
            <w:hyperlink r:id="rId14" w:history="1">
              <w:r w:rsidR="00830ADB" w:rsidRPr="002351BE">
                <w:rPr>
                  <w:rStyle w:val="Hyperlink"/>
                  <w:rFonts w:asciiTheme="minorHAnsi" w:hAnsiTheme="minorHAnsi"/>
                  <w:sz w:val="20"/>
                  <w:szCs w:val="20"/>
                </w:rPr>
                <w:t>http://school.discoveryeducation.com/teachersguides/pdf/lifescience/ul/hbs_reproductive_system_tg.pdf</w:t>
              </w:r>
            </w:hyperlink>
            <w:r w:rsidR="00830ADB">
              <w:rPr>
                <w:rFonts w:asciiTheme="minorHAnsi" w:hAnsiTheme="minorHAnsi"/>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0322"/>
            </w:tblGrid>
            <w:tr w:rsidR="00830ADB" w:rsidRPr="00F36345">
              <w:trPr>
                <w:trHeight w:val="99"/>
              </w:trPr>
              <w:tc>
                <w:tcPr>
                  <w:tcW w:w="10322" w:type="dxa"/>
                </w:tcPr>
                <w:p w:rsidR="00830ADB" w:rsidRPr="00F36345" w:rsidRDefault="00C061D9" w:rsidP="00830ADB">
                  <w:pPr>
                    <w:autoSpaceDE w:val="0"/>
                    <w:autoSpaceDN w:val="0"/>
                    <w:adjustRightInd w:val="0"/>
                    <w:ind w:left="0" w:firstLine="0"/>
                    <w:rPr>
                      <w:rFonts w:cs="Calibri"/>
                      <w:color w:val="000000"/>
                      <w:sz w:val="20"/>
                      <w:szCs w:val="20"/>
                    </w:rPr>
                  </w:pPr>
                  <w:hyperlink r:id="rId15" w:history="1">
                    <w:r w:rsidR="00830ADB" w:rsidRPr="002351BE">
                      <w:rPr>
                        <w:rStyle w:val="Hyperlink"/>
                        <w:rFonts w:asciiTheme="minorHAnsi" w:hAnsiTheme="minorHAnsi"/>
                        <w:sz w:val="20"/>
                        <w:szCs w:val="20"/>
                      </w:rPr>
                      <w:t>http://video.nationalgeographic.com/video/101-videos/human-body-sci</w:t>
                    </w:r>
                  </w:hyperlink>
                  <w:r w:rsidR="00830ADB">
                    <w:rPr>
                      <w:rFonts w:asciiTheme="minorHAnsi" w:hAnsiTheme="minorHAnsi"/>
                      <w:sz w:val="20"/>
                      <w:szCs w:val="20"/>
                    </w:rPr>
                    <w:t xml:space="preserve"> (</w:t>
                  </w:r>
                  <w:r w:rsidR="00830ADB" w:rsidRPr="00F36345">
                    <w:rPr>
                      <w:rFonts w:cs="Calibri"/>
                      <w:color w:val="000000"/>
                      <w:sz w:val="20"/>
                      <w:szCs w:val="20"/>
                    </w:rPr>
                    <w:t xml:space="preserve">Human Body 101) </w:t>
                  </w:r>
                </w:p>
              </w:tc>
            </w:tr>
          </w:tbl>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sidRPr="001C1FBA">
              <w:rPr>
                <w:rFonts w:asciiTheme="minorHAnsi" w:hAnsiTheme="minorHAnsi"/>
                <w:i/>
                <w:sz w:val="20"/>
                <w:szCs w:val="20"/>
              </w:rPr>
              <w:t>The Muscular System</w:t>
            </w:r>
            <w:r>
              <w:rPr>
                <w:rFonts w:asciiTheme="minorHAnsi" w:hAnsiTheme="minorHAnsi"/>
                <w:sz w:val="20"/>
                <w:szCs w:val="20"/>
              </w:rPr>
              <w:t xml:space="preserve"> by Kay Manolis</w:t>
            </w:r>
          </w:p>
          <w:p w:rsidR="00830ADB" w:rsidRDefault="00830ADB" w:rsidP="00830ADB">
            <w:pPr>
              <w:ind w:left="0" w:firstLine="0"/>
              <w:rPr>
                <w:rFonts w:asciiTheme="minorHAnsi" w:hAnsiTheme="minorHAnsi"/>
                <w:sz w:val="20"/>
                <w:szCs w:val="20"/>
              </w:rPr>
            </w:pPr>
            <w:r w:rsidRPr="001C1FBA">
              <w:rPr>
                <w:rFonts w:asciiTheme="minorHAnsi" w:hAnsiTheme="minorHAnsi"/>
                <w:i/>
                <w:sz w:val="20"/>
                <w:szCs w:val="20"/>
              </w:rPr>
              <w:t>The Circulatory System</w:t>
            </w:r>
            <w:r>
              <w:rPr>
                <w:rFonts w:asciiTheme="minorHAnsi" w:hAnsiTheme="minorHAnsi"/>
                <w:sz w:val="20"/>
                <w:szCs w:val="20"/>
              </w:rPr>
              <w:t xml:space="preserve"> by Kay Manolis</w:t>
            </w:r>
          </w:p>
          <w:p w:rsidR="00830ADB" w:rsidRDefault="00830ADB" w:rsidP="00830ADB">
            <w:pPr>
              <w:ind w:left="0" w:firstLine="0"/>
              <w:rPr>
                <w:rFonts w:asciiTheme="minorHAnsi" w:hAnsiTheme="minorHAnsi"/>
                <w:sz w:val="20"/>
                <w:szCs w:val="20"/>
              </w:rPr>
            </w:pPr>
            <w:r w:rsidRPr="001C1FBA">
              <w:rPr>
                <w:rFonts w:asciiTheme="minorHAnsi" w:hAnsiTheme="minorHAnsi"/>
                <w:i/>
                <w:sz w:val="20"/>
                <w:szCs w:val="20"/>
              </w:rPr>
              <w:t>The Repertory System</w:t>
            </w:r>
            <w:r>
              <w:rPr>
                <w:rFonts w:asciiTheme="minorHAnsi" w:hAnsiTheme="minorHAnsi"/>
                <w:sz w:val="20"/>
                <w:szCs w:val="20"/>
              </w:rPr>
              <w:t xml:space="preserve"> by Judith Jango-Cohen</w:t>
            </w:r>
          </w:p>
          <w:p w:rsidR="00830ADB" w:rsidRPr="00E3162A" w:rsidRDefault="00830ADB" w:rsidP="00830ADB">
            <w:pPr>
              <w:ind w:left="0" w:firstLine="0"/>
              <w:rPr>
                <w:rFonts w:asciiTheme="minorHAnsi" w:hAnsiTheme="minorHAnsi"/>
                <w:sz w:val="20"/>
                <w:szCs w:val="20"/>
              </w:rPr>
            </w:pPr>
            <w:r w:rsidRPr="001C1FBA">
              <w:rPr>
                <w:rFonts w:asciiTheme="minorHAnsi" w:hAnsiTheme="minorHAnsi"/>
                <w:i/>
                <w:sz w:val="20"/>
                <w:szCs w:val="20"/>
              </w:rPr>
              <w:t>The Nervous System</w:t>
            </w:r>
            <w:r>
              <w:rPr>
                <w:rFonts w:asciiTheme="minorHAnsi" w:hAnsiTheme="minorHAnsi"/>
                <w:sz w:val="20"/>
                <w:szCs w:val="20"/>
              </w:rPr>
              <w:t xml:space="preserve"> by Joelle Riley</w:t>
            </w: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Students will write a short constructive response on the book assigned. Students will have a summary of the specific body system they were assigned.</w:t>
            </w:r>
          </w:p>
          <w:p w:rsidR="00830ADB" w:rsidRPr="0007497F" w:rsidRDefault="00C061D9" w:rsidP="00830ADB">
            <w:pPr>
              <w:ind w:left="0" w:firstLine="0"/>
              <w:rPr>
                <w:rFonts w:asciiTheme="minorHAnsi" w:hAnsiTheme="minorHAnsi"/>
                <w:sz w:val="20"/>
                <w:szCs w:val="20"/>
              </w:rPr>
            </w:pPr>
            <w:hyperlink r:id="rId16" w:history="1">
              <w:r w:rsidR="00830ADB" w:rsidRPr="002351BE">
                <w:rPr>
                  <w:rStyle w:val="Hyperlink"/>
                  <w:rFonts w:asciiTheme="minorHAnsi" w:hAnsiTheme="minorHAnsi"/>
                  <w:sz w:val="20"/>
                  <w:szCs w:val="20"/>
                </w:rPr>
                <w:t>http://www.scholastic.com/teachers/sites/default/files/posts/u133/images/reading_response_summarizing.pdf</w:t>
              </w:r>
            </w:hyperlink>
            <w:r w:rsidR="00830ADB">
              <w:rPr>
                <w:rFonts w:asciiTheme="minorHAnsi" w:hAnsiTheme="minorHAnsi"/>
                <w:sz w:val="20"/>
                <w:szCs w:val="20"/>
              </w:rPr>
              <w:t xml:space="preserve">  (summarizing reading response)</w:t>
            </w:r>
          </w:p>
        </w:tc>
      </w:tr>
      <w:tr w:rsidR="00830ADB" w:rsidRPr="005B5CFB">
        <w:trPr>
          <w:trHeight w:val="184"/>
        </w:trPr>
        <w:tc>
          <w:tcPr>
            <w:tcW w:w="3706" w:type="dxa"/>
            <w:vMerge w:val="restart"/>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hemeFill="background1" w:themeFillShade="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hemeFill="background1" w:themeFillShade="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r>
              <w:rPr>
                <w:rFonts w:asciiTheme="minorHAnsi" w:hAnsiTheme="minorHAnsi"/>
                <w:b/>
                <w:sz w:val="20"/>
                <w:szCs w:val="20"/>
              </w:rPr>
              <w:t>Students may use the library to find resources on the elements of the human body.</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N/A</w:t>
            </w:r>
          </w:p>
        </w:tc>
      </w:tr>
      <w:tr w:rsidR="00830ADB" w:rsidRPr="005B5CFB">
        <w:trPr>
          <w:cantSplit/>
          <w:trHeight w:val="20"/>
        </w:trPr>
        <w:tc>
          <w:tcPr>
            <w:tcW w:w="3706" w:type="dxa"/>
            <w:vMerge w:val="restart"/>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hemeFill="background1" w:themeFillShade="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hemeFill="background1" w:themeFillShade="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E63697" w:rsidRDefault="00830ADB" w:rsidP="00830ADB">
            <w:pPr>
              <w:ind w:left="0" w:firstLine="0"/>
              <w:rPr>
                <w:rFonts w:asciiTheme="minorHAnsi" w:hAnsiTheme="minorHAnsi"/>
                <w:b/>
                <w:sz w:val="20"/>
                <w:szCs w:val="20"/>
              </w:rPr>
            </w:pPr>
            <w:r w:rsidRPr="00E63697">
              <w:rPr>
                <w:rFonts w:asciiTheme="minorHAnsi" w:hAnsiTheme="minorHAnsi"/>
                <w:b/>
                <w:sz w:val="20"/>
                <w:szCs w:val="20"/>
              </w:rPr>
              <w:t xml:space="preserve"> N/A</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N/A</w:t>
            </w: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Default="00830ADB" w:rsidP="00830ADB">
            <w:pPr>
              <w:ind w:left="0" w:firstLine="0"/>
              <w:rPr>
                <w:rFonts w:asciiTheme="minorHAnsi" w:hAnsiTheme="minorHAnsi"/>
                <w:b/>
                <w:sz w:val="20"/>
                <w:szCs w:val="20"/>
              </w:rPr>
            </w:pPr>
            <w:r>
              <w:rPr>
                <w:rFonts w:asciiTheme="minorHAnsi" w:hAnsiTheme="minorHAnsi"/>
                <w:b/>
                <w:sz w:val="20"/>
                <w:szCs w:val="20"/>
              </w:rPr>
              <w:t>An in-depth look into specific body systems and how they depend on each other perform properly.</w:t>
            </w:r>
          </w:p>
          <w:p w:rsidR="00830ADB" w:rsidRPr="00ED422A" w:rsidRDefault="00830ADB" w:rsidP="00830ADB">
            <w:pPr>
              <w:ind w:left="0" w:firstLine="0"/>
              <w:rPr>
                <w:rFonts w:asciiTheme="minorHAnsi" w:hAnsiTheme="minorHAnsi"/>
                <w:b/>
                <w:sz w:val="20"/>
                <w:szCs w:val="20"/>
              </w:rPr>
            </w:pPr>
            <w:r w:rsidRPr="00ED422A">
              <w:rPr>
                <w:b/>
                <w:sz w:val="20"/>
                <w:szCs w:val="20"/>
              </w:rPr>
              <w:t>The composition of the human body (organs, and organ systems and their specific functions and interactions)</w:t>
            </w: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Default="00830ADB" w:rsidP="00830ADB">
            <w:pPr>
              <w:ind w:left="0" w:firstLine="0"/>
              <w:rPr>
                <w:rFonts w:asciiTheme="minorHAnsi" w:hAnsiTheme="minorHAnsi"/>
                <w:b/>
                <w:sz w:val="20"/>
                <w:szCs w:val="20"/>
              </w:rPr>
            </w:pPr>
            <w:r>
              <w:rPr>
                <w:rFonts w:asciiTheme="minorHAnsi" w:hAnsiTheme="minorHAnsi"/>
                <w:b/>
                <w:sz w:val="20"/>
                <w:szCs w:val="20"/>
              </w:rPr>
              <w:t>Use basic science vocabulary to analyze human body systems</w:t>
            </w:r>
          </w:p>
          <w:p w:rsidR="00830ADB" w:rsidRPr="00ED422A" w:rsidRDefault="00830ADB" w:rsidP="00830ADB">
            <w:pPr>
              <w:ind w:left="0" w:firstLine="0"/>
              <w:rPr>
                <w:rFonts w:asciiTheme="minorHAnsi" w:hAnsiTheme="minorHAnsi"/>
                <w:b/>
                <w:sz w:val="20"/>
                <w:szCs w:val="20"/>
              </w:rPr>
            </w:pPr>
            <w:r w:rsidRPr="00ED422A">
              <w:rPr>
                <w:b/>
                <w:sz w:val="20"/>
                <w:szCs w:val="20"/>
              </w:rPr>
              <w:lastRenderedPageBreak/>
              <w:t xml:space="preserve">Develop and design a scientific investigation about human body systems </w:t>
            </w:r>
          </w:p>
        </w:tc>
      </w:tr>
      <w:tr w:rsidR="00830ADB" w:rsidRPr="005B5CFB">
        <w:tc>
          <w:tcPr>
            <w:tcW w:w="3706" w:type="dxa"/>
            <w:shd w:val="clear" w:color="auto" w:fill="D9D9D9" w:themeFill="background1" w:themeFillShade="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Critical Language:</w:t>
            </w:r>
          </w:p>
        </w:tc>
        <w:tc>
          <w:tcPr>
            <w:tcW w:w="11075" w:type="dxa"/>
            <w:gridSpan w:val="2"/>
            <w:shd w:val="clear" w:color="auto" w:fill="auto"/>
          </w:tcPr>
          <w:p w:rsidR="00830ADB" w:rsidRPr="00E63697" w:rsidRDefault="00830ADB" w:rsidP="00830ADB">
            <w:pPr>
              <w:ind w:left="0" w:firstLine="0"/>
              <w:rPr>
                <w:rFonts w:asciiTheme="minorHAnsi" w:hAnsiTheme="minorHAnsi"/>
                <w:b/>
                <w:sz w:val="20"/>
                <w:szCs w:val="20"/>
              </w:rPr>
            </w:pPr>
            <w:r w:rsidRPr="00E63697">
              <w:rPr>
                <w:rFonts w:asciiTheme="minorHAnsi" w:hAnsiTheme="minorHAnsi"/>
                <w:b/>
                <w:sz w:val="20"/>
                <w:szCs w:val="20"/>
              </w:rPr>
              <w:t>Cardiovascular, Nervous, Repertory, Skeletal, Muscular</w:t>
            </w:r>
            <w:r>
              <w:rPr>
                <w:rFonts w:asciiTheme="minorHAnsi" w:hAnsiTheme="minorHAnsi"/>
                <w:b/>
                <w:sz w:val="20"/>
                <w:szCs w:val="20"/>
              </w:rPr>
              <w:t xml:space="preserve"> Strength</w:t>
            </w:r>
            <w:r w:rsidRPr="00E63697">
              <w:rPr>
                <w:rFonts w:asciiTheme="minorHAnsi" w:hAnsiTheme="minorHAnsi"/>
                <w:b/>
                <w:sz w:val="20"/>
                <w:szCs w:val="20"/>
              </w:rPr>
              <w:t xml:space="preserve">, Digestive, </w:t>
            </w:r>
            <w:r>
              <w:rPr>
                <w:rFonts w:asciiTheme="minorHAnsi" w:hAnsiTheme="minorHAnsi"/>
                <w:b/>
                <w:color w:val="000000"/>
                <w:sz w:val="20"/>
                <w:szCs w:val="24"/>
              </w:rPr>
              <w:t>Endurance,</w:t>
            </w:r>
            <w:r w:rsidRPr="00E63697">
              <w:rPr>
                <w:rFonts w:asciiTheme="minorHAnsi" w:hAnsiTheme="minorHAnsi"/>
                <w:b/>
                <w:color w:val="000000"/>
                <w:sz w:val="20"/>
                <w:szCs w:val="24"/>
              </w:rPr>
              <w:t xml:space="preserve"> Flexibility, Body Composition </w:t>
            </w:r>
          </w:p>
          <w:p w:rsidR="00830ADB" w:rsidRPr="005B5CFB" w:rsidRDefault="00830ADB" w:rsidP="00830ADB">
            <w:pPr>
              <w:ind w:left="0" w:firstLine="0"/>
              <w:rPr>
                <w:rFonts w:asciiTheme="minorHAnsi" w:hAnsiTheme="minorHAnsi"/>
                <w:b/>
                <w:sz w:val="20"/>
                <w:szCs w:val="20"/>
              </w:rPr>
            </w:pPr>
          </w:p>
        </w:tc>
      </w:tr>
    </w:tbl>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154CD2" w:rsidRDefault="00830ADB" w:rsidP="00F02E16">
            <w:pPr>
              <w:ind w:left="0" w:firstLine="0"/>
              <w:rPr>
                <w:b/>
                <w:color w:val="0000FF"/>
                <w:sz w:val="28"/>
                <w:szCs w:val="28"/>
              </w:rPr>
            </w:pPr>
            <w:r>
              <w:rPr>
                <w:rFonts w:asciiTheme="minorHAnsi" w:hAnsiTheme="minorHAnsi"/>
                <w:b/>
                <w:sz w:val="20"/>
                <w:szCs w:val="20"/>
              </w:rPr>
              <w:t>Learning Experience #2</w:t>
            </w:r>
            <w:r w:rsidR="00F02E16">
              <w:rPr>
                <w:color w:val="0000FF"/>
                <w:sz w:val="28"/>
                <w:szCs w:val="28"/>
              </w:rPr>
              <w:t xml:space="preserve"> </w:t>
            </w:r>
            <w:r w:rsidR="00F02E16" w:rsidRPr="00F02E16">
              <w:rPr>
                <w:sz w:val="20"/>
                <w:szCs w:val="28"/>
                <w:highlight w:val="green"/>
              </w:rPr>
              <w:t>- GREEN</w:t>
            </w:r>
          </w:p>
          <w:p w:rsidR="00830ADB" w:rsidRPr="005B5CFB" w:rsidRDefault="00830ADB" w:rsidP="00830ADB">
            <w:pPr>
              <w:ind w:left="0" w:firstLine="0"/>
              <w:rPr>
                <w:rFonts w:asciiTheme="minorHAnsi" w:hAnsiTheme="minorHAnsi"/>
                <w:b/>
                <w:sz w:val="20"/>
                <w:szCs w:val="20"/>
              </w:rPr>
            </w:pPr>
          </w:p>
        </w:tc>
      </w:tr>
      <w:tr w:rsidR="00830ADB" w:rsidRPr="005B5CFB">
        <w:tc>
          <w:tcPr>
            <w:tcW w:w="14781" w:type="dxa"/>
            <w:gridSpan w:val="3"/>
            <w:shd w:val="clear" w:color="auto" w:fill="D9D9D9"/>
            <w:noWrap/>
          </w:tcPr>
          <w:p w:rsidR="00830ADB" w:rsidRPr="00AA198F" w:rsidRDefault="00830ADB" w:rsidP="00830ADB">
            <w:pPr>
              <w:ind w:left="0" w:firstLine="0"/>
              <w:rPr>
                <w:rFonts w:asciiTheme="minorHAnsi" w:hAnsiTheme="minorHAnsi"/>
                <w:sz w:val="20"/>
                <w:szCs w:val="20"/>
              </w:rPr>
            </w:pPr>
            <w:r w:rsidRPr="00AA198F">
              <w:rPr>
                <w:sz w:val="28"/>
                <w:szCs w:val="28"/>
              </w:rPr>
              <w:t xml:space="preserve">The teacher may </w:t>
            </w:r>
            <w:r>
              <w:rPr>
                <w:sz w:val="28"/>
                <w:szCs w:val="28"/>
              </w:rPr>
              <w:t xml:space="preserve">allow students to explore </w:t>
            </w:r>
            <w:r w:rsidRPr="00AA198F">
              <w:rPr>
                <w:sz w:val="28"/>
                <w:szCs w:val="28"/>
              </w:rPr>
              <w:t xml:space="preserve">the </w:t>
            </w:r>
            <w:r>
              <w:rPr>
                <w:sz w:val="28"/>
                <w:szCs w:val="28"/>
              </w:rPr>
              <w:t>various</w:t>
            </w:r>
            <w:r w:rsidRPr="00AA198F">
              <w:rPr>
                <w:sz w:val="28"/>
                <w:szCs w:val="28"/>
              </w:rPr>
              <w:t xml:space="preserve"> attributes of the skeletal </w:t>
            </w:r>
            <w:r>
              <w:rPr>
                <w:sz w:val="28"/>
                <w:szCs w:val="28"/>
              </w:rPr>
              <w:t xml:space="preserve">and muscular </w:t>
            </w:r>
            <w:r w:rsidRPr="00AA198F">
              <w:rPr>
                <w:sz w:val="28"/>
                <w:szCs w:val="28"/>
              </w:rPr>
              <w:t>system</w:t>
            </w:r>
            <w:r>
              <w:rPr>
                <w:sz w:val="28"/>
                <w:szCs w:val="28"/>
              </w:rPr>
              <w:t>s</w:t>
            </w:r>
            <w:r w:rsidRPr="00AA198F">
              <w:rPr>
                <w:sz w:val="28"/>
                <w:szCs w:val="28"/>
              </w:rPr>
              <w:t xml:space="preserve"> so students can identify </w:t>
            </w:r>
            <w:r>
              <w:rPr>
                <w:sz w:val="28"/>
                <w:szCs w:val="28"/>
              </w:rPr>
              <w:t xml:space="preserve">how </w:t>
            </w:r>
            <w:r w:rsidRPr="00AA198F">
              <w:rPr>
                <w:sz w:val="28"/>
                <w:szCs w:val="28"/>
              </w:rPr>
              <w:t>the</w:t>
            </w:r>
            <w:r>
              <w:rPr>
                <w:sz w:val="28"/>
                <w:szCs w:val="28"/>
              </w:rPr>
              <w:t>ir</w:t>
            </w:r>
            <w:r w:rsidRPr="00AA198F">
              <w:rPr>
                <w:sz w:val="28"/>
                <w:szCs w:val="28"/>
              </w:rPr>
              <w:t xml:space="preserve"> </w:t>
            </w:r>
            <w:r>
              <w:rPr>
                <w:sz w:val="28"/>
                <w:szCs w:val="28"/>
              </w:rPr>
              <w:t>interconnectedness supports</w:t>
            </w:r>
            <w:r w:rsidRPr="00AA198F">
              <w:rPr>
                <w:sz w:val="28"/>
                <w:szCs w:val="28"/>
              </w:rPr>
              <w:t xml:space="preserve"> movement.</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5B4D4B"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p w:rsidR="00830ADB" w:rsidRPr="005B4D4B" w:rsidRDefault="00830ADB" w:rsidP="00830ADB">
            <w:pPr>
              <w:pStyle w:val="ListParagraph"/>
              <w:numPr>
                <w:ilvl w:val="0"/>
                <w:numId w:val="8"/>
              </w:numPr>
              <w:rPr>
                <w:rFonts w:asciiTheme="minorHAnsi" w:hAnsiTheme="minorHAnsi"/>
                <w:sz w:val="20"/>
                <w:szCs w:val="20"/>
              </w:rPr>
            </w:pPr>
            <w:r w:rsidRPr="005B4D4B">
              <w:rPr>
                <w:b/>
                <w:bCs/>
              </w:rPr>
              <w:t>Patterns, sequencing, and direction changes create dance routines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 xml:space="preserve">The Human Body System Series </w:t>
            </w:r>
          </w:p>
          <w:p w:rsidR="00830ADB" w:rsidRDefault="00C061D9" w:rsidP="00830ADB">
            <w:pPr>
              <w:ind w:left="0" w:firstLine="0"/>
              <w:rPr>
                <w:rFonts w:asciiTheme="minorHAnsi" w:hAnsiTheme="minorHAnsi"/>
                <w:sz w:val="20"/>
                <w:szCs w:val="20"/>
              </w:rPr>
            </w:pPr>
            <w:hyperlink r:id="rId17" w:history="1">
              <w:r w:rsidR="00830ADB" w:rsidRPr="002351BE">
                <w:rPr>
                  <w:rStyle w:val="Hyperlink"/>
                  <w:rFonts w:asciiTheme="minorHAnsi" w:hAnsiTheme="minorHAnsi"/>
                  <w:sz w:val="20"/>
                  <w:szCs w:val="20"/>
                </w:rPr>
                <w:t>http://school.discoveryeducation.com/teachersguides/pdf/lifescience/ul/hbs_reproductive_system_tg.pdf</w:t>
              </w:r>
            </w:hyperlink>
            <w:r w:rsidR="00830ADB">
              <w:rPr>
                <w:rFonts w:asciiTheme="minorHAnsi" w:hAnsiTheme="minorHAnsi"/>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0322"/>
            </w:tblGrid>
            <w:tr w:rsidR="00830ADB" w:rsidRPr="00F36345">
              <w:trPr>
                <w:trHeight w:val="99"/>
              </w:trPr>
              <w:tc>
                <w:tcPr>
                  <w:tcW w:w="10322" w:type="dxa"/>
                </w:tcPr>
                <w:p w:rsidR="00830ADB" w:rsidRDefault="00C061D9" w:rsidP="00830ADB">
                  <w:pPr>
                    <w:autoSpaceDE w:val="0"/>
                    <w:autoSpaceDN w:val="0"/>
                    <w:adjustRightInd w:val="0"/>
                    <w:ind w:left="0" w:firstLine="0"/>
                    <w:rPr>
                      <w:rFonts w:cs="Calibri"/>
                      <w:color w:val="000000"/>
                      <w:sz w:val="20"/>
                      <w:szCs w:val="20"/>
                    </w:rPr>
                  </w:pPr>
                  <w:hyperlink r:id="rId18" w:history="1">
                    <w:r w:rsidR="00830ADB" w:rsidRPr="002351BE">
                      <w:rPr>
                        <w:rStyle w:val="Hyperlink"/>
                        <w:rFonts w:asciiTheme="minorHAnsi" w:hAnsiTheme="minorHAnsi"/>
                        <w:sz w:val="20"/>
                        <w:szCs w:val="20"/>
                      </w:rPr>
                      <w:t>http://video.nationalgeographic.com/video/101-videos/human-body-sci</w:t>
                    </w:r>
                  </w:hyperlink>
                  <w:r w:rsidR="00830ADB">
                    <w:rPr>
                      <w:rFonts w:asciiTheme="minorHAnsi" w:hAnsiTheme="minorHAnsi"/>
                      <w:sz w:val="20"/>
                      <w:szCs w:val="20"/>
                    </w:rPr>
                    <w:t xml:space="preserve"> (</w:t>
                  </w:r>
                  <w:r w:rsidR="00830ADB" w:rsidRPr="00F36345">
                    <w:rPr>
                      <w:rFonts w:cs="Calibri"/>
                      <w:color w:val="000000"/>
                      <w:sz w:val="20"/>
                      <w:szCs w:val="20"/>
                    </w:rPr>
                    <w:t xml:space="preserve">Human Body 101) </w:t>
                  </w:r>
                </w:p>
                <w:p w:rsidR="00830ADB" w:rsidRPr="00F36345" w:rsidRDefault="00C061D9" w:rsidP="00830ADB">
                  <w:pPr>
                    <w:autoSpaceDE w:val="0"/>
                    <w:autoSpaceDN w:val="0"/>
                    <w:adjustRightInd w:val="0"/>
                    <w:ind w:left="0" w:firstLine="0"/>
                    <w:rPr>
                      <w:rFonts w:cs="Calibri"/>
                      <w:color w:val="000000"/>
                      <w:sz w:val="20"/>
                      <w:szCs w:val="20"/>
                    </w:rPr>
                  </w:pPr>
                  <w:hyperlink r:id="rId19" w:history="1">
                    <w:r w:rsidR="00830ADB" w:rsidRPr="002351BE">
                      <w:rPr>
                        <w:rStyle w:val="Hyperlink"/>
                        <w:rFonts w:asciiTheme="minorHAnsi" w:hAnsiTheme="minorHAnsi"/>
                        <w:sz w:val="20"/>
                        <w:szCs w:val="20"/>
                      </w:rPr>
                      <w:t>https://www.youtube.com/watch?v=6b-2wEkhOnk</w:t>
                    </w:r>
                  </w:hyperlink>
                  <w:r w:rsidR="00830ADB">
                    <w:rPr>
                      <w:rFonts w:asciiTheme="minorHAnsi" w:hAnsiTheme="minorHAnsi"/>
                      <w:sz w:val="20"/>
                      <w:szCs w:val="20"/>
                    </w:rPr>
                    <w:t xml:space="preserve"> Youtube PE Whip Nae/Nae</w:t>
                  </w:r>
                </w:p>
              </w:tc>
            </w:tr>
          </w:tbl>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Pr="00E3162A" w:rsidRDefault="00C061D9" w:rsidP="00830ADB">
            <w:pPr>
              <w:ind w:left="0" w:firstLine="0"/>
              <w:rPr>
                <w:rFonts w:asciiTheme="minorHAnsi" w:hAnsiTheme="minorHAnsi"/>
                <w:sz w:val="20"/>
                <w:szCs w:val="20"/>
              </w:rPr>
            </w:pPr>
            <w:hyperlink r:id="rId20" w:history="1">
              <w:r w:rsidR="00830ADB" w:rsidRPr="002351BE">
                <w:rPr>
                  <w:rStyle w:val="Hyperlink"/>
                  <w:rFonts w:asciiTheme="minorHAnsi" w:hAnsiTheme="minorHAnsi"/>
                  <w:sz w:val="20"/>
                  <w:szCs w:val="20"/>
                </w:rPr>
                <w:t>http://kidshealth.org/en/kids/ssmovie.html?WT.ac=en-k-htbw-main-page-i</w:t>
              </w:r>
            </w:hyperlink>
            <w:r w:rsidR="00830ADB">
              <w:rPr>
                <w:rFonts w:asciiTheme="minorHAnsi" w:hAnsiTheme="minorHAnsi"/>
                <w:sz w:val="20"/>
                <w:szCs w:val="20"/>
              </w:rPr>
              <w:t xml:space="preserve"> (KidHealth from Nemours)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Default="00830ADB" w:rsidP="00830ADB">
            <w:pPr>
              <w:widowControl w:val="0"/>
              <w:autoSpaceDE w:val="0"/>
              <w:autoSpaceDN w:val="0"/>
              <w:adjustRightInd w:val="0"/>
              <w:ind w:left="0" w:firstLine="0"/>
              <w:rPr>
                <w:rFonts w:cs="Calibri"/>
                <w:color w:val="000000"/>
                <w:sz w:val="20"/>
                <w:szCs w:val="20"/>
              </w:rPr>
            </w:pPr>
            <w:r w:rsidRPr="00BB53C9">
              <w:rPr>
                <w:rFonts w:cs="Calibri"/>
                <w:color w:val="000000"/>
                <w:sz w:val="20"/>
                <w:szCs w:val="20"/>
              </w:rPr>
              <w:t xml:space="preserve">Students will write a summary in their reflective journals and/or an exit slip for an end of class activity that </w:t>
            </w:r>
            <w:r>
              <w:rPr>
                <w:rFonts w:cs="Calibri"/>
                <w:color w:val="000000"/>
                <w:sz w:val="20"/>
                <w:szCs w:val="20"/>
              </w:rPr>
              <w:t>identifies bones of the body and their functions.</w:t>
            </w:r>
            <w:r w:rsidRPr="00BB53C9">
              <w:rPr>
                <w:rFonts w:cs="Calibri"/>
                <w:color w:val="000000"/>
                <w:sz w:val="20"/>
                <w:szCs w:val="20"/>
              </w:rPr>
              <w:t xml:space="preserve"> </w:t>
            </w:r>
          </w:p>
          <w:p w:rsidR="00830ADB" w:rsidRDefault="00830ADB" w:rsidP="00830ADB">
            <w:pPr>
              <w:widowControl w:val="0"/>
              <w:autoSpaceDE w:val="0"/>
              <w:autoSpaceDN w:val="0"/>
              <w:adjustRightInd w:val="0"/>
              <w:ind w:left="0" w:firstLine="0"/>
              <w:rPr>
                <w:rFonts w:cs="Calibri"/>
                <w:color w:val="000000"/>
                <w:sz w:val="20"/>
                <w:szCs w:val="20"/>
              </w:rPr>
            </w:pPr>
            <w:r>
              <w:rPr>
                <w:rFonts w:cs="Calibri"/>
                <w:color w:val="000000"/>
                <w:sz w:val="20"/>
                <w:szCs w:val="20"/>
              </w:rPr>
              <w:t>And/Or</w:t>
            </w:r>
          </w:p>
          <w:p w:rsidR="00830ADB" w:rsidRPr="00BB53C9" w:rsidRDefault="00830ADB" w:rsidP="00830ADB">
            <w:pPr>
              <w:autoSpaceDE w:val="0"/>
              <w:autoSpaceDN w:val="0"/>
              <w:adjustRightInd w:val="0"/>
              <w:ind w:left="0" w:firstLine="0"/>
              <w:rPr>
                <w:rFonts w:cs="Calibri"/>
                <w:color w:val="000000"/>
                <w:sz w:val="20"/>
                <w:szCs w:val="20"/>
              </w:rPr>
            </w:pPr>
            <w:r w:rsidRPr="00B13C60">
              <w:rPr>
                <w:rFonts w:cs="Calibri"/>
                <w:color w:val="000000"/>
                <w:sz w:val="20"/>
                <w:szCs w:val="20"/>
              </w:rPr>
              <w:t xml:space="preserve">Students will clap or stomp simple bodily rhythms, such as the beating of a heart to determine student readiness for translating scientific observation into movement. </w:t>
            </w:r>
          </w:p>
          <w:p w:rsidR="00830ADB" w:rsidRPr="0007497F" w:rsidRDefault="00830ADB" w:rsidP="00830ADB">
            <w:pPr>
              <w:ind w:left="0" w:firstLine="0"/>
              <w:rPr>
                <w:rFonts w:asciiTheme="minorHAnsi" w:hAnsiTheme="minorHAnsi"/>
                <w:sz w:val="20"/>
                <w:szCs w:val="20"/>
              </w:rPr>
            </w:pP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830ADB" w:rsidRPr="00F92EB2" w:rsidRDefault="00830ADB" w:rsidP="00830ADB">
            <w:pPr>
              <w:widowControl w:val="0"/>
              <w:autoSpaceDE w:val="0"/>
              <w:autoSpaceDN w:val="0"/>
              <w:adjustRightInd w:val="0"/>
              <w:ind w:left="0" w:firstLine="0"/>
              <w:rPr>
                <w:rFonts w:cs="Calibri"/>
                <w:color w:val="000000"/>
                <w:sz w:val="20"/>
                <w:szCs w:val="20"/>
              </w:rPr>
            </w:pPr>
            <w:r w:rsidRPr="00F92EB2">
              <w:rPr>
                <w:rFonts w:cs="Calibri"/>
                <w:color w:val="000000"/>
                <w:sz w:val="20"/>
                <w:szCs w:val="20"/>
              </w:rPr>
              <w:t xml:space="preserve">Use technology options – video, iPads, etc. to emulate rhythmic sounds for body systems </w:t>
            </w:r>
          </w:p>
          <w:p w:rsidR="00830ADB" w:rsidRPr="00F92EB2" w:rsidRDefault="00830ADB" w:rsidP="00830ADB">
            <w:pPr>
              <w:widowControl w:val="0"/>
              <w:autoSpaceDE w:val="0"/>
              <w:autoSpaceDN w:val="0"/>
              <w:adjustRightInd w:val="0"/>
              <w:ind w:left="0" w:firstLine="0"/>
              <w:rPr>
                <w:rFonts w:cs="Calibri"/>
                <w:color w:val="000000"/>
                <w:sz w:val="20"/>
                <w:szCs w:val="20"/>
              </w:rPr>
            </w:pPr>
            <w:r w:rsidRPr="00F92EB2">
              <w:rPr>
                <w:rFonts w:cs="Calibri"/>
                <w:color w:val="000000"/>
                <w:sz w:val="20"/>
                <w:szCs w:val="20"/>
              </w:rPr>
              <w:t xml:space="preserve">Model of human body systems to touch and manipulate </w:t>
            </w:r>
          </w:p>
          <w:p w:rsidR="00830ADB" w:rsidRPr="005B5CFB" w:rsidRDefault="00830ADB" w:rsidP="00830ADB">
            <w:pPr>
              <w:ind w:left="0" w:firstLine="0"/>
              <w:rPr>
                <w:rFonts w:asciiTheme="minorHAnsi" w:hAnsiTheme="minorHAnsi"/>
                <w:b/>
                <w:sz w:val="20"/>
                <w:szCs w:val="20"/>
              </w:rPr>
            </w:pPr>
            <w:r w:rsidRPr="00F92EB2">
              <w:rPr>
                <w:rFonts w:cs="Calibri"/>
                <w:color w:val="000000"/>
                <w:sz w:val="20"/>
                <w:szCs w:val="20"/>
              </w:rPr>
              <w:t xml:space="preserve">http://www.exploringnature.org/db/detail.php?dbID=24&amp;detID=687 (Hands on Skeleton) </w:t>
            </w: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F51798" w:rsidRDefault="00830ADB" w:rsidP="00830ADB">
            <w:pPr>
              <w:widowControl w:val="0"/>
              <w:autoSpaceDE w:val="0"/>
              <w:autoSpaceDN w:val="0"/>
              <w:adjustRightInd w:val="0"/>
              <w:ind w:left="0" w:firstLine="0"/>
              <w:rPr>
                <w:rFonts w:cs="Calibri"/>
                <w:color w:val="000000"/>
                <w:sz w:val="20"/>
                <w:szCs w:val="20"/>
              </w:rPr>
            </w:pPr>
            <w:r w:rsidRPr="00F51798">
              <w:rPr>
                <w:rFonts w:cs="Calibri"/>
                <w:color w:val="000000"/>
                <w:sz w:val="20"/>
                <w:szCs w:val="20"/>
              </w:rPr>
              <w:t xml:space="preserve">Use technology options – Garage Band, video, iPads, piano/drum apps, etc </w:t>
            </w:r>
          </w:p>
        </w:tc>
        <w:tc>
          <w:tcPr>
            <w:tcW w:w="5755" w:type="dxa"/>
            <w:tcBorders>
              <w:top w:val="nil"/>
            </w:tcBorders>
            <w:shd w:val="clear" w:color="auto" w:fill="auto"/>
          </w:tcPr>
          <w:p w:rsidR="00830ADB" w:rsidRPr="00C352B2" w:rsidRDefault="00830ADB" w:rsidP="00830ADB">
            <w:pPr>
              <w:widowControl w:val="0"/>
              <w:autoSpaceDE w:val="0"/>
              <w:autoSpaceDN w:val="0"/>
              <w:adjustRightInd w:val="0"/>
              <w:ind w:left="0" w:firstLine="0"/>
              <w:rPr>
                <w:rFonts w:cs="Calibri"/>
                <w:color w:val="000000"/>
                <w:sz w:val="20"/>
                <w:szCs w:val="20"/>
              </w:rPr>
            </w:pPr>
            <w:r w:rsidRPr="00C352B2">
              <w:rPr>
                <w:rFonts w:cs="Calibri"/>
                <w:color w:val="000000"/>
                <w:sz w:val="20"/>
                <w:szCs w:val="20"/>
              </w:rPr>
              <w:t xml:space="preserve">Students may apply body system rhythms to online format such as Garage Band to build a sound sequence of rhythms that exemplify the body system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Critical Content:</w:t>
            </w:r>
          </w:p>
        </w:tc>
        <w:tc>
          <w:tcPr>
            <w:tcW w:w="11075" w:type="dxa"/>
            <w:gridSpan w:val="2"/>
            <w:shd w:val="clear" w:color="auto" w:fill="auto"/>
          </w:tcPr>
          <w:p w:rsidR="00830ADB" w:rsidRPr="00C352B2" w:rsidRDefault="00830ADB" w:rsidP="00830ADB">
            <w:pPr>
              <w:pStyle w:val="ListParagraph"/>
              <w:numPr>
                <w:ilvl w:val="0"/>
                <w:numId w:val="9"/>
              </w:numPr>
              <w:rPr>
                <w:rFonts w:asciiTheme="minorHAnsi" w:hAnsiTheme="minorHAnsi"/>
                <w:b/>
                <w:sz w:val="20"/>
                <w:szCs w:val="20"/>
              </w:rPr>
            </w:pPr>
            <w:r w:rsidRPr="00C352B2">
              <w:rPr>
                <w:rFonts w:asciiTheme="minorHAnsi" w:hAnsiTheme="minorHAnsi"/>
                <w:b/>
                <w:sz w:val="20"/>
                <w:szCs w:val="20"/>
              </w:rPr>
              <w:t>The composition of the human body</w:t>
            </w:r>
            <w:r>
              <w:rPr>
                <w:rFonts w:asciiTheme="minorHAnsi" w:hAnsiTheme="minorHAnsi"/>
                <w:b/>
                <w:sz w:val="20"/>
                <w:szCs w:val="20"/>
              </w:rPr>
              <w:t xml:space="preserve"> </w:t>
            </w:r>
            <w:r w:rsidRPr="00C352B2">
              <w:rPr>
                <w:rFonts w:asciiTheme="minorHAnsi" w:hAnsiTheme="minorHAnsi"/>
                <w:b/>
                <w:sz w:val="20"/>
                <w:szCs w:val="20"/>
              </w:rPr>
              <w:t>(organ and organ systems and their specific functions and interactions)</w:t>
            </w:r>
          </w:p>
          <w:p w:rsidR="00830ADB" w:rsidRPr="00C352B2" w:rsidRDefault="00830ADB" w:rsidP="00830ADB">
            <w:pPr>
              <w:pStyle w:val="ListParagraph"/>
              <w:numPr>
                <w:ilvl w:val="0"/>
                <w:numId w:val="9"/>
              </w:numPr>
              <w:rPr>
                <w:rFonts w:asciiTheme="minorHAnsi" w:hAnsiTheme="minorHAnsi"/>
                <w:b/>
                <w:sz w:val="20"/>
                <w:szCs w:val="20"/>
              </w:rPr>
            </w:pPr>
            <w:r w:rsidRPr="00C352B2">
              <w:rPr>
                <w:rFonts w:asciiTheme="minorHAnsi" w:hAnsiTheme="minorHAnsi"/>
                <w:b/>
                <w:sz w:val="20"/>
                <w:szCs w:val="20"/>
              </w:rPr>
              <w:t xml:space="preserve">An in-depth look into the Skeletal </w:t>
            </w:r>
            <w:r>
              <w:rPr>
                <w:rFonts w:asciiTheme="minorHAnsi" w:hAnsiTheme="minorHAnsi"/>
                <w:b/>
                <w:sz w:val="20"/>
                <w:szCs w:val="20"/>
              </w:rPr>
              <w:t xml:space="preserve">and Muscular </w:t>
            </w:r>
            <w:r w:rsidRPr="00C352B2">
              <w:rPr>
                <w:rFonts w:asciiTheme="minorHAnsi" w:hAnsiTheme="minorHAnsi"/>
                <w:b/>
                <w:sz w:val="20"/>
                <w:szCs w:val="20"/>
              </w:rPr>
              <w:t>system</w:t>
            </w:r>
            <w:r>
              <w:rPr>
                <w:rFonts w:asciiTheme="minorHAnsi" w:hAnsiTheme="minorHAnsi"/>
                <w:b/>
                <w:sz w:val="20"/>
                <w:szCs w:val="20"/>
              </w:rPr>
              <w:t>s</w:t>
            </w:r>
            <w:r w:rsidRPr="00C352B2">
              <w:rPr>
                <w:rFonts w:asciiTheme="minorHAnsi" w:hAnsiTheme="minorHAnsi"/>
                <w:b/>
                <w:sz w:val="20"/>
                <w:szCs w:val="20"/>
              </w:rPr>
              <w:t xml:space="preserve"> and how </w:t>
            </w:r>
            <w:r>
              <w:rPr>
                <w:rFonts w:asciiTheme="minorHAnsi" w:hAnsiTheme="minorHAnsi"/>
                <w:b/>
                <w:sz w:val="20"/>
                <w:szCs w:val="20"/>
              </w:rPr>
              <w:t>they</w:t>
            </w:r>
            <w:r w:rsidRPr="00C352B2">
              <w:rPr>
                <w:rFonts w:asciiTheme="minorHAnsi" w:hAnsiTheme="minorHAnsi"/>
                <w:b/>
                <w:sz w:val="20"/>
                <w:szCs w:val="20"/>
              </w:rPr>
              <w:t xml:space="preserve"> support body systems.</w:t>
            </w:r>
          </w:p>
          <w:p w:rsidR="00830ADB" w:rsidRPr="00C352B2" w:rsidRDefault="00830ADB" w:rsidP="00830ADB">
            <w:pPr>
              <w:pStyle w:val="ListParagraph"/>
              <w:numPr>
                <w:ilvl w:val="0"/>
                <w:numId w:val="9"/>
              </w:numPr>
              <w:rPr>
                <w:rFonts w:asciiTheme="minorHAnsi" w:hAnsiTheme="minorHAnsi"/>
                <w:b/>
                <w:sz w:val="20"/>
                <w:szCs w:val="20"/>
              </w:rPr>
            </w:pPr>
            <w:r w:rsidRPr="00C352B2">
              <w:rPr>
                <w:rFonts w:cs="Calibri"/>
                <w:b/>
                <w:color w:val="000000"/>
                <w:sz w:val="20"/>
                <w:szCs w:val="20"/>
              </w:rPr>
              <w:t xml:space="preserve">Use basic dance and science vocabulary to analyze dance works </w:t>
            </w:r>
          </w:p>
          <w:p w:rsidR="00830ADB" w:rsidRPr="00C352B2" w:rsidRDefault="00830ADB" w:rsidP="00830ADB">
            <w:pPr>
              <w:pStyle w:val="ListParagraph"/>
              <w:numPr>
                <w:ilvl w:val="0"/>
                <w:numId w:val="9"/>
              </w:numPr>
              <w:rPr>
                <w:rFonts w:asciiTheme="minorHAnsi" w:hAnsiTheme="minorHAnsi"/>
                <w:b/>
                <w:sz w:val="20"/>
                <w:szCs w:val="20"/>
              </w:rPr>
            </w:pPr>
            <w:r w:rsidRPr="00C352B2">
              <w:rPr>
                <w:rFonts w:cs="Calibri"/>
                <w:b/>
                <w:color w:val="000000"/>
                <w:sz w:val="20"/>
                <w:szCs w:val="20"/>
              </w:rPr>
              <w:t>Identify how movement combines to reflect and demonstrate scientific intent</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1E2C61" w:rsidRDefault="00830ADB" w:rsidP="00830ADB">
            <w:pPr>
              <w:ind w:left="0" w:firstLine="0"/>
              <w:rPr>
                <w:rFonts w:asciiTheme="minorHAnsi" w:hAnsiTheme="minorHAnsi"/>
                <w:b/>
                <w:sz w:val="20"/>
                <w:szCs w:val="20"/>
              </w:rPr>
            </w:pPr>
            <w:r>
              <w:rPr>
                <w:rFonts w:asciiTheme="minorHAnsi" w:hAnsiTheme="minorHAnsi"/>
                <w:b/>
                <w:sz w:val="20"/>
                <w:szCs w:val="20"/>
              </w:rPr>
              <w:t>Identify bones and bone structure within the body system.</w:t>
            </w:r>
          </w:p>
          <w:p w:rsidR="00830ADB" w:rsidRDefault="00830ADB" w:rsidP="00830ADB">
            <w:pPr>
              <w:ind w:left="0" w:firstLine="0"/>
              <w:rPr>
                <w:rFonts w:asciiTheme="minorHAnsi" w:hAnsiTheme="minorHAnsi"/>
                <w:b/>
                <w:sz w:val="20"/>
                <w:szCs w:val="20"/>
              </w:rPr>
            </w:pPr>
            <w:r>
              <w:rPr>
                <w:rFonts w:asciiTheme="minorHAnsi" w:hAnsiTheme="minorHAnsi"/>
                <w:b/>
                <w:sz w:val="20"/>
                <w:szCs w:val="20"/>
              </w:rPr>
              <w:t>Use basic science vocabulary to analyze human body systems</w:t>
            </w:r>
          </w:p>
          <w:p w:rsidR="00830ADB" w:rsidRPr="005B5CFB" w:rsidRDefault="00830ADB" w:rsidP="00830ADB">
            <w:pPr>
              <w:ind w:left="0" w:firstLine="0"/>
              <w:rPr>
                <w:rFonts w:asciiTheme="minorHAnsi" w:hAnsiTheme="minorHAnsi"/>
                <w:b/>
                <w:sz w:val="20"/>
                <w:szCs w:val="20"/>
              </w:rPr>
            </w:pPr>
            <w:r w:rsidRPr="00ED422A">
              <w:rPr>
                <w:b/>
                <w:sz w:val="20"/>
                <w:szCs w:val="20"/>
              </w:rPr>
              <w:t xml:space="preserve">Develop and design a scientific investigation about human body systems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Skull, rib cage, vertebra, femur, humorous, etc.</w:t>
            </w:r>
          </w:p>
        </w:tc>
      </w:tr>
    </w:tbl>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#3</w:t>
            </w:r>
            <w:r w:rsidR="00B648AD">
              <w:rPr>
                <w:rFonts w:asciiTheme="minorHAnsi" w:hAnsiTheme="minorHAnsi"/>
                <w:b/>
                <w:sz w:val="20"/>
                <w:szCs w:val="20"/>
              </w:rPr>
              <w:t xml:space="preserve"> - </w:t>
            </w:r>
            <w:r w:rsidR="00EA0FBC" w:rsidRPr="00EA0FBC">
              <w:rPr>
                <w:rFonts w:asciiTheme="minorHAnsi" w:hAnsiTheme="minorHAnsi"/>
                <w:b/>
                <w:sz w:val="20"/>
                <w:szCs w:val="20"/>
                <w:highlight w:val="green"/>
              </w:rPr>
              <w:t>GREEN</w:t>
            </w:r>
          </w:p>
        </w:tc>
      </w:tr>
      <w:tr w:rsidR="00830ADB" w:rsidRPr="005B5CFB">
        <w:tc>
          <w:tcPr>
            <w:tcW w:w="14781" w:type="dxa"/>
            <w:gridSpan w:val="3"/>
            <w:shd w:val="clear" w:color="auto" w:fill="D9D9D9"/>
            <w:noWrap/>
          </w:tcPr>
          <w:p w:rsidR="00830ADB" w:rsidRPr="00814A27" w:rsidRDefault="00830ADB" w:rsidP="00830ADB">
            <w:pPr>
              <w:rPr>
                <w:sz w:val="28"/>
                <w:szCs w:val="28"/>
              </w:rPr>
            </w:pPr>
            <w:r w:rsidRPr="00814A27">
              <w:rPr>
                <w:sz w:val="28"/>
                <w:szCs w:val="28"/>
              </w:rPr>
              <w:t xml:space="preserve">The teacher may offer various movement activities that illustrate how the skeletal </w:t>
            </w:r>
            <w:r>
              <w:rPr>
                <w:sz w:val="28"/>
                <w:szCs w:val="28"/>
              </w:rPr>
              <w:t xml:space="preserve">and muscular systems </w:t>
            </w:r>
            <w:r w:rsidRPr="00814A27">
              <w:rPr>
                <w:sz w:val="28"/>
                <w:szCs w:val="28"/>
              </w:rPr>
              <w:t>support movement. (e.g. running , walking, galloping etc.)</w:t>
            </w:r>
          </w:p>
          <w:p w:rsidR="00830ADB" w:rsidRPr="00A971B8"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5B4D4B"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p w:rsidR="00830ADB" w:rsidRPr="005B4D4B" w:rsidRDefault="00830ADB" w:rsidP="00830ADB">
            <w:pPr>
              <w:pStyle w:val="ListParagraph"/>
              <w:numPr>
                <w:ilvl w:val="0"/>
                <w:numId w:val="8"/>
              </w:numPr>
              <w:rPr>
                <w:rFonts w:asciiTheme="minorHAnsi" w:hAnsiTheme="minorHAnsi"/>
                <w:sz w:val="20"/>
                <w:szCs w:val="20"/>
              </w:rPr>
            </w:pPr>
            <w:r w:rsidRPr="005B4D4B">
              <w:rPr>
                <w:b/>
                <w:bCs/>
              </w:rPr>
              <w:t>Patterns, sequencing, and direction changes create dance routines.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C061D9" w:rsidP="00830ADB">
            <w:pPr>
              <w:ind w:left="0" w:firstLine="0"/>
              <w:rPr>
                <w:rFonts w:asciiTheme="minorHAnsi" w:hAnsiTheme="minorHAnsi"/>
                <w:sz w:val="20"/>
                <w:szCs w:val="20"/>
              </w:rPr>
            </w:pPr>
            <w:hyperlink r:id="rId21" w:history="1">
              <w:r w:rsidR="00830ADB" w:rsidRPr="002351BE">
                <w:rPr>
                  <w:rStyle w:val="Hyperlink"/>
                  <w:rFonts w:asciiTheme="minorHAnsi" w:hAnsiTheme="minorHAnsi"/>
                  <w:sz w:val="20"/>
                  <w:szCs w:val="20"/>
                </w:rPr>
                <w:t>http://kidshealth.org/en/kids/ssmovie.html?WT.ac=en-k-htbw-main-page-i</w:t>
              </w:r>
            </w:hyperlink>
            <w:r w:rsidR="00830ADB">
              <w:rPr>
                <w:rFonts w:asciiTheme="minorHAnsi" w:hAnsiTheme="minorHAnsi"/>
                <w:sz w:val="20"/>
                <w:szCs w:val="20"/>
              </w:rPr>
              <w:t xml:space="preserve"> (KidHealth from Nemours)</w:t>
            </w:r>
          </w:p>
          <w:tbl>
            <w:tblPr>
              <w:tblW w:w="0" w:type="auto"/>
              <w:tblBorders>
                <w:top w:val="nil"/>
                <w:left w:val="nil"/>
                <w:bottom w:val="nil"/>
                <w:right w:val="nil"/>
              </w:tblBorders>
              <w:tblLayout w:type="fixed"/>
              <w:tblLook w:val="0000" w:firstRow="0" w:lastRow="0" w:firstColumn="0" w:lastColumn="0" w:noHBand="0" w:noVBand="0"/>
            </w:tblPr>
            <w:tblGrid>
              <w:gridCol w:w="6531"/>
            </w:tblGrid>
            <w:tr w:rsidR="00830ADB" w:rsidRPr="00F36345">
              <w:trPr>
                <w:trHeight w:val="342"/>
              </w:trPr>
              <w:tc>
                <w:tcPr>
                  <w:tcW w:w="6531" w:type="dxa"/>
                </w:tcPr>
                <w:tbl>
                  <w:tblPr>
                    <w:tblW w:w="6531" w:type="dxa"/>
                    <w:tblBorders>
                      <w:top w:val="nil"/>
                      <w:left w:val="nil"/>
                      <w:bottom w:val="nil"/>
                      <w:right w:val="nil"/>
                    </w:tblBorders>
                    <w:tblLayout w:type="fixed"/>
                    <w:tblLook w:val="0000" w:firstRow="0" w:lastRow="0" w:firstColumn="0" w:lastColumn="0" w:noHBand="0" w:noVBand="0"/>
                  </w:tblPr>
                  <w:tblGrid>
                    <w:gridCol w:w="6531"/>
                  </w:tblGrid>
                  <w:tr w:rsidR="00830ADB" w:rsidRPr="00F36345">
                    <w:trPr>
                      <w:trHeight w:val="99"/>
                    </w:trPr>
                    <w:tc>
                      <w:tcPr>
                        <w:tcW w:w="6531" w:type="dxa"/>
                      </w:tcPr>
                      <w:p w:rsidR="00830ADB" w:rsidRPr="00F36345" w:rsidRDefault="00C061D9" w:rsidP="00830ADB">
                        <w:pPr>
                          <w:autoSpaceDE w:val="0"/>
                          <w:autoSpaceDN w:val="0"/>
                          <w:adjustRightInd w:val="0"/>
                          <w:ind w:left="0" w:firstLine="0"/>
                          <w:rPr>
                            <w:rFonts w:cs="Calibri"/>
                            <w:color w:val="000000"/>
                            <w:sz w:val="20"/>
                            <w:szCs w:val="20"/>
                          </w:rPr>
                        </w:pPr>
                        <w:hyperlink r:id="rId22" w:history="1">
                          <w:r w:rsidR="00830ADB" w:rsidRPr="002351BE">
                            <w:rPr>
                              <w:rStyle w:val="Hyperlink"/>
                              <w:rFonts w:cs="Calibri"/>
                              <w:sz w:val="20"/>
                              <w:szCs w:val="20"/>
                            </w:rPr>
                            <w:t>http://medtropolis.com/your-health/</w:t>
                          </w:r>
                        </w:hyperlink>
                        <w:r w:rsidR="00830ADB">
                          <w:rPr>
                            <w:rFonts w:cs="Calibri"/>
                            <w:color w:val="000000"/>
                            <w:sz w:val="20"/>
                            <w:szCs w:val="20"/>
                          </w:rPr>
                          <w:t xml:space="preserve"> (</w:t>
                        </w:r>
                        <w:r w:rsidR="00830ADB" w:rsidRPr="00F36345">
                          <w:rPr>
                            <w:rFonts w:cs="Calibri"/>
                            <w:color w:val="000000"/>
                            <w:sz w:val="20"/>
                            <w:szCs w:val="20"/>
                          </w:rPr>
                          <w:t xml:space="preserve">Skeletal and Digestive System sources) </w:t>
                        </w:r>
                      </w:p>
                    </w:tc>
                  </w:tr>
                </w:tbl>
                <w:p w:rsidR="00830ADB" w:rsidRPr="00F36345" w:rsidRDefault="00830ADB" w:rsidP="00830ADB">
                  <w:pPr>
                    <w:autoSpaceDE w:val="0"/>
                    <w:autoSpaceDN w:val="0"/>
                    <w:adjustRightInd w:val="0"/>
                    <w:ind w:left="0" w:firstLine="0"/>
                    <w:rPr>
                      <w:rFonts w:cs="Calibri"/>
                      <w:color w:val="000000"/>
                      <w:sz w:val="20"/>
                      <w:szCs w:val="20"/>
                    </w:rPr>
                  </w:pPr>
                </w:p>
                <w:p w:rsidR="00830ADB" w:rsidRPr="00F36345" w:rsidRDefault="00830ADB" w:rsidP="00830ADB">
                  <w:pPr>
                    <w:autoSpaceDE w:val="0"/>
                    <w:autoSpaceDN w:val="0"/>
                    <w:adjustRightInd w:val="0"/>
                    <w:ind w:left="0" w:firstLine="0"/>
                    <w:rPr>
                      <w:rFonts w:cs="Calibri"/>
                      <w:color w:val="000000"/>
                      <w:sz w:val="20"/>
                      <w:szCs w:val="20"/>
                    </w:rPr>
                  </w:pPr>
                </w:p>
              </w:tc>
            </w:tr>
          </w:tbl>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Pr="00E3162A" w:rsidRDefault="00C061D9" w:rsidP="00830ADB">
            <w:pPr>
              <w:ind w:left="0" w:firstLine="0"/>
              <w:rPr>
                <w:rFonts w:asciiTheme="minorHAnsi" w:hAnsiTheme="minorHAnsi"/>
                <w:sz w:val="20"/>
                <w:szCs w:val="20"/>
              </w:rPr>
            </w:pPr>
            <w:hyperlink r:id="rId23" w:history="1">
              <w:r w:rsidR="00830ADB" w:rsidRPr="002351BE">
                <w:rPr>
                  <w:rStyle w:val="Hyperlink"/>
                  <w:rFonts w:asciiTheme="minorHAnsi" w:hAnsiTheme="minorHAnsi"/>
                  <w:sz w:val="20"/>
                  <w:szCs w:val="20"/>
                </w:rPr>
                <w:t>http://kidshealth.org/en/kids/ssmovie.html?WT.ac=en-k-htbw-main-page-i</w:t>
              </w:r>
            </w:hyperlink>
            <w:r w:rsidR="00830ADB">
              <w:rPr>
                <w:rFonts w:asciiTheme="minorHAnsi" w:hAnsiTheme="minorHAnsi"/>
                <w:sz w:val="20"/>
                <w:szCs w:val="20"/>
              </w:rPr>
              <w:t xml:space="preserve"> (KidHealth from Nemours)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Observation of locomotor skills</w:t>
            </w:r>
          </w:p>
          <w:p w:rsidR="00830ADB" w:rsidRPr="0007497F" w:rsidRDefault="00C061D9" w:rsidP="00830ADB">
            <w:pPr>
              <w:ind w:left="0" w:firstLine="0"/>
              <w:rPr>
                <w:rFonts w:asciiTheme="minorHAnsi" w:hAnsiTheme="minorHAnsi"/>
                <w:sz w:val="20"/>
                <w:szCs w:val="20"/>
              </w:rPr>
            </w:pPr>
            <w:hyperlink r:id="rId24" w:history="1">
              <w:r w:rsidR="00830ADB" w:rsidRPr="002351BE">
                <w:rPr>
                  <w:rStyle w:val="Hyperlink"/>
                  <w:rFonts w:asciiTheme="minorHAnsi" w:hAnsiTheme="minorHAnsi"/>
                  <w:sz w:val="20"/>
                  <w:szCs w:val="20"/>
                </w:rPr>
                <w:t>http://www.pecentral.org/assessment/pdf/basiclocomotormovementassess.pdf</w:t>
              </w:r>
            </w:hyperlink>
            <w:r w:rsidR="00830ADB">
              <w:rPr>
                <w:rFonts w:asciiTheme="minorHAnsi" w:hAnsiTheme="minorHAnsi"/>
                <w:sz w:val="20"/>
                <w:szCs w:val="20"/>
              </w:rPr>
              <w:t xml:space="preserve"> (pe central)</w:t>
            </w: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r>
              <w:rPr>
                <w:rFonts w:asciiTheme="minorHAnsi" w:hAnsiTheme="minorHAnsi"/>
                <w:sz w:val="20"/>
                <w:szCs w:val="20"/>
              </w:rPr>
              <w:t>Model locomotor skills</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Students may perform locomotor skills</w:t>
            </w: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4C47CD" w:rsidRDefault="00830ADB" w:rsidP="00830ADB">
            <w:pPr>
              <w:autoSpaceDE w:val="0"/>
              <w:autoSpaceDN w:val="0"/>
              <w:adjustRightInd w:val="0"/>
              <w:ind w:left="0" w:firstLine="0"/>
              <w:rPr>
                <w:rFonts w:cs="Calibri"/>
                <w:color w:val="000000"/>
                <w:sz w:val="20"/>
                <w:szCs w:val="20"/>
              </w:rPr>
            </w:pPr>
            <w:r>
              <w:rPr>
                <w:rFonts w:asciiTheme="minorHAnsi" w:hAnsiTheme="minorHAnsi"/>
                <w:sz w:val="20"/>
                <w:szCs w:val="20"/>
              </w:rPr>
              <w:t xml:space="preserve"> </w:t>
            </w:r>
            <w:r w:rsidRPr="004C47CD">
              <w:rPr>
                <w:rFonts w:cs="Calibri"/>
                <w:color w:val="000000"/>
                <w:sz w:val="20"/>
                <w:szCs w:val="20"/>
              </w:rPr>
              <w:t>Students will write a summary in their reflective journals and/or an exit slip for an end of class activity that gives details about ways to translate dance</w:t>
            </w:r>
            <w:r>
              <w:rPr>
                <w:rFonts w:cs="Calibri"/>
                <w:color w:val="000000"/>
                <w:sz w:val="20"/>
                <w:szCs w:val="20"/>
              </w:rPr>
              <w:t>/or</w:t>
            </w:r>
            <w:r w:rsidRPr="004C47CD">
              <w:rPr>
                <w:rFonts w:cs="Calibri"/>
                <w:color w:val="000000"/>
                <w:sz w:val="20"/>
                <w:szCs w:val="20"/>
              </w:rPr>
              <w:t xml:space="preserve"> movements of time/energy/space connect to body systems element </w:t>
            </w:r>
          </w:p>
          <w:p w:rsidR="00830ADB" w:rsidRPr="004C47CD" w:rsidRDefault="00830ADB" w:rsidP="00830ADB">
            <w:pPr>
              <w:autoSpaceDE w:val="0"/>
              <w:autoSpaceDN w:val="0"/>
              <w:adjustRightInd w:val="0"/>
              <w:ind w:left="0" w:firstLine="0"/>
              <w:rPr>
                <w:rFonts w:cs="Calibri"/>
                <w:color w:val="000000"/>
                <w:sz w:val="20"/>
                <w:szCs w:val="20"/>
              </w:rPr>
            </w:pPr>
            <w:r w:rsidRPr="004C47CD">
              <w:rPr>
                <w:rFonts w:cs="Calibri"/>
                <w:color w:val="000000"/>
                <w:sz w:val="20"/>
                <w:szCs w:val="20"/>
              </w:rPr>
              <w:t xml:space="preserve">  </w:t>
            </w:r>
            <w:hyperlink r:id="rId25" w:history="1">
              <w:r w:rsidRPr="002351BE">
                <w:rPr>
                  <w:rStyle w:val="Hyperlink"/>
                  <w:rFonts w:cs="Calibri"/>
                  <w:sz w:val="20"/>
                  <w:szCs w:val="20"/>
                </w:rPr>
                <w:t>http://www.abcteach.com/free/p/port_26pt_line_story.pdf</w:t>
              </w:r>
            </w:hyperlink>
            <w:r>
              <w:rPr>
                <w:rFonts w:cs="Calibri"/>
                <w:color w:val="000000"/>
                <w:sz w:val="20"/>
                <w:szCs w:val="20"/>
              </w:rPr>
              <w:t xml:space="preserve">  </w:t>
            </w:r>
            <w:r w:rsidRPr="004C47CD">
              <w:rPr>
                <w:rFonts w:cs="Calibri"/>
                <w:color w:val="000000"/>
                <w:sz w:val="20"/>
                <w:szCs w:val="20"/>
              </w:rPr>
              <w:t xml:space="preserve">(Blank, lined paper with room for illustrations/visuals-great for journal entries) </w:t>
            </w:r>
          </w:p>
          <w:p w:rsidR="00830ADB" w:rsidRPr="005B5CFB" w:rsidRDefault="00830ADB" w:rsidP="00830ADB">
            <w:pPr>
              <w:ind w:left="0" w:firstLine="0"/>
              <w:rPr>
                <w:rFonts w:asciiTheme="minorHAnsi" w:hAnsiTheme="minorHAnsi"/>
                <w:b/>
                <w:sz w:val="20"/>
                <w:szCs w:val="20"/>
              </w:rPr>
            </w:pPr>
          </w:p>
          <w:p w:rsidR="00830ADB" w:rsidRPr="005B5CFB" w:rsidRDefault="00830ADB" w:rsidP="00830ADB">
            <w:pPr>
              <w:ind w:left="0" w:firstLine="0"/>
              <w:rPr>
                <w:rFonts w:asciiTheme="minorHAnsi" w:hAnsiTheme="minorHAnsi"/>
                <w:b/>
                <w:sz w:val="20"/>
                <w:szCs w:val="20"/>
              </w:rPr>
            </w:pPr>
          </w:p>
        </w:tc>
        <w:tc>
          <w:tcPr>
            <w:tcW w:w="5755" w:type="dxa"/>
            <w:tcBorders>
              <w:top w:val="nil"/>
            </w:tcBorders>
            <w:shd w:val="clear" w:color="auto" w:fill="auto"/>
          </w:tcPr>
          <w:p w:rsidR="00830ADB" w:rsidRPr="004C47CD" w:rsidRDefault="00830ADB" w:rsidP="00830ADB">
            <w:pPr>
              <w:autoSpaceDE w:val="0"/>
              <w:autoSpaceDN w:val="0"/>
              <w:adjustRightInd w:val="0"/>
              <w:ind w:left="0" w:firstLine="0"/>
              <w:rPr>
                <w:rFonts w:cs="Calibri"/>
                <w:color w:val="000000"/>
                <w:sz w:val="20"/>
                <w:szCs w:val="20"/>
              </w:rPr>
            </w:pPr>
            <w:r w:rsidRPr="004C47CD">
              <w:rPr>
                <w:rFonts w:cs="Calibri"/>
                <w:color w:val="000000"/>
                <w:sz w:val="20"/>
                <w:szCs w:val="20"/>
              </w:rPr>
              <w:t xml:space="preserve">Students may use visual models of body systems and/or movement stages to understand the correlation to health and fitness </w:t>
            </w:r>
          </w:p>
          <w:p w:rsidR="00830ADB" w:rsidRPr="005B5CFB" w:rsidRDefault="00830ADB" w:rsidP="00830ADB">
            <w:pPr>
              <w:ind w:left="0" w:firstLine="0"/>
              <w:rPr>
                <w:rFonts w:asciiTheme="minorHAnsi" w:hAnsiTheme="minorHAnsi"/>
                <w:b/>
                <w:sz w:val="20"/>
                <w:szCs w:val="20"/>
              </w:rPr>
            </w:pPr>
            <w:r w:rsidRPr="004C47CD">
              <w:rPr>
                <w:rFonts w:cs="Calibri"/>
                <w:color w:val="000000"/>
                <w:sz w:val="20"/>
                <w:szCs w:val="20"/>
              </w:rPr>
              <w:t xml:space="preserve">Student may demonstrate simple body movements to show how they are related to human body systems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Pr="00B24B8E" w:rsidRDefault="00830ADB" w:rsidP="00830ADB">
            <w:pPr>
              <w:pStyle w:val="ListParagraph"/>
              <w:numPr>
                <w:ilvl w:val="0"/>
                <w:numId w:val="10"/>
              </w:numPr>
              <w:rPr>
                <w:rFonts w:asciiTheme="minorHAnsi" w:hAnsiTheme="minorHAnsi"/>
                <w:b/>
                <w:sz w:val="20"/>
                <w:szCs w:val="20"/>
              </w:rPr>
            </w:pPr>
            <w:r w:rsidRPr="00B24B8E">
              <w:rPr>
                <w:rFonts w:asciiTheme="minorHAnsi" w:hAnsiTheme="minorHAnsi"/>
                <w:b/>
                <w:sz w:val="20"/>
                <w:szCs w:val="20"/>
              </w:rPr>
              <w:t>Moderate to vigorous activities</w:t>
            </w:r>
          </w:p>
          <w:p w:rsidR="00830ADB"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w:t>
            </w:r>
            <w:r>
              <w:rPr>
                <w:rFonts w:asciiTheme="minorHAnsi" w:hAnsiTheme="minorHAnsi"/>
                <w:b/>
                <w:sz w:val="20"/>
                <w:szCs w:val="20"/>
              </w:rPr>
              <w:t xml:space="preserve"> </w:t>
            </w:r>
            <w:r w:rsidRPr="00B24B8E">
              <w:rPr>
                <w:rFonts w:asciiTheme="minorHAnsi" w:hAnsiTheme="minorHAnsi"/>
                <w:b/>
                <w:sz w:val="20"/>
                <w:szCs w:val="20"/>
              </w:rPr>
              <w:t>(organ and organ systems and their specific functions and interactions)</w:t>
            </w:r>
          </w:p>
          <w:p w:rsidR="00830ADB" w:rsidRPr="0039162B" w:rsidRDefault="00830ADB" w:rsidP="00830ADB">
            <w:pPr>
              <w:pStyle w:val="ListParagraph"/>
              <w:numPr>
                <w:ilvl w:val="0"/>
                <w:numId w:val="9"/>
              </w:numPr>
              <w:rPr>
                <w:rFonts w:asciiTheme="minorHAnsi" w:hAnsiTheme="minorHAnsi"/>
                <w:b/>
                <w:sz w:val="20"/>
                <w:szCs w:val="20"/>
              </w:rPr>
            </w:pPr>
            <w:r w:rsidRPr="0039162B">
              <w:rPr>
                <w:rFonts w:asciiTheme="minorHAnsi" w:hAnsiTheme="minorHAnsi"/>
                <w:b/>
                <w:sz w:val="20"/>
                <w:szCs w:val="20"/>
              </w:rPr>
              <w:t xml:space="preserve">Development and exploration of space, time, and energy (movement elements) inspires originality in composition.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B13C60"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Perform a movement pharse, or dance with a variety of intent</w:t>
            </w:r>
          </w:p>
          <w:p w:rsidR="00830ADB"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Engage with confidence in moderate to vigorous activities</w:t>
            </w:r>
          </w:p>
          <w:p w:rsidR="00830ADB" w:rsidRPr="00A535BB" w:rsidRDefault="00830ADB" w:rsidP="00830ADB">
            <w:pPr>
              <w:pStyle w:val="ListParagraph"/>
              <w:numPr>
                <w:ilvl w:val="0"/>
                <w:numId w:val="9"/>
              </w:numPr>
              <w:rPr>
                <w:rFonts w:asciiTheme="minorHAnsi" w:hAnsiTheme="minorHAnsi"/>
                <w:b/>
                <w:sz w:val="20"/>
                <w:szCs w:val="20"/>
              </w:rPr>
            </w:pPr>
            <w:r w:rsidRPr="00A535BB">
              <w:rPr>
                <w:rFonts w:asciiTheme="minorHAnsi" w:hAnsiTheme="minorHAnsi"/>
                <w:b/>
                <w:sz w:val="20"/>
                <w:szCs w:val="20"/>
              </w:rPr>
              <w:t>Use basic science vocabulary to analyze human body systems</w:t>
            </w:r>
          </w:p>
          <w:p w:rsidR="00830ADB" w:rsidRPr="00B13C60" w:rsidRDefault="00830ADB" w:rsidP="00830ADB">
            <w:pPr>
              <w:pStyle w:val="ListParagraph"/>
              <w:numPr>
                <w:ilvl w:val="0"/>
                <w:numId w:val="9"/>
              </w:numPr>
              <w:rPr>
                <w:rFonts w:asciiTheme="minorHAnsi" w:hAnsiTheme="minorHAnsi"/>
                <w:b/>
                <w:sz w:val="20"/>
                <w:szCs w:val="20"/>
              </w:rPr>
            </w:pPr>
            <w:r w:rsidRPr="00ED422A">
              <w:rPr>
                <w:b/>
                <w:sz w:val="20"/>
                <w:szCs w:val="20"/>
              </w:rPr>
              <w:t xml:space="preserve">Develop and design a scientific investigation about human body systems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Time, energy, effort, speed, Human body, transfer of weight</w:t>
            </w:r>
          </w:p>
        </w:tc>
      </w:tr>
    </w:tbl>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#4</w:t>
            </w:r>
            <w:r w:rsidR="00AE40BB">
              <w:rPr>
                <w:rFonts w:asciiTheme="minorHAnsi" w:hAnsiTheme="minorHAnsi"/>
                <w:b/>
                <w:sz w:val="20"/>
                <w:szCs w:val="20"/>
              </w:rPr>
              <w:t xml:space="preserve"> - </w:t>
            </w:r>
            <w:r w:rsidR="00AE40BB" w:rsidRPr="00AE40BB">
              <w:rPr>
                <w:rFonts w:asciiTheme="minorHAnsi" w:hAnsiTheme="minorHAnsi"/>
                <w:b/>
                <w:sz w:val="20"/>
                <w:szCs w:val="20"/>
                <w:highlight w:val="green"/>
              </w:rPr>
              <w:t>GREEN</w:t>
            </w:r>
          </w:p>
        </w:tc>
      </w:tr>
      <w:tr w:rsidR="00830ADB" w:rsidRPr="005B5CFB">
        <w:tc>
          <w:tcPr>
            <w:tcW w:w="14781" w:type="dxa"/>
            <w:gridSpan w:val="3"/>
            <w:shd w:val="clear" w:color="auto" w:fill="D9D9D9"/>
            <w:noWrap/>
          </w:tcPr>
          <w:p w:rsidR="00830ADB" w:rsidRPr="00F96DD2" w:rsidRDefault="00830ADB" w:rsidP="00830ADB">
            <w:pPr>
              <w:rPr>
                <w:sz w:val="10"/>
                <w:szCs w:val="10"/>
              </w:rPr>
            </w:pPr>
            <w:r w:rsidRPr="00F96DD2">
              <w:rPr>
                <w:sz w:val="28"/>
                <w:szCs w:val="28"/>
              </w:rPr>
              <w:t>The teacher may introduce the primary attributes of the Respiratory</w:t>
            </w:r>
            <w:r>
              <w:rPr>
                <w:sz w:val="28"/>
                <w:szCs w:val="28"/>
              </w:rPr>
              <w:t xml:space="preserve"> and Circulatory</w:t>
            </w:r>
            <w:r w:rsidRPr="00F96DD2">
              <w:rPr>
                <w:sz w:val="28"/>
                <w:szCs w:val="28"/>
              </w:rPr>
              <w:t xml:space="preserve"> system</w:t>
            </w:r>
            <w:r>
              <w:rPr>
                <w:sz w:val="28"/>
                <w:szCs w:val="28"/>
              </w:rPr>
              <w:t>s</w:t>
            </w:r>
            <w:r w:rsidRPr="00F96DD2">
              <w:rPr>
                <w:sz w:val="28"/>
                <w:szCs w:val="28"/>
              </w:rPr>
              <w:t>. So students can identify the</w:t>
            </w:r>
            <w:r>
              <w:rPr>
                <w:sz w:val="28"/>
                <w:szCs w:val="28"/>
              </w:rPr>
              <w:t>ir</w:t>
            </w:r>
            <w:r w:rsidRPr="00F96DD2">
              <w:rPr>
                <w:sz w:val="28"/>
                <w:szCs w:val="28"/>
              </w:rPr>
              <w:t xml:space="preserve"> role</w:t>
            </w:r>
            <w:r>
              <w:rPr>
                <w:sz w:val="28"/>
                <w:szCs w:val="28"/>
              </w:rPr>
              <w:t>s</w:t>
            </w:r>
            <w:r w:rsidRPr="00F96DD2">
              <w:rPr>
                <w:sz w:val="28"/>
                <w:szCs w:val="28"/>
              </w:rPr>
              <w:t xml:space="preserve"> </w:t>
            </w:r>
            <w:r>
              <w:rPr>
                <w:sz w:val="28"/>
                <w:szCs w:val="28"/>
              </w:rPr>
              <w:t>in</w:t>
            </w:r>
            <w:r w:rsidRPr="00F96DD2">
              <w:rPr>
                <w:sz w:val="28"/>
                <w:szCs w:val="28"/>
              </w:rPr>
              <w:t xml:space="preserve"> the </w:t>
            </w:r>
            <w:r>
              <w:rPr>
                <w:sz w:val="28"/>
                <w:szCs w:val="28"/>
              </w:rPr>
              <w:t>Cardiovascular</w:t>
            </w:r>
            <w:r w:rsidRPr="00F96DD2">
              <w:rPr>
                <w:sz w:val="28"/>
                <w:szCs w:val="28"/>
              </w:rPr>
              <w:t xml:space="preserve"> system</w:t>
            </w:r>
          </w:p>
          <w:p w:rsidR="00830ADB" w:rsidRPr="00A971B8"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7118DD"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 xml:space="preserve">Respiratory System:  </w:t>
            </w:r>
            <w:hyperlink r:id="rId26" w:history="1">
              <w:r w:rsidRPr="001327A1">
                <w:rPr>
                  <w:rStyle w:val="Hyperlink"/>
                  <w:rFonts w:asciiTheme="minorHAnsi" w:hAnsiTheme="minorHAnsi"/>
                  <w:sz w:val="20"/>
                  <w:szCs w:val="20"/>
                </w:rPr>
                <w:t>http://study.com/academy/topic/respiratory-system.html</w:t>
              </w:r>
            </w:hyperlink>
          </w:p>
          <w:p w:rsidR="00830ADB" w:rsidRPr="00C81B95" w:rsidRDefault="00830ADB" w:rsidP="00830ADB">
            <w:pPr>
              <w:widowControl w:val="0"/>
              <w:autoSpaceDE w:val="0"/>
              <w:autoSpaceDN w:val="0"/>
              <w:adjustRightInd w:val="0"/>
              <w:ind w:left="0" w:firstLine="0"/>
              <w:rPr>
                <w:rFonts w:cs="Calibri"/>
                <w:color w:val="000000"/>
                <w:sz w:val="20"/>
                <w:szCs w:val="20"/>
              </w:rPr>
            </w:pPr>
            <w:r w:rsidRPr="00C81B95">
              <w:rPr>
                <w:rFonts w:cs="Calibri"/>
                <w:color w:val="000000"/>
                <w:sz w:val="20"/>
                <w:szCs w:val="20"/>
              </w:rPr>
              <w:t xml:space="preserve">http://hes.ucfsd.org/gclaypo/repiratorysys.html (Respiratory System Resources)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Students may demonstrate the correct way to breathe that shows a healthy respiratory system</w:t>
            </w:r>
          </w:p>
          <w:p w:rsidR="00830ADB" w:rsidRPr="002355A8" w:rsidRDefault="00830ADB" w:rsidP="00830ADB">
            <w:pPr>
              <w:widowControl w:val="0"/>
              <w:autoSpaceDE w:val="0"/>
              <w:autoSpaceDN w:val="0"/>
              <w:adjustRightInd w:val="0"/>
              <w:ind w:left="0" w:firstLine="0"/>
              <w:rPr>
                <w:rFonts w:cs="Calibri"/>
                <w:color w:val="000000"/>
                <w:sz w:val="20"/>
                <w:szCs w:val="20"/>
              </w:rPr>
            </w:pPr>
            <w:r w:rsidRPr="002355A8">
              <w:rPr>
                <w:rFonts w:cs="Calibri"/>
                <w:i/>
                <w:iCs/>
                <w:color w:val="000000"/>
                <w:sz w:val="20"/>
                <w:szCs w:val="20"/>
              </w:rPr>
              <w:lastRenderedPageBreak/>
              <w:t xml:space="preserve">And/Or: </w:t>
            </w:r>
          </w:p>
          <w:p w:rsidR="00830ADB" w:rsidRPr="002355A8" w:rsidRDefault="00830ADB" w:rsidP="00830ADB">
            <w:pPr>
              <w:widowControl w:val="0"/>
              <w:autoSpaceDE w:val="0"/>
              <w:autoSpaceDN w:val="0"/>
              <w:adjustRightInd w:val="0"/>
              <w:ind w:left="0" w:firstLine="0"/>
              <w:rPr>
                <w:rFonts w:cs="Calibri"/>
                <w:color w:val="000000"/>
                <w:sz w:val="20"/>
                <w:szCs w:val="20"/>
              </w:rPr>
            </w:pPr>
            <w:r w:rsidRPr="002355A8">
              <w:rPr>
                <w:rFonts w:cs="Calibri"/>
                <w:color w:val="000000"/>
                <w:sz w:val="20"/>
                <w:szCs w:val="20"/>
              </w:rPr>
              <w:t xml:space="preserve">Students will write a summary in their reflective journals and/or an exit slip for an end of class activity that gives details about ways to translate dance movements of time/energy/space connect to body systems element </w:t>
            </w:r>
          </w:p>
          <w:p w:rsidR="00830ADB" w:rsidRPr="002355A8" w:rsidRDefault="00830ADB" w:rsidP="00830ADB">
            <w:pPr>
              <w:widowControl w:val="0"/>
              <w:autoSpaceDE w:val="0"/>
              <w:autoSpaceDN w:val="0"/>
              <w:adjustRightInd w:val="0"/>
              <w:ind w:left="0" w:firstLine="0"/>
              <w:rPr>
                <w:rFonts w:cs="Calibri"/>
                <w:color w:val="000000"/>
                <w:sz w:val="20"/>
                <w:szCs w:val="20"/>
              </w:rPr>
            </w:pPr>
            <w:r w:rsidRPr="002355A8">
              <w:rPr>
                <w:rFonts w:cs="Calibri"/>
                <w:color w:val="000000"/>
                <w:sz w:val="20"/>
                <w:szCs w:val="20"/>
              </w:rPr>
              <w:t xml:space="preserve">http://www.abcteach.com/free/p/port_26pt_line_story.pdf (Blank, lined paper with room for illustrations/visuals-great for journal entries) </w:t>
            </w:r>
          </w:p>
          <w:p w:rsidR="00830ADB" w:rsidRPr="002355A8" w:rsidRDefault="00830ADB" w:rsidP="00830ADB">
            <w:pPr>
              <w:widowControl w:val="0"/>
              <w:autoSpaceDE w:val="0"/>
              <w:autoSpaceDN w:val="0"/>
              <w:adjustRightInd w:val="0"/>
              <w:ind w:left="0" w:firstLine="0"/>
              <w:rPr>
                <w:rFonts w:cs="Calibri"/>
                <w:color w:val="000000"/>
                <w:sz w:val="20"/>
                <w:szCs w:val="20"/>
              </w:rPr>
            </w:pPr>
            <w:r w:rsidRPr="002355A8">
              <w:rPr>
                <w:rFonts w:cs="Calibri"/>
                <w:color w:val="000000"/>
                <w:sz w:val="20"/>
                <w:szCs w:val="20"/>
              </w:rPr>
              <w:t xml:space="preserve">http://www.readwritethink.org/files/resources/printouts/Exit%20Slips.pdf (Scaffolded exit tickets) </w:t>
            </w:r>
          </w:p>
          <w:p w:rsidR="00830ADB" w:rsidRPr="0007497F" w:rsidRDefault="00830ADB" w:rsidP="00830ADB">
            <w:pPr>
              <w:ind w:left="0" w:firstLine="0"/>
              <w:rPr>
                <w:rFonts w:asciiTheme="minorHAnsi" w:hAnsiTheme="minorHAnsi"/>
                <w:sz w:val="20"/>
                <w:szCs w:val="20"/>
              </w:rPr>
            </w:pPr>
            <w:r w:rsidRPr="002355A8">
              <w:rPr>
                <w:rFonts w:cs="Calibri"/>
                <w:color w:val="000000"/>
                <w:sz w:val="20"/>
                <w:szCs w:val="20"/>
              </w:rPr>
              <w:t xml:space="preserve">http://exitticket.org/ (Online exit ticket form) </w:t>
            </w: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1B5EA2" w:rsidRDefault="00830ADB" w:rsidP="00830ADB">
            <w:pPr>
              <w:widowControl w:val="0"/>
              <w:autoSpaceDE w:val="0"/>
              <w:autoSpaceDN w:val="0"/>
              <w:adjustRightInd w:val="0"/>
              <w:ind w:left="0" w:firstLine="0"/>
              <w:rPr>
                <w:rFonts w:cs="Calibri"/>
                <w:color w:val="000000"/>
                <w:sz w:val="20"/>
                <w:szCs w:val="20"/>
              </w:rPr>
            </w:pPr>
            <w:r w:rsidRPr="001B5EA2">
              <w:rPr>
                <w:rFonts w:cs="Calibri"/>
                <w:color w:val="000000"/>
                <w:sz w:val="20"/>
                <w:szCs w:val="20"/>
              </w:rPr>
              <w:t xml:space="preserve">http://quizlet.com/subject/anatomy/ (Anatomy Flashcards) </w:t>
            </w:r>
          </w:p>
          <w:p w:rsidR="00830ADB" w:rsidRPr="003020E3" w:rsidRDefault="00830ADB" w:rsidP="00830ADB">
            <w:pPr>
              <w:ind w:left="0" w:firstLine="0"/>
              <w:rPr>
                <w:rFonts w:asciiTheme="minorHAnsi" w:hAnsiTheme="minorHAnsi"/>
                <w:sz w:val="20"/>
                <w:szCs w:val="20"/>
              </w:rPr>
            </w:pPr>
          </w:p>
        </w:tc>
        <w:tc>
          <w:tcPr>
            <w:tcW w:w="5755" w:type="dxa"/>
            <w:tcBorders>
              <w:top w:val="nil"/>
            </w:tcBorders>
            <w:shd w:val="clear" w:color="auto" w:fill="auto"/>
          </w:tcPr>
          <w:p w:rsidR="00830ADB" w:rsidRPr="001B5EA2" w:rsidRDefault="00830ADB" w:rsidP="00830ADB">
            <w:pPr>
              <w:widowControl w:val="0"/>
              <w:autoSpaceDE w:val="0"/>
              <w:autoSpaceDN w:val="0"/>
              <w:adjustRightInd w:val="0"/>
              <w:ind w:left="0" w:firstLine="0"/>
              <w:rPr>
                <w:rFonts w:cs="Calibri"/>
                <w:color w:val="000000"/>
                <w:sz w:val="20"/>
                <w:szCs w:val="20"/>
              </w:rPr>
            </w:pPr>
            <w:r w:rsidRPr="001B5EA2">
              <w:rPr>
                <w:rFonts w:cs="Calibri"/>
                <w:color w:val="000000"/>
                <w:sz w:val="20"/>
                <w:szCs w:val="20"/>
              </w:rPr>
              <w:t xml:space="preserve">Students may use visual models of body systems and/or movement stages to understand the correlation to health and fitness </w:t>
            </w:r>
          </w:p>
          <w:p w:rsidR="00830ADB" w:rsidRPr="005B5CFB" w:rsidRDefault="00830ADB" w:rsidP="00830ADB">
            <w:pPr>
              <w:ind w:left="0" w:firstLine="0"/>
              <w:rPr>
                <w:rFonts w:asciiTheme="minorHAnsi" w:hAnsiTheme="minorHAnsi"/>
                <w:b/>
                <w:sz w:val="20"/>
                <w:szCs w:val="20"/>
              </w:rPr>
            </w:pPr>
            <w:r w:rsidRPr="001B5EA2">
              <w:rPr>
                <w:rFonts w:cs="Calibri"/>
                <w:color w:val="000000"/>
                <w:sz w:val="20"/>
                <w:szCs w:val="20"/>
              </w:rPr>
              <w:t xml:space="preserve">Student may demonstrate simple body movements to show how they are related to human body systems </w:t>
            </w: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sz w:val="20"/>
                <w:szCs w:val="20"/>
              </w:rPr>
              <w:t xml:space="preserve"> N/A</w:t>
            </w:r>
          </w:p>
        </w:tc>
        <w:tc>
          <w:tcPr>
            <w:tcW w:w="5755" w:type="dxa"/>
            <w:tcBorders>
              <w:top w:val="nil"/>
            </w:tcBorders>
            <w:shd w:val="clear" w:color="auto" w:fill="auto"/>
          </w:tcPr>
          <w:p w:rsidR="00830ADB" w:rsidRPr="001B5EA2" w:rsidRDefault="00830ADB" w:rsidP="00830ADB">
            <w:pPr>
              <w:widowControl w:val="0"/>
              <w:autoSpaceDE w:val="0"/>
              <w:autoSpaceDN w:val="0"/>
              <w:adjustRightInd w:val="0"/>
              <w:ind w:left="0" w:firstLine="0"/>
              <w:rPr>
                <w:rFonts w:cs="Calibri"/>
                <w:color w:val="000000"/>
                <w:sz w:val="20"/>
                <w:szCs w:val="20"/>
              </w:rPr>
            </w:pPr>
            <w:r w:rsidRPr="001B5EA2">
              <w:rPr>
                <w:rFonts w:cs="Calibri"/>
                <w:color w:val="000000"/>
                <w:sz w:val="20"/>
                <w:szCs w:val="20"/>
              </w:rPr>
              <w:t xml:space="preserve">Students may be assigned the role of choreographer to teach peer groups various dance sequences related to body system elements </w:t>
            </w:r>
          </w:p>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Pr="00B24B8E" w:rsidRDefault="00830ADB" w:rsidP="00830ADB">
            <w:pPr>
              <w:pStyle w:val="ListParagraph"/>
              <w:numPr>
                <w:ilvl w:val="0"/>
                <w:numId w:val="10"/>
              </w:numPr>
              <w:rPr>
                <w:rFonts w:asciiTheme="minorHAnsi" w:hAnsiTheme="minorHAnsi"/>
                <w:b/>
                <w:sz w:val="20"/>
                <w:szCs w:val="20"/>
              </w:rPr>
            </w:pPr>
            <w:r w:rsidRPr="00B24B8E">
              <w:rPr>
                <w:rFonts w:asciiTheme="minorHAnsi" w:hAnsiTheme="minorHAnsi"/>
                <w:b/>
                <w:sz w:val="20"/>
                <w:szCs w:val="20"/>
              </w:rPr>
              <w:t>Moderate to vigorous activities</w:t>
            </w:r>
          </w:p>
          <w:p w:rsidR="00830ADB" w:rsidRPr="0037393D"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w:t>
            </w:r>
            <w:r>
              <w:rPr>
                <w:rFonts w:asciiTheme="minorHAnsi" w:hAnsiTheme="minorHAnsi"/>
                <w:b/>
                <w:sz w:val="20"/>
                <w:szCs w:val="20"/>
              </w:rPr>
              <w:t xml:space="preserve"> </w:t>
            </w:r>
            <w:r w:rsidRPr="00B24B8E">
              <w:rPr>
                <w:rFonts w:asciiTheme="minorHAnsi" w:hAnsiTheme="minorHAnsi"/>
                <w:b/>
                <w:sz w:val="20"/>
                <w:szCs w:val="20"/>
              </w:rPr>
              <w:t>(organ and organ systems and their specific functions and interactions)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287C60" w:rsidRDefault="00830ADB" w:rsidP="00830ADB">
            <w:pPr>
              <w:pStyle w:val="ListParagraph"/>
              <w:numPr>
                <w:ilvl w:val="0"/>
                <w:numId w:val="9"/>
              </w:numPr>
              <w:rPr>
                <w:rFonts w:asciiTheme="minorHAnsi" w:hAnsiTheme="minorHAnsi"/>
                <w:b/>
                <w:sz w:val="20"/>
                <w:szCs w:val="20"/>
              </w:rPr>
            </w:pPr>
            <w:r w:rsidRPr="00287C60">
              <w:rPr>
                <w:rFonts w:asciiTheme="minorHAnsi" w:hAnsiTheme="minorHAnsi"/>
                <w:b/>
                <w:sz w:val="20"/>
                <w:szCs w:val="20"/>
              </w:rPr>
              <w:t>Develop and design a</w:t>
            </w:r>
            <w:r>
              <w:rPr>
                <w:rFonts w:asciiTheme="minorHAnsi" w:hAnsiTheme="minorHAnsi"/>
                <w:b/>
                <w:sz w:val="20"/>
                <w:szCs w:val="20"/>
              </w:rPr>
              <w:t xml:space="preserve"> scientific investigation about</w:t>
            </w:r>
            <w:r w:rsidRPr="00287C60">
              <w:rPr>
                <w:rFonts w:asciiTheme="minorHAnsi" w:hAnsiTheme="minorHAnsi"/>
                <w:b/>
                <w:sz w:val="20"/>
                <w:szCs w:val="20"/>
              </w:rPr>
              <w:t xml:space="preserve"> human body systems</w:t>
            </w:r>
          </w:p>
          <w:p w:rsidR="00830ADB" w:rsidRPr="0037393D" w:rsidRDefault="00830ADB" w:rsidP="00830ADB">
            <w:pPr>
              <w:pStyle w:val="ListParagraph"/>
              <w:numPr>
                <w:ilvl w:val="0"/>
                <w:numId w:val="9"/>
              </w:numPr>
              <w:rPr>
                <w:rFonts w:asciiTheme="minorHAnsi" w:hAnsiTheme="minorHAnsi"/>
                <w:b/>
                <w:sz w:val="20"/>
                <w:szCs w:val="20"/>
              </w:rPr>
            </w:pPr>
            <w:r w:rsidRPr="00287C60">
              <w:rPr>
                <w:rFonts w:asciiTheme="minorHAnsi" w:hAnsiTheme="minorHAnsi"/>
                <w:b/>
                <w:color w:val="000000"/>
                <w:sz w:val="20"/>
                <w:szCs w:val="24"/>
              </w:rPr>
              <w:t xml:space="preserve">Use dance and science terminology in describing the dance move as appropriate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 xml:space="preserve">Human body, breathing, oxygen, carbon dioxide, organ system, heart, lungs, cells, </w:t>
            </w:r>
            <w:r w:rsidRPr="00C61BE3">
              <w:rPr>
                <w:rFonts w:asciiTheme="minorHAnsi" w:hAnsiTheme="minorHAnsi"/>
                <w:b/>
                <w:sz w:val="20"/>
                <w:szCs w:val="20"/>
              </w:rPr>
              <w:t>speed, critique, analyze, f</w:t>
            </w:r>
            <w:r w:rsidRPr="00C61BE3">
              <w:rPr>
                <w:rFonts w:cs="Calibri"/>
                <w:b/>
                <w:color w:val="000000"/>
                <w:sz w:val="20"/>
                <w:szCs w:val="20"/>
              </w:rPr>
              <w:t xml:space="preserve">itness, health, choreograph, process, product, practice, perform, appreciate, critique, interpret </w:t>
            </w:r>
          </w:p>
        </w:tc>
      </w:tr>
    </w:tbl>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#5</w:t>
            </w:r>
            <w:r w:rsidR="00292D22">
              <w:rPr>
                <w:rFonts w:asciiTheme="minorHAnsi" w:hAnsiTheme="minorHAnsi"/>
                <w:b/>
                <w:sz w:val="20"/>
                <w:szCs w:val="20"/>
              </w:rPr>
              <w:t xml:space="preserve">- </w:t>
            </w:r>
            <w:r w:rsidR="00292D22" w:rsidRPr="00292D22">
              <w:rPr>
                <w:rFonts w:asciiTheme="minorHAnsi" w:hAnsiTheme="minorHAnsi"/>
                <w:b/>
                <w:sz w:val="20"/>
                <w:szCs w:val="20"/>
                <w:highlight w:val="cyan"/>
              </w:rPr>
              <w:t>BLUE</w:t>
            </w:r>
          </w:p>
        </w:tc>
      </w:tr>
      <w:tr w:rsidR="00830ADB" w:rsidRPr="005B5CFB">
        <w:tc>
          <w:tcPr>
            <w:tcW w:w="14781" w:type="dxa"/>
            <w:gridSpan w:val="3"/>
            <w:shd w:val="clear" w:color="auto" w:fill="D9D9D9"/>
            <w:noWrap/>
          </w:tcPr>
          <w:p w:rsidR="00830ADB" w:rsidRPr="007118DD" w:rsidRDefault="00830ADB" w:rsidP="00830ADB">
            <w:pPr>
              <w:rPr>
                <w:b/>
                <w:sz w:val="28"/>
                <w:szCs w:val="16"/>
              </w:rPr>
            </w:pPr>
            <w:r w:rsidRPr="007118DD">
              <w:rPr>
                <w:sz w:val="28"/>
                <w:szCs w:val="28"/>
              </w:rPr>
              <w:t xml:space="preserve">The teacher may introduce various </w:t>
            </w:r>
            <w:r>
              <w:rPr>
                <w:sz w:val="28"/>
                <w:szCs w:val="28"/>
              </w:rPr>
              <w:t xml:space="preserve">movement </w:t>
            </w:r>
            <w:r w:rsidRPr="007118DD">
              <w:rPr>
                <w:sz w:val="28"/>
                <w:szCs w:val="28"/>
              </w:rPr>
              <w:t>activities (e.g.</w:t>
            </w:r>
            <w:r>
              <w:rPr>
                <w:sz w:val="28"/>
                <w:szCs w:val="28"/>
              </w:rPr>
              <w:t>,</w:t>
            </w:r>
            <w:r w:rsidRPr="007118DD">
              <w:rPr>
                <w:sz w:val="28"/>
                <w:szCs w:val="28"/>
              </w:rPr>
              <w:t xml:space="preserve"> yoga, sprinting) so students can experience </w:t>
            </w:r>
            <w:r>
              <w:rPr>
                <w:sz w:val="28"/>
                <w:szCs w:val="28"/>
              </w:rPr>
              <w:t>how the cardiovascular system works together to support the human body during exercise.</w:t>
            </w:r>
          </w:p>
          <w:p w:rsidR="00830ADB" w:rsidRPr="00A971B8"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5B4D4B"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p w:rsidR="00830ADB" w:rsidRPr="00B13C60" w:rsidRDefault="00830ADB" w:rsidP="00830ADB">
            <w:pPr>
              <w:pStyle w:val="ListParagraph"/>
              <w:numPr>
                <w:ilvl w:val="0"/>
                <w:numId w:val="8"/>
              </w:numPr>
              <w:rPr>
                <w:rFonts w:asciiTheme="minorHAnsi" w:hAnsiTheme="minorHAnsi"/>
                <w:sz w:val="20"/>
                <w:szCs w:val="20"/>
              </w:rPr>
            </w:pPr>
            <w:r w:rsidRPr="00B13C60">
              <w:rPr>
                <w:b/>
                <w:bCs/>
              </w:rPr>
              <w:t>Patterns, sequencing, and direction changes create dance routines.</w:t>
            </w:r>
          </w:p>
          <w:p w:rsidR="00830ADB" w:rsidRPr="00D865AF" w:rsidRDefault="00830ADB" w:rsidP="00830ADB">
            <w:pPr>
              <w:pStyle w:val="ListParagraph"/>
              <w:numPr>
                <w:ilvl w:val="0"/>
                <w:numId w:val="8"/>
              </w:numPr>
              <w:rPr>
                <w:rFonts w:asciiTheme="minorHAnsi" w:hAnsiTheme="minorHAnsi"/>
                <w:sz w:val="20"/>
                <w:szCs w:val="20"/>
              </w:rPr>
            </w:pPr>
            <w:r w:rsidRPr="00D865AF">
              <w:rPr>
                <w:b/>
                <w:bCs/>
              </w:rPr>
              <w:t>Development and exploration of space, time and energy</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Teacher Resources:</w:t>
            </w:r>
          </w:p>
        </w:tc>
        <w:tc>
          <w:tcPr>
            <w:tcW w:w="11075" w:type="dxa"/>
            <w:gridSpan w:val="2"/>
            <w:shd w:val="clear" w:color="auto" w:fill="auto"/>
            <w:noWrap/>
          </w:tcPr>
          <w:p w:rsidR="00830ADB" w:rsidRPr="0044309F" w:rsidRDefault="00C061D9" w:rsidP="00830ADB">
            <w:pPr>
              <w:rPr>
                <w:szCs w:val="28"/>
              </w:rPr>
            </w:pPr>
            <w:hyperlink r:id="rId27" w:history="1">
              <w:r w:rsidR="00830ADB" w:rsidRPr="0044309F">
                <w:rPr>
                  <w:rStyle w:val="Hyperlink"/>
                  <w:szCs w:val="28"/>
                </w:rPr>
                <w:t>https://www.youtube.com/watch?v=CITc2AxYnP</w:t>
              </w:r>
              <w:r w:rsidR="00830ADB" w:rsidRPr="0044309F">
                <w:t xml:space="preserve"> </w:t>
              </w:r>
              <w:r w:rsidR="00830ADB" w:rsidRPr="0044309F">
                <w:rPr>
                  <w:rStyle w:val="Hyperlink"/>
                  <w:szCs w:val="28"/>
                </w:rPr>
                <w:t>http://kidshealth.org/en/kids/center/htbw-main-page.html Y</w:t>
              </w:r>
            </w:hyperlink>
            <w:r w:rsidR="00830ADB" w:rsidRPr="0044309F">
              <w:rPr>
                <w:color w:val="FF0000"/>
                <w:szCs w:val="28"/>
              </w:rPr>
              <w:t xml:space="preserve"> </w:t>
            </w:r>
            <w:r w:rsidR="00830ADB" w:rsidRPr="0044309F">
              <w:rPr>
                <w:szCs w:val="28"/>
              </w:rPr>
              <w:t>(youtube yoga for kids)</w:t>
            </w:r>
          </w:p>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Pr="002355A8" w:rsidRDefault="00830ADB" w:rsidP="00830ADB">
            <w:pPr>
              <w:widowControl w:val="0"/>
              <w:autoSpaceDE w:val="0"/>
              <w:autoSpaceDN w:val="0"/>
              <w:adjustRightInd w:val="0"/>
              <w:ind w:left="0" w:firstLine="0"/>
              <w:rPr>
                <w:rFonts w:cs="Calibri"/>
                <w:color w:val="000000"/>
                <w:sz w:val="20"/>
                <w:szCs w:val="20"/>
              </w:rPr>
            </w:pPr>
            <w:r w:rsidRPr="002355A8">
              <w:rPr>
                <w:rFonts w:cs="Calibri"/>
                <w:color w:val="000000"/>
                <w:sz w:val="20"/>
                <w:szCs w:val="20"/>
              </w:rPr>
              <w:t xml:space="preserve">Students will translate possible movement (time/energy/space) elements to a body system element (blood through veins, air through lungs, food through digestion) for feedback from peers and instructor. Instructor will determine if these movements should be included in the final dance piece. </w:t>
            </w:r>
          </w:p>
          <w:p w:rsidR="00830ADB" w:rsidRPr="0007497F" w:rsidRDefault="00830ADB" w:rsidP="00830ADB">
            <w:pPr>
              <w:ind w:left="0" w:firstLine="0"/>
              <w:rPr>
                <w:rFonts w:asciiTheme="minorHAnsi" w:hAnsiTheme="minorHAnsi"/>
                <w:sz w:val="20"/>
                <w:szCs w:val="20"/>
              </w:rPr>
            </w:pP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9D11B2" w:rsidRDefault="00830ADB" w:rsidP="00830ADB">
            <w:pPr>
              <w:widowControl w:val="0"/>
              <w:autoSpaceDE w:val="0"/>
              <w:autoSpaceDN w:val="0"/>
              <w:adjustRightInd w:val="0"/>
              <w:ind w:left="0" w:firstLine="0"/>
              <w:rPr>
                <w:rFonts w:cs="Calibri"/>
                <w:color w:val="000000"/>
                <w:sz w:val="20"/>
                <w:szCs w:val="20"/>
              </w:rPr>
            </w:pPr>
            <w:r w:rsidRPr="009D11B2">
              <w:rPr>
                <w:rFonts w:cs="Calibri"/>
                <w:color w:val="000000"/>
                <w:sz w:val="20"/>
                <w:szCs w:val="20"/>
              </w:rPr>
              <w:t xml:space="preserve">Garage Band </w:t>
            </w:r>
          </w:p>
          <w:p w:rsidR="00830ADB" w:rsidRPr="003020E3" w:rsidRDefault="00830ADB" w:rsidP="00830ADB">
            <w:pPr>
              <w:ind w:left="0" w:firstLine="0"/>
              <w:rPr>
                <w:rFonts w:asciiTheme="minorHAnsi" w:hAnsiTheme="minorHAnsi"/>
                <w:sz w:val="20"/>
                <w:szCs w:val="20"/>
              </w:rPr>
            </w:pPr>
            <w:r w:rsidRPr="009D11B2">
              <w:rPr>
                <w:rFonts w:cs="Calibri"/>
                <w:color w:val="000000"/>
                <w:sz w:val="20"/>
                <w:szCs w:val="20"/>
              </w:rPr>
              <w:t xml:space="preserve">https://itunes.apple.com/us/app/music-box-piano-guitar-drum/id538306496?mt=8 (Piano/Drum apps: Music Box – Piano, Guitar, Drum PRO) </w:t>
            </w:r>
          </w:p>
        </w:tc>
        <w:tc>
          <w:tcPr>
            <w:tcW w:w="5755" w:type="dxa"/>
            <w:tcBorders>
              <w:top w:val="nil"/>
            </w:tcBorders>
            <w:shd w:val="clear" w:color="auto" w:fill="auto"/>
          </w:tcPr>
          <w:p w:rsidR="00830ADB" w:rsidRPr="009D11B2" w:rsidRDefault="00830ADB" w:rsidP="00830ADB">
            <w:pPr>
              <w:widowControl w:val="0"/>
              <w:autoSpaceDE w:val="0"/>
              <w:autoSpaceDN w:val="0"/>
              <w:adjustRightInd w:val="0"/>
              <w:ind w:left="0" w:firstLine="0"/>
              <w:rPr>
                <w:rFonts w:cs="Calibri"/>
                <w:color w:val="000000"/>
                <w:sz w:val="20"/>
                <w:szCs w:val="20"/>
              </w:rPr>
            </w:pPr>
            <w:r w:rsidRPr="009D11B2">
              <w:rPr>
                <w:rFonts w:cs="Calibri"/>
                <w:color w:val="000000"/>
                <w:sz w:val="20"/>
                <w:szCs w:val="20"/>
              </w:rPr>
              <w:t xml:space="preserve">Students may sequence two or more musical/sound effect excerpts to emulate a body system element </w:t>
            </w:r>
          </w:p>
          <w:p w:rsidR="00830ADB" w:rsidRPr="005B5CFB" w:rsidRDefault="00830ADB" w:rsidP="00830ADB">
            <w:pPr>
              <w:ind w:left="0" w:firstLine="0"/>
              <w:rPr>
                <w:rFonts w:asciiTheme="minorHAnsi" w:hAnsiTheme="minorHAnsi"/>
                <w:b/>
                <w:sz w:val="20"/>
                <w:szCs w:val="20"/>
              </w:rPr>
            </w:pP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sz w:val="20"/>
                <w:szCs w:val="20"/>
              </w:rPr>
              <w:t xml:space="preserve"> N/A</w:t>
            </w:r>
          </w:p>
        </w:tc>
        <w:tc>
          <w:tcPr>
            <w:tcW w:w="5755" w:type="dxa"/>
            <w:tcBorders>
              <w:top w:val="nil"/>
            </w:tcBorders>
            <w:shd w:val="clear" w:color="auto" w:fill="auto"/>
          </w:tcPr>
          <w:p w:rsidR="00830ADB" w:rsidRPr="009D4892" w:rsidRDefault="00830ADB" w:rsidP="00830ADB">
            <w:pPr>
              <w:widowControl w:val="0"/>
              <w:autoSpaceDE w:val="0"/>
              <w:autoSpaceDN w:val="0"/>
              <w:adjustRightInd w:val="0"/>
              <w:ind w:left="0" w:firstLine="0"/>
              <w:rPr>
                <w:rFonts w:cs="Calibri"/>
                <w:color w:val="000000"/>
                <w:sz w:val="20"/>
                <w:szCs w:val="20"/>
              </w:rPr>
            </w:pPr>
            <w:r w:rsidRPr="009D4892">
              <w:rPr>
                <w:rFonts w:cs="Calibri"/>
                <w:color w:val="000000"/>
                <w:sz w:val="20"/>
                <w:szCs w:val="20"/>
              </w:rPr>
              <w:t xml:space="preserve">Students may find their own music to create a body system sequence example </w:t>
            </w:r>
          </w:p>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Pr="00B24B8E" w:rsidRDefault="00830ADB" w:rsidP="00830ADB">
            <w:pPr>
              <w:pStyle w:val="ListParagraph"/>
              <w:numPr>
                <w:ilvl w:val="0"/>
                <w:numId w:val="10"/>
              </w:numPr>
              <w:rPr>
                <w:rFonts w:asciiTheme="minorHAnsi" w:hAnsiTheme="minorHAnsi"/>
                <w:b/>
                <w:sz w:val="20"/>
                <w:szCs w:val="20"/>
              </w:rPr>
            </w:pPr>
            <w:r w:rsidRPr="00B24B8E">
              <w:rPr>
                <w:rFonts w:asciiTheme="minorHAnsi" w:hAnsiTheme="minorHAnsi"/>
                <w:b/>
                <w:sz w:val="20"/>
                <w:szCs w:val="20"/>
              </w:rPr>
              <w:t>Moderate to vigorous activities</w:t>
            </w:r>
          </w:p>
          <w:p w:rsidR="00830ADB"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body(organ and organ systems and their specific functions and interactions)</w:t>
            </w:r>
          </w:p>
          <w:p w:rsidR="00830ADB" w:rsidRDefault="00830ADB" w:rsidP="00830ADB">
            <w:pPr>
              <w:pStyle w:val="ListParagraph"/>
              <w:numPr>
                <w:ilvl w:val="0"/>
                <w:numId w:val="9"/>
              </w:numPr>
              <w:rPr>
                <w:rFonts w:asciiTheme="minorHAnsi" w:hAnsiTheme="minorHAnsi"/>
                <w:b/>
                <w:sz w:val="20"/>
                <w:szCs w:val="20"/>
              </w:rPr>
            </w:pPr>
            <w:r>
              <w:rPr>
                <w:rFonts w:asciiTheme="minorHAnsi" w:hAnsiTheme="minorHAnsi"/>
                <w:b/>
                <w:sz w:val="20"/>
                <w:szCs w:val="20"/>
              </w:rPr>
              <w:t>To dance to the beat of the mind and body</w:t>
            </w:r>
          </w:p>
          <w:p w:rsidR="00830ADB" w:rsidRPr="001B3641" w:rsidRDefault="00830ADB" w:rsidP="00830ADB">
            <w:pPr>
              <w:pStyle w:val="ListParagraph"/>
              <w:numPr>
                <w:ilvl w:val="0"/>
                <w:numId w:val="9"/>
              </w:numPr>
              <w:rPr>
                <w:rFonts w:asciiTheme="minorHAnsi" w:hAnsiTheme="minorHAnsi"/>
                <w:b/>
                <w:sz w:val="20"/>
                <w:szCs w:val="20"/>
              </w:rPr>
            </w:pPr>
            <w:r w:rsidRPr="001B3641">
              <w:rPr>
                <w:rFonts w:asciiTheme="minorHAnsi" w:hAnsiTheme="minorHAnsi"/>
                <w:b/>
                <w:color w:val="000000"/>
                <w:sz w:val="20"/>
                <w:szCs w:val="24"/>
              </w:rPr>
              <w:t xml:space="preserve">Dances that mirror body systems </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B13C60"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Engage with confidence in moderate to vigorous activities</w:t>
            </w:r>
          </w:p>
          <w:p w:rsidR="00830ADB" w:rsidRDefault="00830ADB" w:rsidP="00830ADB">
            <w:pPr>
              <w:pStyle w:val="ListParagraph"/>
              <w:numPr>
                <w:ilvl w:val="0"/>
                <w:numId w:val="9"/>
              </w:numPr>
              <w:rPr>
                <w:rFonts w:asciiTheme="minorHAnsi" w:hAnsiTheme="minorHAnsi"/>
                <w:b/>
                <w:sz w:val="20"/>
                <w:szCs w:val="20"/>
              </w:rPr>
            </w:pPr>
            <w:r w:rsidRPr="00D865AF">
              <w:rPr>
                <w:rFonts w:asciiTheme="minorHAnsi" w:hAnsiTheme="minorHAnsi"/>
                <w:b/>
                <w:sz w:val="20"/>
                <w:szCs w:val="20"/>
              </w:rPr>
              <w:t>Perform a movement phrase, or dance with a variety of intent</w:t>
            </w:r>
          </w:p>
          <w:p w:rsidR="00830ADB" w:rsidRPr="001B3641" w:rsidRDefault="00830ADB" w:rsidP="00830ADB">
            <w:pPr>
              <w:pStyle w:val="ListParagraph"/>
              <w:numPr>
                <w:ilvl w:val="0"/>
                <w:numId w:val="9"/>
              </w:numPr>
              <w:rPr>
                <w:rFonts w:asciiTheme="minorHAnsi" w:hAnsiTheme="minorHAnsi"/>
                <w:b/>
                <w:sz w:val="20"/>
                <w:szCs w:val="20"/>
              </w:rPr>
            </w:pPr>
            <w:r w:rsidRPr="001B3641">
              <w:rPr>
                <w:rFonts w:asciiTheme="minorHAnsi" w:hAnsiTheme="minorHAnsi"/>
                <w:b/>
                <w:color w:val="000000"/>
                <w:sz w:val="20"/>
                <w:szCs w:val="24"/>
              </w:rPr>
              <w:t xml:space="preserve">Use dance and science terminology in describing the dance move as appropriate </w:t>
            </w:r>
          </w:p>
          <w:p w:rsidR="00830ADB" w:rsidRPr="001B3641" w:rsidRDefault="00830ADB" w:rsidP="00830ADB">
            <w:pPr>
              <w:ind w:left="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sidRPr="00103339">
              <w:rPr>
                <w:rFonts w:asciiTheme="minorHAnsi" w:hAnsiTheme="minorHAnsi"/>
                <w:b/>
                <w:sz w:val="20"/>
                <w:szCs w:val="20"/>
              </w:rPr>
              <w:t>Yoga, inhale, exhale, breathing, t</w:t>
            </w:r>
            <w:r w:rsidRPr="00103339">
              <w:rPr>
                <w:rFonts w:cs="Calibri"/>
                <w:b/>
                <w:color w:val="000000"/>
                <w:sz w:val="20"/>
                <w:szCs w:val="20"/>
              </w:rPr>
              <w:t xml:space="preserve">raditional patterns, rhythmic movement, space/time/energy, expressions, style </w:t>
            </w:r>
          </w:p>
        </w:tc>
      </w:tr>
    </w:tbl>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#6</w:t>
            </w:r>
            <w:r w:rsidR="003D6DFA">
              <w:rPr>
                <w:rFonts w:asciiTheme="minorHAnsi" w:hAnsiTheme="minorHAnsi"/>
                <w:b/>
                <w:sz w:val="20"/>
                <w:szCs w:val="20"/>
              </w:rPr>
              <w:t xml:space="preserve"> - </w:t>
            </w:r>
            <w:r w:rsidR="003D6DFA" w:rsidRPr="003D6DFA">
              <w:rPr>
                <w:rFonts w:asciiTheme="minorHAnsi" w:hAnsiTheme="minorHAnsi"/>
                <w:b/>
                <w:sz w:val="20"/>
                <w:szCs w:val="20"/>
                <w:highlight w:val="green"/>
              </w:rPr>
              <w:t>GREEN</w:t>
            </w:r>
          </w:p>
        </w:tc>
      </w:tr>
      <w:tr w:rsidR="00830ADB" w:rsidRPr="005B5CFB">
        <w:tc>
          <w:tcPr>
            <w:tcW w:w="14781" w:type="dxa"/>
            <w:gridSpan w:val="3"/>
            <w:shd w:val="clear" w:color="auto" w:fill="D9D9D9"/>
            <w:noWrap/>
          </w:tcPr>
          <w:p w:rsidR="00830ADB" w:rsidRPr="002352B5" w:rsidRDefault="00830ADB" w:rsidP="00830ADB">
            <w:pPr>
              <w:rPr>
                <w:sz w:val="12"/>
                <w:szCs w:val="12"/>
              </w:rPr>
            </w:pPr>
            <w:r w:rsidRPr="002352B5">
              <w:rPr>
                <w:sz w:val="28"/>
                <w:szCs w:val="28"/>
              </w:rPr>
              <w:t xml:space="preserve">The teacher may </w:t>
            </w:r>
            <w:r>
              <w:rPr>
                <w:sz w:val="28"/>
                <w:szCs w:val="28"/>
              </w:rPr>
              <w:t>explore the structure and function of various organs within</w:t>
            </w:r>
            <w:r w:rsidRPr="002352B5">
              <w:rPr>
                <w:sz w:val="28"/>
                <w:szCs w:val="28"/>
              </w:rPr>
              <w:t xml:space="preserve"> the </w:t>
            </w:r>
            <w:r>
              <w:rPr>
                <w:sz w:val="28"/>
                <w:szCs w:val="28"/>
              </w:rPr>
              <w:t>d</w:t>
            </w:r>
            <w:r w:rsidRPr="002352B5">
              <w:rPr>
                <w:sz w:val="28"/>
                <w:szCs w:val="28"/>
              </w:rPr>
              <w:t>igestive system</w:t>
            </w:r>
            <w:r>
              <w:rPr>
                <w:sz w:val="28"/>
                <w:szCs w:val="28"/>
              </w:rPr>
              <w:t xml:space="preserve"> s</w:t>
            </w:r>
            <w:r w:rsidRPr="002352B5">
              <w:rPr>
                <w:sz w:val="28"/>
                <w:szCs w:val="28"/>
              </w:rPr>
              <w:t xml:space="preserve">o students can </w:t>
            </w:r>
            <w:r>
              <w:rPr>
                <w:sz w:val="28"/>
                <w:szCs w:val="28"/>
              </w:rPr>
              <w:t>explain</w:t>
            </w:r>
            <w:r w:rsidRPr="002352B5">
              <w:rPr>
                <w:sz w:val="28"/>
                <w:szCs w:val="28"/>
              </w:rPr>
              <w:t xml:space="preserve"> the role of the </w:t>
            </w:r>
            <w:r>
              <w:rPr>
                <w:sz w:val="28"/>
                <w:szCs w:val="28"/>
              </w:rPr>
              <w:t>d</w:t>
            </w:r>
            <w:r w:rsidRPr="002352B5">
              <w:rPr>
                <w:sz w:val="28"/>
                <w:szCs w:val="28"/>
              </w:rPr>
              <w:t>igestive system</w:t>
            </w:r>
            <w:r>
              <w:rPr>
                <w:sz w:val="28"/>
                <w:szCs w:val="28"/>
              </w:rPr>
              <w:t xml:space="preserve"> and how it is connected to other systems within the human body.</w:t>
            </w:r>
          </w:p>
          <w:p w:rsidR="00830ADB" w:rsidRPr="00A971B8"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Generalization Connection(s):</w:t>
            </w:r>
          </w:p>
        </w:tc>
        <w:tc>
          <w:tcPr>
            <w:tcW w:w="11075" w:type="dxa"/>
            <w:gridSpan w:val="2"/>
            <w:shd w:val="clear" w:color="auto" w:fill="auto"/>
            <w:noWrap/>
          </w:tcPr>
          <w:p w:rsidR="00830ADB" w:rsidRPr="002352B5"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C061D9" w:rsidP="00830ADB">
            <w:pPr>
              <w:ind w:left="0" w:firstLine="0"/>
              <w:rPr>
                <w:rFonts w:asciiTheme="minorHAnsi" w:hAnsiTheme="minorHAnsi"/>
                <w:sz w:val="20"/>
                <w:szCs w:val="20"/>
              </w:rPr>
            </w:pPr>
            <w:hyperlink r:id="rId28" w:anchor=".VxvbDvkrLIU" w:history="1">
              <w:r w:rsidR="00830ADB" w:rsidRPr="002351BE">
                <w:rPr>
                  <w:rStyle w:val="Hyperlink"/>
                  <w:rFonts w:asciiTheme="minorHAnsi" w:hAnsiTheme="minorHAnsi"/>
                  <w:sz w:val="20"/>
                  <w:szCs w:val="20"/>
                </w:rPr>
                <w:t>http://www.pecentral.org/lessonideas/ViewLesson.asp?ID=5786#.VxvbDvkrLIU</w:t>
              </w:r>
            </w:hyperlink>
            <w:r w:rsidR="00830ADB">
              <w:rPr>
                <w:rFonts w:asciiTheme="minorHAnsi" w:hAnsiTheme="minorHAnsi"/>
                <w:sz w:val="20"/>
                <w:szCs w:val="20"/>
              </w:rPr>
              <w:t xml:space="preserve"> (pe central)</w:t>
            </w:r>
          </w:p>
          <w:p w:rsidR="00830ADB" w:rsidRDefault="00C061D9" w:rsidP="00830ADB">
            <w:pPr>
              <w:ind w:left="0" w:firstLine="0"/>
              <w:rPr>
                <w:rFonts w:asciiTheme="minorHAnsi" w:hAnsiTheme="minorHAnsi"/>
                <w:sz w:val="20"/>
                <w:szCs w:val="20"/>
              </w:rPr>
            </w:pPr>
            <w:hyperlink r:id="rId29" w:history="1">
              <w:r w:rsidR="00830ADB" w:rsidRPr="002351BE">
                <w:rPr>
                  <w:rStyle w:val="Hyperlink"/>
                  <w:rFonts w:asciiTheme="minorHAnsi" w:hAnsiTheme="minorHAnsi"/>
                  <w:sz w:val="20"/>
                  <w:szCs w:val="20"/>
                </w:rPr>
                <w:t>http://kidshealth.org/en/kids/center/htbw-main-page.html</w:t>
              </w:r>
            </w:hyperlink>
            <w:r w:rsidR="00830ADB">
              <w:rPr>
                <w:rFonts w:asciiTheme="minorHAnsi" w:hAnsiTheme="minorHAnsi"/>
                <w:sz w:val="20"/>
                <w:szCs w:val="20"/>
              </w:rPr>
              <w:t xml:space="preserve"> (Kidshealth from Nemours)</w:t>
            </w:r>
          </w:p>
          <w:p w:rsidR="00830ADB" w:rsidRDefault="00C061D9" w:rsidP="00830ADB">
            <w:pPr>
              <w:ind w:left="0" w:firstLine="0"/>
              <w:rPr>
                <w:rFonts w:asciiTheme="minorHAnsi" w:hAnsiTheme="minorHAnsi"/>
                <w:sz w:val="20"/>
                <w:szCs w:val="20"/>
              </w:rPr>
            </w:pPr>
            <w:hyperlink r:id="rId30" w:history="1">
              <w:r w:rsidR="00830ADB" w:rsidRPr="001327A1">
                <w:rPr>
                  <w:rStyle w:val="Hyperlink"/>
                  <w:rFonts w:asciiTheme="minorHAnsi" w:hAnsiTheme="minorHAnsi"/>
                  <w:sz w:val="20"/>
                  <w:szCs w:val="20"/>
                </w:rPr>
                <w:t>http://study.com/academy/lesson/complete-vs-incomplete-digestive-systems.html</w:t>
              </w:r>
            </w:hyperlink>
            <w:r w:rsidR="00830ADB">
              <w:rPr>
                <w:rFonts w:asciiTheme="minorHAnsi" w:hAnsiTheme="minorHAnsi"/>
                <w:sz w:val="20"/>
                <w:szCs w:val="20"/>
              </w:rPr>
              <w:t xml:space="preserve">  (Digestive System)</w:t>
            </w:r>
          </w:p>
          <w:p w:rsidR="00830ADB" w:rsidRPr="002352B5" w:rsidRDefault="00830ADB" w:rsidP="00830ADB">
            <w:pPr>
              <w:ind w:left="0" w:firstLine="0"/>
              <w:rPr>
                <w:rFonts w:asciiTheme="minorHAnsi" w:hAnsiTheme="minorHAnsi"/>
                <w:sz w:val="20"/>
                <w:szCs w:val="20"/>
              </w:rPr>
            </w:pPr>
            <w:r>
              <w:rPr>
                <w:rFonts w:asciiTheme="minorHAnsi" w:hAnsiTheme="minorHAnsi"/>
                <w:sz w:val="20"/>
                <w:szCs w:val="20"/>
              </w:rPr>
              <w:t xml:space="preserve">Digestive System - </w:t>
            </w:r>
            <w:hyperlink r:id="rId31" w:history="1">
              <w:r w:rsidRPr="001327A1">
                <w:rPr>
                  <w:rStyle w:val="Hyperlink"/>
                  <w:rFonts w:asciiTheme="minorHAnsi" w:hAnsiTheme="minorHAnsi"/>
                  <w:sz w:val="20"/>
                  <w:szCs w:val="20"/>
                </w:rPr>
                <w:t>https://www.brainpop.com/games/buildabodydigestivesystem/</w:t>
              </w:r>
            </w:hyperlink>
            <w:r>
              <w:rPr>
                <w:rFonts w:asciiTheme="minorHAnsi" w:hAnsiTheme="minorHAnsi"/>
                <w:sz w:val="20"/>
                <w:szCs w:val="20"/>
              </w:rPr>
              <w:t xml:space="preserve"> (Build a Digestive System)</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Pr="0007497F" w:rsidRDefault="00830ADB" w:rsidP="00830ADB">
            <w:pPr>
              <w:ind w:left="0" w:firstLine="0"/>
              <w:rPr>
                <w:rFonts w:asciiTheme="minorHAnsi" w:hAnsiTheme="minorHAnsi"/>
                <w:sz w:val="20"/>
                <w:szCs w:val="20"/>
              </w:rPr>
            </w:pPr>
            <w:r>
              <w:rPr>
                <w:rFonts w:asciiTheme="minorHAnsi" w:hAnsiTheme="minorHAnsi"/>
                <w:sz w:val="20"/>
                <w:szCs w:val="20"/>
              </w:rPr>
              <w:t>Students will work in collaborative groups to build a body system</w:t>
            </w: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r>
              <w:rPr>
                <w:rFonts w:asciiTheme="minorHAnsi" w:hAnsiTheme="minorHAnsi"/>
                <w:sz w:val="20"/>
                <w:szCs w:val="20"/>
              </w:rPr>
              <w:t>Students can identify parts of the digestive system using flash cards</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sz w:val="20"/>
                <w:szCs w:val="20"/>
              </w:rPr>
              <w:t xml:space="preserve"> </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w:t>
            </w:r>
            <w:r w:rsidR="00405D06">
              <w:rPr>
                <w:rFonts w:asciiTheme="minorHAnsi" w:hAnsiTheme="minorHAnsi"/>
                <w:b/>
                <w:sz w:val="20"/>
                <w:szCs w:val="20"/>
              </w:rPr>
              <w:t xml:space="preserve"> </w:t>
            </w:r>
            <w:r w:rsidRPr="00B24B8E">
              <w:rPr>
                <w:rFonts w:asciiTheme="minorHAnsi" w:hAnsiTheme="minorHAnsi"/>
                <w:b/>
                <w:sz w:val="20"/>
                <w:szCs w:val="20"/>
              </w:rPr>
              <w:t>(organ and organ systems and their specific functions and interactions)</w:t>
            </w:r>
          </w:p>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B13C60"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 xml:space="preserve">Develop and design a </w:t>
            </w:r>
            <w:r w:rsidR="00405D06">
              <w:rPr>
                <w:rFonts w:asciiTheme="minorHAnsi" w:hAnsiTheme="minorHAnsi"/>
                <w:b/>
                <w:sz w:val="20"/>
                <w:szCs w:val="20"/>
              </w:rPr>
              <w:t xml:space="preserve">scientific investigation about </w:t>
            </w:r>
            <w:r w:rsidRPr="00B13C60">
              <w:rPr>
                <w:rFonts w:asciiTheme="minorHAnsi" w:hAnsiTheme="minorHAnsi"/>
                <w:b/>
                <w:sz w:val="20"/>
                <w:szCs w:val="20"/>
              </w:rPr>
              <w:t>human body systems</w:t>
            </w:r>
          </w:p>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 xml:space="preserve">Metabolism, stomach, teeth, saliva, esophagus, intestines </w:t>
            </w:r>
          </w:p>
        </w:tc>
      </w:tr>
    </w:tbl>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#7</w:t>
            </w:r>
            <w:r w:rsidR="00C668DB">
              <w:rPr>
                <w:rFonts w:asciiTheme="minorHAnsi" w:hAnsiTheme="minorHAnsi"/>
                <w:b/>
                <w:sz w:val="20"/>
                <w:szCs w:val="20"/>
              </w:rPr>
              <w:t xml:space="preserve"> - </w:t>
            </w:r>
            <w:r w:rsidR="00C668DB" w:rsidRPr="00C668DB">
              <w:rPr>
                <w:rFonts w:asciiTheme="minorHAnsi" w:hAnsiTheme="minorHAnsi"/>
                <w:b/>
                <w:sz w:val="20"/>
                <w:szCs w:val="20"/>
                <w:highlight w:val="green"/>
              </w:rPr>
              <w:t>GREEN</w:t>
            </w:r>
          </w:p>
        </w:tc>
      </w:tr>
      <w:tr w:rsidR="00830ADB" w:rsidRPr="005B5CFB">
        <w:tc>
          <w:tcPr>
            <w:tcW w:w="14781" w:type="dxa"/>
            <w:gridSpan w:val="3"/>
            <w:shd w:val="clear" w:color="auto" w:fill="D9D9D9"/>
            <w:noWrap/>
          </w:tcPr>
          <w:p w:rsidR="00830ADB" w:rsidRPr="0078260D" w:rsidRDefault="00830ADB" w:rsidP="00830ADB">
            <w:pPr>
              <w:ind w:left="0" w:firstLine="0"/>
              <w:rPr>
                <w:rFonts w:asciiTheme="minorHAnsi" w:hAnsiTheme="minorHAnsi"/>
                <w:sz w:val="28"/>
                <w:szCs w:val="20"/>
              </w:rPr>
            </w:pPr>
            <w:r w:rsidRPr="0078260D">
              <w:rPr>
                <w:sz w:val="28"/>
              </w:rPr>
              <w:t>Teacher may introduce a caloric activity so students can gain an understanding on how energy output and calorie intake as it relates to the digestive system.</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5B4D4B" w:rsidRDefault="00830ADB" w:rsidP="00830ADB">
            <w:pPr>
              <w:pStyle w:val="ListParagraph"/>
              <w:numPr>
                <w:ilvl w:val="0"/>
                <w:numId w:val="8"/>
              </w:numPr>
              <w:rPr>
                <w:b/>
                <w:bCs/>
              </w:rPr>
            </w:pPr>
            <w:r w:rsidRPr="005B4D4B">
              <w:rPr>
                <w:b/>
                <w:bCs/>
              </w:rPr>
              <w:t>The structures within the human body (organs, organ systems) interact with one another to perform a wide variety of functions that support the whole organism.</w:t>
            </w:r>
          </w:p>
          <w:p w:rsidR="00830ADB" w:rsidRPr="006630D0" w:rsidRDefault="00830ADB" w:rsidP="00830ADB">
            <w:pPr>
              <w:pStyle w:val="ListParagraph"/>
              <w:numPr>
                <w:ilvl w:val="0"/>
                <w:numId w:val="8"/>
              </w:numPr>
              <w:rPr>
                <w:rFonts w:asciiTheme="minorHAnsi" w:hAnsiTheme="minorHAnsi"/>
                <w:sz w:val="20"/>
                <w:szCs w:val="20"/>
              </w:rPr>
            </w:pPr>
            <w:r w:rsidRPr="006630D0">
              <w:rPr>
                <w:b/>
                <w:bCs/>
              </w:rPr>
              <w:t>Development and exploration of space, time and energy</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830ADB" w:rsidP="00830ADB">
            <w:pPr>
              <w:ind w:left="0" w:firstLine="0"/>
              <w:rPr>
                <w:rFonts w:asciiTheme="minorHAnsi" w:hAnsiTheme="minorHAnsi"/>
                <w:sz w:val="20"/>
                <w:szCs w:val="20"/>
              </w:rPr>
            </w:pPr>
            <w:r>
              <w:rPr>
                <w:rFonts w:asciiTheme="minorHAnsi" w:hAnsiTheme="minorHAnsi"/>
                <w:sz w:val="20"/>
                <w:szCs w:val="20"/>
              </w:rPr>
              <w:t xml:space="preserve"> </w:t>
            </w:r>
            <w:hyperlink r:id="rId32" w:history="1">
              <w:r w:rsidRPr="001327A1">
                <w:rPr>
                  <w:rStyle w:val="Hyperlink"/>
                  <w:rFonts w:asciiTheme="minorHAnsi" w:hAnsiTheme="minorHAnsi"/>
                  <w:sz w:val="20"/>
                  <w:szCs w:val="20"/>
                </w:rPr>
                <w:t>https://www.brainpop.com/games/buildabodydigestivesystem/</w:t>
              </w:r>
            </w:hyperlink>
            <w:r>
              <w:rPr>
                <w:rFonts w:asciiTheme="minorHAnsi" w:hAnsiTheme="minorHAnsi"/>
                <w:sz w:val="20"/>
                <w:szCs w:val="20"/>
              </w:rPr>
              <w:t xml:space="preserve">  (Digestive System)</w:t>
            </w:r>
          </w:p>
          <w:p w:rsidR="00830ADB" w:rsidRDefault="00C061D9" w:rsidP="00830ADB">
            <w:pPr>
              <w:ind w:left="0" w:firstLine="0"/>
              <w:rPr>
                <w:rFonts w:asciiTheme="minorHAnsi" w:hAnsiTheme="minorHAnsi"/>
                <w:sz w:val="20"/>
                <w:szCs w:val="20"/>
              </w:rPr>
            </w:pPr>
            <w:hyperlink r:id="rId33" w:history="1">
              <w:r w:rsidR="00830ADB" w:rsidRPr="001327A1">
                <w:rPr>
                  <w:rStyle w:val="Hyperlink"/>
                  <w:rFonts w:asciiTheme="minorHAnsi" w:hAnsiTheme="minorHAnsi"/>
                  <w:sz w:val="20"/>
                  <w:szCs w:val="20"/>
                </w:rPr>
                <w:t>http://kidshealth.org/en/kids/calorie.html#</w:t>
              </w:r>
            </w:hyperlink>
            <w:r w:rsidR="00830ADB">
              <w:rPr>
                <w:rFonts w:asciiTheme="minorHAnsi" w:hAnsiTheme="minorHAnsi"/>
                <w:sz w:val="20"/>
                <w:szCs w:val="20"/>
              </w:rPr>
              <w:t xml:space="preserve"> (Kids Health)</w:t>
            </w:r>
          </w:p>
          <w:p w:rsidR="00830ADB" w:rsidRDefault="00C061D9" w:rsidP="00830ADB">
            <w:pPr>
              <w:ind w:left="0" w:firstLine="0"/>
              <w:rPr>
                <w:rFonts w:asciiTheme="minorHAnsi" w:hAnsiTheme="minorHAnsi"/>
                <w:sz w:val="20"/>
                <w:szCs w:val="20"/>
              </w:rPr>
            </w:pPr>
            <w:hyperlink r:id="rId34" w:history="1">
              <w:r w:rsidR="00830ADB" w:rsidRPr="001327A1">
                <w:rPr>
                  <w:rStyle w:val="Hyperlink"/>
                  <w:rFonts w:asciiTheme="minorHAnsi" w:hAnsiTheme="minorHAnsi"/>
                  <w:sz w:val="20"/>
                  <w:szCs w:val="20"/>
                </w:rPr>
                <w:t>http://www.learnnc.org/lp/media/uploads/2010/03/calories.pdf</w:t>
              </w:r>
            </w:hyperlink>
            <w:r w:rsidR="00830ADB">
              <w:rPr>
                <w:rFonts w:asciiTheme="minorHAnsi" w:hAnsiTheme="minorHAnsi"/>
                <w:sz w:val="20"/>
                <w:szCs w:val="20"/>
              </w:rPr>
              <w:t xml:space="preserve">  (Calories)</w:t>
            </w:r>
          </w:p>
          <w:p w:rsidR="00830ADB" w:rsidRPr="003958ED" w:rsidRDefault="00C061D9" w:rsidP="00830ADB">
            <w:pPr>
              <w:ind w:left="0" w:firstLine="0"/>
              <w:rPr>
                <w:rFonts w:asciiTheme="minorHAnsi" w:hAnsiTheme="minorHAnsi"/>
                <w:sz w:val="20"/>
                <w:szCs w:val="20"/>
              </w:rPr>
            </w:pPr>
            <w:hyperlink r:id="rId35" w:history="1">
              <w:r w:rsidR="00830ADB" w:rsidRPr="001327A1">
                <w:rPr>
                  <w:rStyle w:val="Hyperlink"/>
                  <w:rFonts w:asciiTheme="minorHAnsi" w:hAnsiTheme="minorHAnsi"/>
                  <w:sz w:val="20"/>
                  <w:szCs w:val="20"/>
                </w:rPr>
                <w:t>http://studyjams.scholastic.com/studyjams/jams/science/human-body/digestive-system.htm</w:t>
              </w:r>
            </w:hyperlink>
            <w:r w:rsidR="00830ADB">
              <w:rPr>
                <w:rFonts w:asciiTheme="minorHAnsi" w:hAnsiTheme="minorHAnsi"/>
                <w:sz w:val="20"/>
                <w:szCs w:val="20"/>
              </w:rPr>
              <w:t xml:space="preserve"> (Human Body Activities)</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rsidR="00830ADB" w:rsidRPr="00E3162A" w:rsidRDefault="00830ADB" w:rsidP="00830ADB">
            <w:pPr>
              <w:ind w:left="0" w:firstLine="0"/>
              <w:rPr>
                <w:rFonts w:asciiTheme="minorHAnsi" w:hAnsiTheme="minorHAnsi"/>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830ADB" w:rsidRPr="0007497F" w:rsidRDefault="00830ADB" w:rsidP="00830ADB">
            <w:pPr>
              <w:ind w:left="0" w:firstLine="0"/>
              <w:rPr>
                <w:rFonts w:asciiTheme="minorHAnsi" w:hAnsiTheme="minorHAnsi"/>
                <w:sz w:val="20"/>
                <w:szCs w:val="20"/>
              </w:rPr>
            </w:pPr>
            <w:r>
              <w:rPr>
                <w:rFonts w:asciiTheme="minorHAnsi" w:hAnsiTheme="minorHAnsi"/>
                <w:sz w:val="20"/>
                <w:szCs w:val="20"/>
              </w:rPr>
              <w:t>Students discuss different ways of balancing caloric intake with physical movement</w:t>
            </w: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sz w:val="20"/>
                <w:szCs w:val="20"/>
              </w:rPr>
              <w:t xml:space="preserve"> </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Pr="00B24B8E" w:rsidRDefault="00830ADB" w:rsidP="00830ADB">
            <w:pPr>
              <w:pStyle w:val="ListParagraph"/>
              <w:numPr>
                <w:ilvl w:val="0"/>
                <w:numId w:val="10"/>
              </w:numPr>
              <w:rPr>
                <w:rFonts w:asciiTheme="minorHAnsi" w:hAnsiTheme="minorHAnsi"/>
                <w:b/>
                <w:sz w:val="20"/>
                <w:szCs w:val="20"/>
              </w:rPr>
            </w:pPr>
            <w:r w:rsidRPr="00B24B8E">
              <w:rPr>
                <w:rFonts w:asciiTheme="minorHAnsi" w:hAnsiTheme="minorHAnsi"/>
                <w:b/>
                <w:sz w:val="20"/>
                <w:szCs w:val="20"/>
              </w:rPr>
              <w:t>Moderate to vigorous activities</w:t>
            </w:r>
          </w:p>
          <w:p w:rsidR="00830ADB"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body(organ and organ systems and their specific functions and interactions)</w:t>
            </w:r>
          </w:p>
          <w:p w:rsidR="00830ADB" w:rsidRPr="006630D0" w:rsidRDefault="00830ADB" w:rsidP="00830ADB">
            <w:pPr>
              <w:pStyle w:val="ListParagraph"/>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Pr="00B13C60"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Engage with confidence in moderate to vigorous activities</w:t>
            </w:r>
          </w:p>
          <w:p w:rsidR="00830ADB" w:rsidRPr="005B5CF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Calorie, energy, power, nutrition, healthy choice</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p>
        </w:tc>
        <w:tc>
          <w:tcPr>
            <w:tcW w:w="11075" w:type="dxa"/>
            <w:gridSpan w:val="2"/>
            <w:shd w:val="clear" w:color="auto" w:fill="auto"/>
          </w:tcPr>
          <w:p w:rsidR="00830ADB" w:rsidRDefault="00830ADB" w:rsidP="00830ADB">
            <w:pPr>
              <w:ind w:left="0" w:firstLine="0"/>
              <w:rPr>
                <w:rFonts w:asciiTheme="minorHAnsi" w:hAnsiTheme="minorHAnsi"/>
                <w:b/>
                <w:sz w:val="20"/>
                <w:szCs w:val="20"/>
              </w:rPr>
            </w:pP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p>
        </w:tc>
        <w:tc>
          <w:tcPr>
            <w:tcW w:w="11075" w:type="dxa"/>
            <w:gridSpan w:val="2"/>
            <w:shd w:val="clear" w:color="auto" w:fill="auto"/>
          </w:tcPr>
          <w:p w:rsidR="00830ADB" w:rsidRDefault="00830ADB" w:rsidP="00830ADB">
            <w:pPr>
              <w:ind w:left="0" w:firstLine="0"/>
              <w:rPr>
                <w:rFonts w:asciiTheme="minorHAnsi" w:hAnsiTheme="minorHAnsi"/>
                <w:b/>
                <w:sz w:val="20"/>
                <w:szCs w:val="20"/>
              </w:rPr>
            </w:pPr>
          </w:p>
        </w:tc>
      </w:tr>
      <w:tr w:rsidR="00830ADB" w:rsidRPr="005B5CFB">
        <w:tc>
          <w:tcPr>
            <w:tcW w:w="14781" w:type="dxa"/>
            <w:gridSpan w:val="3"/>
            <w:shd w:val="clear" w:color="auto" w:fill="A6A6A6"/>
            <w:noWrap/>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br w:type="page"/>
              <w:t>Learning Experience #8</w:t>
            </w:r>
            <w:r w:rsidR="003809CE">
              <w:rPr>
                <w:rFonts w:asciiTheme="minorHAnsi" w:hAnsiTheme="minorHAnsi"/>
                <w:b/>
                <w:sz w:val="20"/>
                <w:szCs w:val="20"/>
              </w:rPr>
              <w:t xml:space="preserve"> - </w:t>
            </w:r>
            <w:r w:rsidR="003809CE" w:rsidRPr="003809CE">
              <w:rPr>
                <w:rFonts w:asciiTheme="minorHAnsi" w:hAnsiTheme="minorHAnsi"/>
                <w:b/>
                <w:sz w:val="20"/>
                <w:szCs w:val="20"/>
                <w:highlight w:val="cyan"/>
              </w:rPr>
              <w:t>BLUE</w:t>
            </w:r>
          </w:p>
        </w:tc>
      </w:tr>
      <w:tr w:rsidR="00830ADB" w:rsidRPr="00A971B8">
        <w:tc>
          <w:tcPr>
            <w:tcW w:w="14781" w:type="dxa"/>
            <w:gridSpan w:val="3"/>
            <w:shd w:val="clear" w:color="auto" w:fill="D9D9D9"/>
            <w:noWrap/>
          </w:tcPr>
          <w:p w:rsidR="00830ADB" w:rsidRPr="00504E72" w:rsidRDefault="00830ADB" w:rsidP="00830ADB">
            <w:pPr>
              <w:rPr>
                <w:rFonts w:asciiTheme="minorHAnsi" w:hAnsiTheme="minorHAnsi"/>
                <w:sz w:val="20"/>
                <w:szCs w:val="20"/>
              </w:rPr>
            </w:pPr>
            <w:r w:rsidRPr="00504E72">
              <w:rPr>
                <w:sz w:val="28"/>
                <w:szCs w:val="16"/>
              </w:rPr>
              <w:t xml:space="preserve">The teacher may assign groups different body systems within the human body so students can collaborate to understand the interconnectedness of the systems and the overall function within the human body. </w:t>
            </w:r>
          </w:p>
        </w:tc>
      </w:tr>
      <w:tr w:rsidR="00830ADB" w:rsidRPr="00265C18">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830ADB" w:rsidRPr="00265C18" w:rsidRDefault="00830ADB" w:rsidP="00830ADB">
            <w:pPr>
              <w:pStyle w:val="ListParagraph"/>
              <w:numPr>
                <w:ilvl w:val="0"/>
                <w:numId w:val="9"/>
              </w:numPr>
              <w:rPr>
                <w:rFonts w:asciiTheme="minorHAnsi" w:hAnsiTheme="minorHAnsi"/>
                <w:sz w:val="20"/>
                <w:szCs w:val="20"/>
              </w:rPr>
            </w:pPr>
            <w:r w:rsidRPr="00265C18">
              <w:rPr>
                <w:b/>
                <w:bCs/>
              </w:rPr>
              <w:t>The structures within the human body (organs, organ systems) interact with one another to perform a wide variety of functions that support the whole organism</w:t>
            </w:r>
          </w:p>
          <w:p w:rsidR="00830ADB" w:rsidRPr="00265C18" w:rsidRDefault="00830ADB" w:rsidP="00830ADB">
            <w:pPr>
              <w:pStyle w:val="ListParagraph"/>
              <w:numPr>
                <w:ilvl w:val="0"/>
                <w:numId w:val="9"/>
              </w:numPr>
              <w:rPr>
                <w:rFonts w:asciiTheme="minorHAnsi" w:hAnsiTheme="minorHAnsi"/>
                <w:sz w:val="20"/>
                <w:szCs w:val="20"/>
              </w:rPr>
            </w:pPr>
            <w:r>
              <w:rPr>
                <w:b/>
                <w:bCs/>
              </w:rPr>
              <w:t>Development and exploration of space, time and energy</w:t>
            </w:r>
          </w:p>
          <w:p w:rsidR="00830ADB" w:rsidRPr="00265C18" w:rsidRDefault="00830ADB" w:rsidP="00830ADB">
            <w:pPr>
              <w:pStyle w:val="ListParagraph"/>
              <w:numPr>
                <w:ilvl w:val="0"/>
                <w:numId w:val="9"/>
              </w:numPr>
              <w:rPr>
                <w:rFonts w:asciiTheme="minorHAnsi" w:hAnsiTheme="minorHAnsi"/>
                <w:sz w:val="20"/>
                <w:szCs w:val="20"/>
              </w:rPr>
            </w:pPr>
            <w:r>
              <w:rPr>
                <w:b/>
                <w:bCs/>
              </w:rPr>
              <w:t>Patterns, sequencing, and direction changes create dance</w:t>
            </w:r>
          </w:p>
        </w:tc>
      </w:tr>
      <w:tr w:rsidR="00830ADB" w:rsidRPr="00E3162A">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830ADB" w:rsidRDefault="00C061D9" w:rsidP="00830ADB">
            <w:pPr>
              <w:ind w:left="0" w:firstLine="0"/>
              <w:rPr>
                <w:rFonts w:asciiTheme="minorHAnsi" w:hAnsiTheme="minorHAnsi"/>
                <w:sz w:val="20"/>
                <w:szCs w:val="20"/>
              </w:rPr>
            </w:pPr>
            <w:hyperlink r:id="rId36" w:anchor=".VxvZO_krLIU" w:history="1">
              <w:r w:rsidR="00830ADB" w:rsidRPr="002351BE">
                <w:rPr>
                  <w:rStyle w:val="Hyperlink"/>
                  <w:rFonts w:asciiTheme="minorHAnsi" w:hAnsiTheme="minorHAnsi"/>
                  <w:sz w:val="20"/>
                  <w:szCs w:val="20"/>
                </w:rPr>
                <w:t>http://www.pecentral.org/lessonideas/ViewLesson.asp?ID=2129#.VxvZO_krLIU</w:t>
              </w:r>
            </w:hyperlink>
            <w:r w:rsidR="00830ADB">
              <w:rPr>
                <w:rFonts w:asciiTheme="minorHAnsi" w:hAnsiTheme="minorHAnsi"/>
                <w:sz w:val="20"/>
                <w:szCs w:val="20"/>
              </w:rPr>
              <w:t xml:space="preserve"> (pe central field day)</w:t>
            </w:r>
          </w:p>
          <w:p w:rsidR="00830ADB" w:rsidRDefault="00C061D9" w:rsidP="00830ADB">
            <w:pPr>
              <w:ind w:left="0" w:firstLine="0"/>
              <w:rPr>
                <w:rFonts w:asciiTheme="minorHAnsi" w:hAnsiTheme="minorHAnsi"/>
                <w:sz w:val="20"/>
                <w:szCs w:val="20"/>
              </w:rPr>
            </w:pPr>
            <w:hyperlink r:id="rId37" w:anchor=".VxvaaPkrLIV" w:history="1">
              <w:r w:rsidR="00830ADB" w:rsidRPr="002351BE">
                <w:rPr>
                  <w:rStyle w:val="Hyperlink"/>
                  <w:rFonts w:asciiTheme="minorHAnsi" w:hAnsiTheme="minorHAnsi"/>
                  <w:sz w:val="20"/>
                  <w:szCs w:val="20"/>
                </w:rPr>
                <w:t>http://www.pecentral.org/lessonideas/ViewLesson.asp?ID=8845#.VxvaaPkrLIV</w:t>
              </w:r>
            </w:hyperlink>
            <w:r w:rsidR="00830ADB">
              <w:rPr>
                <w:rFonts w:asciiTheme="minorHAnsi" w:hAnsiTheme="minorHAnsi"/>
                <w:sz w:val="20"/>
                <w:szCs w:val="20"/>
              </w:rPr>
              <w:t xml:space="preserve"> (pe central peer assessment)</w:t>
            </w:r>
          </w:p>
          <w:p w:rsidR="00830ADB" w:rsidRPr="00E3162A" w:rsidRDefault="00830ADB" w:rsidP="00830ADB">
            <w:pPr>
              <w:ind w:left="0" w:firstLine="0"/>
              <w:rPr>
                <w:rFonts w:asciiTheme="minorHAnsi" w:hAnsiTheme="minorHAnsi"/>
                <w:sz w:val="20"/>
                <w:szCs w:val="20"/>
              </w:rPr>
            </w:pPr>
          </w:p>
        </w:tc>
      </w:tr>
      <w:tr w:rsidR="00830ADB" w:rsidRPr="00E3162A">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830ADB" w:rsidRDefault="00C061D9" w:rsidP="00830ADB">
            <w:pPr>
              <w:ind w:left="0" w:firstLine="0"/>
              <w:rPr>
                <w:rFonts w:asciiTheme="minorHAnsi" w:hAnsiTheme="minorHAnsi"/>
                <w:sz w:val="20"/>
                <w:szCs w:val="20"/>
              </w:rPr>
            </w:pPr>
            <w:hyperlink r:id="rId38" w:history="1">
              <w:r w:rsidR="00830ADB" w:rsidRPr="002351BE">
                <w:rPr>
                  <w:rStyle w:val="Hyperlink"/>
                  <w:rFonts w:asciiTheme="minorHAnsi" w:hAnsiTheme="minorHAnsi"/>
                  <w:sz w:val="20"/>
                  <w:szCs w:val="20"/>
                </w:rPr>
                <w:t>http://kidshealth.org/en/kids/center/htbw-main-page.html</w:t>
              </w:r>
            </w:hyperlink>
            <w:r w:rsidR="00830ADB">
              <w:rPr>
                <w:rFonts w:asciiTheme="minorHAnsi" w:hAnsiTheme="minorHAnsi"/>
                <w:sz w:val="20"/>
                <w:szCs w:val="20"/>
              </w:rPr>
              <w:t xml:space="preserve"> (KidsHealth from Nemours)</w:t>
            </w:r>
          </w:p>
          <w:p w:rsidR="00830ADB" w:rsidRDefault="00C061D9" w:rsidP="00830ADB">
            <w:pPr>
              <w:ind w:left="0" w:firstLine="0"/>
              <w:rPr>
                <w:rFonts w:asciiTheme="minorHAnsi" w:hAnsiTheme="minorHAnsi"/>
                <w:sz w:val="20"/>
                <w:szCs w:val="20"/>
              </w:rPr>
            </w:pPr>
            <w:hyperlink r:id="rId39" w:history="1">
              <w:r w:rsidR="00830ADB" w:rsidRPr="002351BE">
                <w:rPr>
                  <w:rStyle w:val="Hyperlink"/>
                  <w:rFonts w:asciiTheme="minorHAnsi" w:hAnsiTheme="minorHAnsi"/>
                  <w:sz w:val="20"/>
                  <w:szCs w:val="20"/>
                </w:rPr>
                <w:t>http://www.pecentral.org/</w:t>
              </w:r>
            </w:hyperlink>
            <w:r w:rsidR="00830ADB">
              <w:rPr>
                <w:rFonts w:asciiTheme="minorHAnsi" w:hAnsiTheme="minorHAnsi"/>
                <w:sz w:val="20"/>
                <w:szCs w:val="20"/>
              </w:rPr>
              <w:t xml:space="preserve"> (pecentral)</w:t>
            </w:r>
          </w:p>
          <w:p w:rsidR="00830ADB" w:rsidRDefault="00C061D9" w:rsidP="00830ADB">
            <w:pPr>
              <w:ind w:left="0" w:firstLine="0"/>
              <w:rPr>
                <w:rFonts w:asciiTheme="minorHAnsi" w:hAnsiTheme="minorHAnsi"/>
                <w:sz w:val="20"/>
                <w:szCs w:val="20"/>
              </w:rPr>
            </w:pPr>
            <w:hyperlink r:id="rId40" w:history="1">
              <w:r w:rsidR="00830ADB" w:rsidRPr="002351BE">
                <w:rPr>
                  <w:rStyle w:val="Hyperlink"/>
                  <w:rFonts w:asciiTheme="minorHAnsi" w:hAnsiTheme="minorHAnsi"/>
                  <w:sz w:val="20"/>
                  <w:szCs w:val="20"/>
                </w:rPr>
                <w:t>http://www.mrgym.com/</w:t>
              </w:r>
            </w:hyperlink>
            <w:r w:rsidR="00830ADB">
              <w:rPr>
                <w:rFonts w:asciiTheme="minorHAnsi" w:hAnsiTheme="minorHAnsi"/>
                <w:sz w:val="20"/>
                <w:szCs w:val="20"/>
              </w:rPr>
              <w:t xml:space="preserve"> (mr gym)</w:t>
            </w:r>
          </w:p>
          <w:tbl>
            <w:tblPr>
              <w:tblW w:w="0" w:type="auto"/>
              <w:tblBorders>
                <w:top w:val="nil"/>
                <w:left w:val="nil"/>
                <w:bottom w:val="nil"/>
                <w:right w:val="nil"/>
              </w:tblBorders>
              <w:tblLayout w:type="fixed"/>
              <w:tblLook w:val="0000" w:firstRow="0" w:lastRow="0" w:firstColumn="0" w:lastColumn="0" w:noHBand="0" w:noVBand="0"/>
            </w:tblPr>
            <w:tblGrid>
              <w:gridCol w:w="7537"/>
            </w:tblGrid>
            <w:tr w:rsidR="00830ADB" w:rsidRPr="00EC424E">
              <w:trPr>
                <w:trHeight w:val="99"/>
              </w:trPr>
              <w:tc>
                <w:tcPr>
                  <w:tcW w:w="7537" w:type="dxa"/>
                </w:tcPr>
                <w:p w:rsidR="00830ADB" w:rsidRDefault="00C061D9" w:rsidP="00830ADB">
                  <w:pPr>
                    <w:autoSpaceDE w:val="0"/>
                    <w:autoSpaceDN w:val="0"/>
                    <w:adjustRightInd w:val="0"/>
                    <w:ind w:left="0" w:firstLine="0"/>
                    <w:rPr>
                      <w:rFonts w:cs="Calibri"/>
                      <w:color w:val="000000"/>
                      <w:sz w:val="20"/>
                      <w:szCs w:val="20"/>
                    </w:rPr>
                  </w:pPr>
                  <w:hyperlink r:id="rId41" w:history="1">
                    <w:r w:rsidR="00830ADB" w:rsidRPr="002351BE">
                      <w:rPr>
                        <w:rStyle w:val="Hyperlink"/>
                        <w:rFonts w:asciiTheme="minorHAnsi" w:hAnsiTheme="minorHAnsi"/>
                        <w:sz w:val="20"/>
                        <w:szCs w:val="20"/>
                      </w:rPr>
                      <w:t>https://www.youtube.com/watch?v=x5oq4ErAmW0</w:t>
                    </w:r>
                  </w:hyperlink>
                  <w:r w:rsidR="00830ADB">
                    <w:rPr>
                      <w:rFonts w:asciiTheme="minorHAnsi" w:hAnsiTheme="minorHAnsi"/>
                      <w:sz w:val="20"/>
                      <w:szCs w:val="20"/>
                    </w:rPr>
                    <w:t xml:space="preserve"> </w:t>
                  </w:r>
                  <w:r w:rsidR="00830ADB" w:rsidRPr="00EC424E">
                    <w:rPr>
                      <w:rFonts w:cs="Calibri"/>
                      <w:color w:val="000000"/>
                      <w:sz w:val="20"/>
                      <w:szCs w:val="20"/>
                    </w:rPr>
                    <w:t xml:space="preserve">(Cardiac Dysrhythmia Heartbeat Dances) </w:t>
                  </w:r>
                </w:p>
                <w:tbl>
                  <w:tblPr>
                    <w:tblW w:w="7854" w:type="dxa"/>
                    <w:tblBorders>
                      <w:top w:val="nil"/>
                      <w:left w:val="nil"/>
                      <w:bottom w:val="nil"/>
                      <w:right w:val="nil"/>
                    </w:tblBorders>
                    <w:tblLayout w:type="fixed"/>
                    <w:tblLook w:val="0000" w:firstRow="0" w:lastRow="0" w:firstColumn="0" w:lastColumn="0" w:noHBand="0" w:noVBand="0"/>
                  </w:tblPr>
                  <w:tblGrid>
                    <w:gridCol w:w="7854"/>
                  </w:tblGrid>
                  <w:tr w:rsidR="00830ADB" w:rsidRPr="00EC424E">
                    <w:trPr>
                      <w:trHeight w:val="99"/>
                    </w:trPr>
                    <w:tc>
                      <w:tcPr>
                        <w:tcW w:w="7854" w:type="dxa"/>
                      </w:tcPr>
                      <w:p w:rsidR="00830ADB" w:rsidRPr="00EC424E" w:rsidRDefault="00C061D9" w:rsidP="00830ADB">
                        <w:pPr>
                          <w:autoSpaceDE w:val="0"/>
                          <w:autoSpaceDN w:val="0"/>
                          <w:adjustRightInd w:val="0"/>
                          <w:ind w:left="0" w:firstLine="0"/>
                          <w:rPr>
                            <w:rFonts w:cs="Calibri"/>
                            <w:color w:val="000000"/>
                            <w:sz w:val="20"/>
                            <w:szCs w:val="20"/>
                          </w:rPr>
                        </w:pPr>
                        <w:hyperlink r:id="rId42" w:history="1">
                          <w:r w:rsidR="00830ADB" w:rsidRPr="002351BE">
                            <w:rPr>
                              <w:rStyle w:val="Hyperlink"/>
                              <w:rFonts w:cs="Calibri"/>
                              <w:sz w:val="20"/>
                              <w:szCs w:val="20"/>
                            </w:rPr>
                            <w:t>https://www.youtube.com/watch?v=Jpvuqj5nv6U</w:t>
                          </w:r>
                        </w:hyperlink>
                        <w:r w:rsidR="00830ADB">
                          <w:rPr>
                            <w:rFonts w:cs="Calibri"/>
                            <w:color w:val="000000"/>
                            <w:sz w:val="20"/>
                            <w:szCs w:val="20"/>
                          </w:rPr>
                          <w:t xml:space="preserve"> (</w:t>
                        </w:r>
                        <w:r w:rsidR="00830ADB" w:rsidRPr="00EC424E">
                          <w:rPr>
                            <w:rFonts w:cs="Calibri"/>
                            <w:color w:val="000000"/>
                            <w:sz w:val="20"/>
                            <w:szCs w:val="20"/>
                          </w:rPr>
                          <w:t xml:space="preserve">(The Skeleton Dance from Super Simple Songs) </w:t>
                        </w:r>
                      </w:p>
                    </w:tc>
                  </w:tr>
                </w:tbl>
                <w:p w:rsidR="00830ADB" w:rsidRPr="00EC424E" w:rsidRDefault="00830ADB" w:rsidP="00830ADB">
                  <w:pPr>
                    <w:autoSpaceDE w:val="0"/>
                    <w:autoSpaceDN w:val="0"/>
                    <w:adjustRightInd w:val="0"/>
                    <w:ind w:left="0" w:firstLine="0"/>
                    <w:rPr>
                      <w:rFonts w:cs="Calibri"/>
                      <w:color w:val="000000"/>
                      <w:sz w:val="20"/>
                      <w:szCs w:val="20"/>
                    </w:rPr>
                  </w:pPr>
                </w:p>
              </w:tc>
            </w:tr>
          </w:tbl>
          <w:p w:rsidR="00830ADB" w:rsidRDefault="00830ADB" w:rsidP="00830ADB">
            <w:pPr>
              <w:ind w:left="0" w:firstLine="0"/>
              <w:rPr>
                <w:rFonts w:asciiTheme="minorHAnsi" w:hAnsiTheme="minorHAnsi"/>
                <w:sz w:val="20"/>
                <w:szCs w:val="20"/>
              </w:rPr>
            </w:pPr>
          </w:p>
          <w:p w:rsidR="00830ADB" w:rsidRPr="00E3162A" w:rsidRDefault="00830ADB" w:rsidP="00830ADB">
            <w:pPr>
              <w:ind w:left="0" w:firstLine="0"/>
              <w:rPr>
                <w:rFonts w:asciiTheme="minorHAnsi" w:hAnsiTheme="minorHAnsi"/>
                <w:sz w:val="20"/>
                <w:szCs w:val="20"/>
              </w:rPr>
            </w:pPr>
          </w:p>
        </w:tc>
      </w:tr>
      <w:tr w:rsidR="00830ADB" w:rsidRPr="0007497F">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lastRenderedPageBreak/>
              <w:t>Assessment:</w:t>
            </w:r>
          </w:p>
        </w:tc>
        <w:tc>
          <w:tcPr>
            <w:tcW w:w="11075" w:type="dxa"/>
            <w:gridSpan w:val="2"/>
            <w:shd w:val="clear" w:color="auto" w:fill="auto"/>
            <w:noWrap/>
          </w:tcPr>
          <w:p w:rsidR="00830ADB" w:rsidRPr="0007497F" w:rsidRDefault="00830ADB" w:rsidP="00830ADB">
            <w:pPr>
              <w:ind w:left="0" w:firstLine="0"/>
              <w:rPr>
                <w:rFonts w:asciiTheme="minorHAnsi" w:hAnsiTheme="minorHAnsi"/>
                <w:sz w:val="20"/>
                <w:szCs w:val="20"/>
              </w:rPr>
            </w:pPr>
            <w:r>
              <w:rPr>
                <w:rFonts w:asciiTheme="minorHAnsi" w:hAnsiTheme="minorHAnsi"/>
                <w:sz w:val="20"/>
                <w:szCs w:val="20"/>
              </w:rPr>
              <w:t>Students will be asked to rehearse the roll for the field day (e.g. ask questions, know their body system, create a working activity)</w:t>
            </w:r>
          </w:p>
        </w:tc>
      </w:tr>
      <w:tr w:rsidR="00830ADB" w:rsidRPr="005B5CFB">
        <w:trPr>
          <w:trHeight w:val="184"/>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Differentiation:</w:t>
            </w:r>
          </w:p>
          <w:p w:rsidR="00830ADB" w:rsidRPr="005B5CFB" w:rsidRDefault="00830ADB" w:rsidP="00830ADB">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3020E3" w:rsidRDefault="00830ADB" w:rsidP="00830ADB">
            <w:pPr>
              <w:ind w:left="0" w:firstLine="0"/>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Students may be given feedback on field day activities and questions.</w:t>
            </w:r>
          </w:p>
        </w:tc>
      </w:tr>
      <w:tr w:rsidR="00830ADB" w:rsidRPr="005B5CFB">
        <w:trPr>
          <w:cantSplit/>
          <w:trHeight w:val="20"/>
        </w:trPr>
        <w:tc>
          <w:tcPr>
            <w:tcW w:w="3706" w:type="dxa"/>
            <w:vMerge w:val="restart"/>
            <w:shd w:val="clear" w:color="auto" w:fill="D9D9D9"/>
            <w:noWrap/>
          </w:tcPr>
          <w:p w:rsidR="00830ADB" w:rsidRPr="005B5CFB" w:rsidRDefault="00830ADB" w:rsidP="00830ADB">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830ADB" w:rsidRPr="005B5CFB">
        <w:trPr>
          <w:cantSplit/>
          <w:trHeight w:val="20"/>
        </w:trPr>
        <w:tc>
          <w:tcPr>
            <w:tcW w:w="3706" w:type="dxa"/>
            <w:vMerge/>
            <w:shd w:val="clear" w:color="auto" w:fill="D9D9D9"/>
            <w:noWrap/>
          </w:tcPr>
          <w:p w:rsidR="00830ADB" w:rsidRPr="005B5CFB" w:rsidRDefault="00830ADB" w:rsidP="00830ADB">
            <w:pPr>
              <w:ind w:left="0" w:firstLine="0"/>
              <w:rPr>
                <w:rFonts w:asciiTheme="minorHAnsi" w:hAnsiTheme="minorHAnsi"/>
                <w:b/>
                <w:sz w:val="20"/>
                <w:szCs w:val="20"/>
              </w:rPr>
            </w:pPr>
          </w:p>
        </w:tc>
        <w:tc>
          <w:tcPr>
            <w:tcW w:w="5320"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sz w:val="20"/>
                <w:szCs w:val="20"/>
              </w:rPr>
              <w:t xml:space="preserve"> N/A</w:t>
            </w:r>
          </w:p>
        </w:tc>
        <w:tc>
          <w:tcPr>
            <w:tcW w:w="5755" w:type="dxa"/>
            <w:tcBorders>
              <w:top w:val="nil"/>
            </w:tcBorders>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N/A</w:t>
            </w:r>
          </w:p>
        </w:tc>
      </w:tr>
      <w:tr w:rsidR="00830ADB" w:rsidRPr="00265C18">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830ADB" w:rsidRPr="00B24B8E" w:rsidRDefault="00830ADB" w:rsidP="00830ADB">
            <w:pPr>
              <w:pStyle w:val="ListParagraph"/>
              <w:numPr>
                <w:ilvl w:val="0"/>
                <w:numId w:val="10"/>
              </w:numPr>
              <w:rPr>
                <w:rFonts w:asciiTheme="minorHAnsi" w:hAnsiTheme="minorHAnsi"/>
                <w:b/>
                <w:sz w:val="20"/>
                <w:szCs w:val="20"/>
              </w:rPr>
            </w:pPr>
            <w:r w:rsidRPr="00B24B8E">
              <w:rPr>
                <w:rFonts w:asciiTheme="minorHAnsi" w:hAnsiTheme="minorHAnsi"/>
                <w:b/>
                <w:sz w:val="20"/>
                <w:szCs w:val="20"/>
              </w:rPr>
              <w:t>Moderate to vigorous activities</w:t>
            </w:r>
          </w:p>
          <w:p w:rsidR="00830ADB" w:rsidRDefault="00830ADB" w:rsidP="00830ADB">
            <w:pPr>
              <w:pStyle w:val="ListParagraph"/>
              <w:numPr>
                <w:ilvl w:val="0"/>
                <w:numId w:val="9"/>
              </w:numPr>
              <w:rPr>
                <w:rFonts w:asciiTheme="minorHAnsi" w:hAnsiTheme="minorHAnsi"/>
                <w:b/>
                <w:sz w:val="20"/>
                <w:szCs w:val="20"/>
              </w:rPr>
            </w:pPr>
            <w:r w:rsidRPr="00B24B8E">
              <w:rPr>
                <w:rFonts w:asciiTheme="minorHAnsi" w:hAnsiTheme="minorHAnsi"/>
                <w:b/>
                <w:sz w:val="20"/>
                <w:szCs w:val="20"/>
              </w:rPr>
              <w:t>The composition of the human body</w:t>
            </w:r>
            <w:r w:rsidR="0022453C">
              <w:rPr>
                <w:rFonts w:asciiTheme="minorHAnsi" w:hAnsiTheme="minorHAnsi"/>
                <w:b/>
                <w:sz w:val="20"/>
                <w:szCs w:val="20"/>
              </w:rPr>
              <w:t xml:space="preserve"> </w:t>
            </w:r>
            <w:r w:rsidRPr="00B24B8E">
              <w:rPr>
                <w:rFonts w:asciiTheme="minorHAnsi" w:hAnsiTheme="minorHAnsi"/>
                <w:b/>
                <w:sz w:val="20"/>
                <w:szCs w:val="20"/>
              </w:rPr>
              <w:t>(organ and organ systems and their specific functions and interactions)</w:t>
            </w:r>
          </w:p>
          <w:p w:rsidR="00830ADB" w:rsidRPr="00265C18" w:rsidRDefault="00830ADB" w:rsidP="00830ADB">
            <w:pPr>
              <w:pStyle w:val="ListParagraph"/>
              <w:numPr>
                <w:ilvl w:val="0"/>
                <w:numId w:val="9"/>
              </w:numPr>
              <w:rPr>
                <w:rFonts w:asciiTheme="minorHAnsi" w:hAnsiTheme="minorHAnsi"/>
                <w:b/>
                <w:sz w:val="20"/>
                <w:szCs w:val="20"/>
              </w:rPr>
            </w:pPr>
            <w:r>
              <w:rPr>
                <w:rFonts w:asciiTheme="minorHAnsi" w:hAnsiTheme="minorHAnsi"/>
                <w:b/>
                <w:sz w:val="20"/>
                <w:szCs w:val="20"/>
              </w:rPr>
              <w:t>To dance to the beat of the mind and body</w:t>
            </w:r>
          </w:p>
        </w:tc>
      </w:tr>
      <w:tr w:rsidR="00830ADB" w:rsidRPr="00265C18">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830ADB"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Engage with confidence in moderate to vigorous activities</w:t>
            </w:r>
          </w:p>
          <w:p w:rsidR="00830ADB" w:rsidRPr="00B13C60" w:rsidRDefault="00830ADB" w:rsidP="00830ADB">
            <w:pPr>
              <w:pStyle w:val="ListParagraph"/>
              <w:numPr>
                <w:ilvl w:val="0"/>
                <w:numId w:val="9"/>
              </w:numPr>
              <w:rPr>
                <w:rFonts w:asciiTheme="minorHAnsi" w:hAnsiTheme="minorHAnsi"/>
                <w:b/>
                <w:sz w:val="20"/>
                <w:szCs w:val="20"/>
              </w:rPr>
            </w:pPr>
            <w:r w:rsidRPr="00B13C60">
              <w:rPr>
                <w:rFonts w:asciiTheme="minorHAnsi" w:hAnsiTheme="minorHAnsi"/>
                <w:b/>
                <w:sz w:val="20"/>
                <w:szCs w:val="20"/>
              </w:rPr>
              <w:t>Develop and design a scientific investigation</w:t>
            </w:r>
            <w:r w:rsidR="0022453C">
              <w:rPr>
                <w:rFonts w:asciiTheme="minorHAnsi" w:hAnsiTheme="minorHAnsi"/>
                <w:b/>
                <w:sz w:val="20"/>
                <w:szCs w:val="20"/>
              </w:rPr>
              <w:t xml:space="preserve"> about </w:t>
            </w:r>
            <w:r w:rsidRPr="00B13C60">
              <w:rPr>
                <w:rFonts w:asciiTheme="minorHAnsi" w:hAnsiTheme="minorHAnsi"/>
                <w:b/>
                <w:sz w:val="20"/>
                <w:szCs w:val="20"/>
              </w:rPr>
              <w:t>human body systems</w:t>
            </w:r>
          </w:p>
          <w:p w:rsidR="00830ADB" w:rsidRPr="00265C18" w:rsidRDefault="00830ADB" w:rsidP="00830ADB">
            <w:pPr>
              <w:pStyle w:val="ListParagraph"/>
              <w:numPr>
                <w:ilvl w:val="0"/>
                <w:numId w:val="9"/>
              </w:numPr>
              <w:rPr>
                <w:rFonts w:asciiTheme="minorHAnsi" w:hAnsiTheme="minorHAnsi"/>
                <w:b/>
                <w:sz w:val="20"/>
                <w:szCs w:val="20"/>
              </w:rPr>
            </w:pPr>
            <w:r w:rsidRPr="00265C18">
              <w:rPr>
                <w:rFonts w:asciiTheme="minorHAnsi" w:hAnsiTheme="minorHAnsi"/>
                <w:b/>
                <w:sz w:val="20"/>
                <w:szCs w:val="20"/>
              </w:rPr>
              <w:t>Perform a movement phrase, or dance with a variety of intent</w:t>
            </w:r>
          </w:p>
        </w:tc>
      </w:tr>
      <w:tr w:rsidR="00830ADB" w:rsidRPr="005B5CFB">
        <w:tc>
          <w:tcPr>
            <w:tcW w:w="3706" w:type="dxa"/>
            <w:shd w:val="clear" w:color="auto" w:fill="D9D9D9"/>
            <w:noWrap/>
          </w:tcPr>
          <w:p w:rsidR="00830ADB" w:rsidRPr="005B5CFB" w:rsidRDefault="00830ADB" w:rsidP="00830ADB">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830ADB" w:rsidRPr="005B5CFB" w:rsidRDefault="00830ADB" w:rsidP="00830ADB">
            <w:pPr>
              <w:ind w:left="0" w:firstLine="0"/>
              <w:rPr>
                <w:rFonts w:asciiTheme="minorHAnsi" w:hAnsiTheme="minorHAnsi"/>
                <w:b/>
                <w:sz w:val="20"/>
                <w:szCs w:val="20"/>
              </w:rPr>
            </w:pPr>
            <w:r>
              <w:rPr>
                <w:rFonts w:asciiTheme="minorHAnsi" w:hAnsiTheme="minorHAnsi"/>
                <w:b/>
                <w:sz w:val="20"/>
                <w:szCs w:val="20"/>
              </w:rPr>
              <w:t>Field day, team work, collaboration, human body systems, equipment, space, time</w:t>
            </w:r>
          </w:p>
        </w:tc>
      </w:tr>
    </w:tbl>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830ADB" w:rsidRDefault="00830ADB" w:rsidP="00830ADB">
      <w:pPr>
        <w:ind w:left="0" w:firstLine="0"/>
        <w:rPr>
          <w:rFonts w:asciiTheme="minorHAnsi" w:hAnsiTheme="minorHAnsi"/>
          <w:b/>
          <w:sz w:val="20"/>
          <w:szCs w:val="20"/>
        </w:rPr>
      </w:pPr>
    </w:p>
    <w:p w:rsidR="006E0D5B" w:rsidRDefault="006E0D5B" w:rsidP="00656F69">
      <w:pPr>
        <w:ind w:left="0" w:firstLine="0"/>
      </w:pPr>
    </w:p>
    <w:sectPr w:rsidR="006E0D5B" w:rsidSect="00B53B46">
      <w:headerReference w:type="default" r:id="rId43"/>
      <w:footerReference w:type="default" r:id="rId4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D9" w:rsidRDefault="00C061D9" w:rsidP="00F36A58">
      <w:r>
        <w:separator/>
      </w:r>
    </w:p>
  </w:endnote>
  <w:endnote w:type="continuationSeparator" w:id="0">
    <w:p w:rsidR="00C061D9" w:rsidRDefault="00C061D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EE" w:rsidRPr="00F356DB" w:rsidRDefault="009D33EE" w:rsidP="00F356DB">
    <w:pPr>
      <w:rPr>
        <w:sz w:val="16"/>
        <w:szCs w:val="16"/>
      </w:rPr>
    </w:pPr>
    <w:r>
      <w:rPr>
        <w:sz w:val="16"/>
        <w:szCs w:val="16"/>
      </w:rPr>
      <w:t>5</w:t>
    </w:r>
    <w:r w:rsidRPr="00F96F92">
      <w:rPr>
        <w:sz w:val="16"/>
        <w:szCs w:val="16"/>
        <w:vertAlign w:val="superscript"/>
      </w:rPr>
      <w:t>th</w:t>
    </w:r>
    <w:r>
      <w:rPr>
        <w:sz w:val="16"/>
        <w:szCs w:val="16"/>
      </w:rPr>
      <w:t xml:space="preserve"> Grade</w:t>
    </w:r>
    <w:r w:rsidRPr="001A50CB">
      <w:rPr>
        <w:sz w:val="16"/>
        <w:szCs w:val="16"/>
      </w:rPr>
      <w:t xml:space="preserve">, </w:t>
    </w:r>
    <w:r>
      <w:rPr>
        <w:sz w:val="16"/>
        <w:szCs w:val="16"/>
      </w:rPr>
      <w:t>Integrated –Dance, PE, Science</w:t>
    </w:r>
    <w:r w:rsidRPr="001A50CB">
      <w:rPr>
        <w:sz w:val="16"/>
        <w:szCs w:val="16"/>
      </w:rPr>
      <w:ptab w:relativeTo="margin" w:alignment="center" w:leader="none"/>
    </w:r>
    <w:r>
      <w:rPr>
        <w:sz w:val="16"/>
        <w:szCs w:val="16"/>
      </w:rPr>
      <w:t xml:space="preserve">     Unit Title: Body Systems Dance</w:t>
    </w:r>
    <w:r w:rsidRPr="001A50CB">
      <w:rPr>
        <w:sz w:val="16"/>
        <w:szCs w:val="16"/>
      </w:rPr>
      <w:ptab w:relativeTo="margin" w:alignment="right" w:leader="none"/>
    </w:r>
    <w:sdt>
      <w:sdtPr>
        <w:rPr>
          <w:sz w:val="16"/>
          <w:szCs w:val="16"/>
        </w:rPr>
        <w:id w:val="44712933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75E07">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75E07">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D9" w:rsidRDefault="00C061D9" w:rsidP="00F36A58">
      <w:r>
        <w:separator/>
      </w:r>
    </w:p>
  </w:footnote>
  <w:footnote w:type="continuationSeparator" w:id="0">
    <w:p w:rsidR="00C061D9" w:rsidRDefault="00C061D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EE" w:rsidRDefault="009D33EE" w:rsidP="00126A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EE" w:rsidRDefault="009D33EE" w:rsidP="00F356DB">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362B49"/>
    <w:multiLevelType w:val="hybridMultilevel"/>
    <w:tmpl w:val="144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1685F"/>
    <w:multiLevelType w:val="hybridMultilevel"/>
    <w:tmpl w:val="914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A2666B"/>
    <w:multiLevelType w:val="hybridMultilevel"/>
    <w:tmpl w:val="D6F4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D1135"/>
    <w:multiLevelType w:val="hybridMultilevel"/>
    <w:tmpl w:val="9B36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847FF"/>
    <w:multiLevelType w:val="hybridMultilevel"/>
    <w:tmpl w:val="01EC081A"/>
    <w:lvl w:ilvl="0" w:tplc="2B54A5FA">
      <w:start w:val="1"/>
      <w:numFmt w:val="decimal"/>
      <w:lvlText w:val="%1."/>
      <w:lvlJc w:val="left"/>
      <w:pPr>
        <w:ind w:left="720" w:hanging="36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67BD4"/>
    <w:multiLevelType w:val="hybridMultilevel"/>
    <w:tmpl w:val="B1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17DD3"/>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A4656C"/>
    <w:multiLevelType w:val="hybridMultilevel"/>
    <w:tmpl w:val="A03A44C6"/>
    <w:lvl w:ilvl="0" w:tplc="DB66868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601EB"/>
    <w:multiLevelType w:val="hybridMultilevel"/>
    <w:tmpl w:val="4ECEC914"/>
    <w:lvl w:ilvl="0" w:tplc="AC84E77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2830C5"/>
    <w:multiLevelType w:val="hybridMultilevel"/>
    <w:tmpl w:val="28F48B9A"/>
    <w:lvl w:ilvl="0" w:tplc="1144DB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11"/>
  </w:num>
  <w:num w:numId="4">
    <w:abstractNumId w:val="12"/>
  </w:num>
  <w:num w:numId="5">
    <w:abstractNumId w:val="13"/>
  </w:num>
  <w:num w:numId="6">
    <w:abstractNumId w:val="8"/>
  </w:num>
  <w:num w:numId="7">
    <w:abstractNumId w:val="5"/>
  </w:num>
  <w:num w:numId="8">
    <w:abstractNumId w:val="1"/>
  </w:num>
  <w:num w:numId="9">
    <w:abstractNumId w:val="4"/>
  </w:num>
  <w:num w:numId="10">
    <w:abstractNumId w:val="2"/>
  </w:num>
  <w:num w:numId="11">
    <w:abstractNumId w:val="10"/>
  </w:num>
  <w:num w:numId="12">
    <w:abstractNumId w:val="9"/>
  </w:num>
  <w:num w:numId="13">
    <w:abstractNumId w:val="6"/>
  </w:num>
  <w:num w:numId="14">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01CB"/>
    <w:rsid w:val="00011552"/>
    <w:rsid w:val="00016F99"/>
    <w:rsid w:val="00030F36"/>
    <w:rsid w:val="00031E20"/>
    <w:rsid w:val="00043BCF"/>
    <w:rsid w:val="000470FE"/>
    <w:rsid w:val="0004778A"/>
    <w:rsid w:val="0005027F"/>
    <w:rsid w:val="00050493"/>
    <w:rsid w:val="00050B4D"/>
    <w:rsid w:val="000529DD"/>
    <w:rsid w:val="00055264"/>
    <w:rsid w:val="00057C5A"/>
    <w:rsid w:val="00065DD3"/>
    <w:rsid w:val="0007260C"/>
    <w:rsid w:val="000728AC"/>
    <w:rsid w:val="00073C6D"/>
    <w:rsid w:val="00075E30"/>
    <w:rsid w:val="00076098"/>
    <w:rsid w:val="00080A3D"/>
    <w:rsid w:val="00080FB9"/>
    <w:rsid w:val="00081781"/>
    <w:rsid w:val="00081FFE"/>
    <w:rsid w:val="000852AD"/>
    <w:rsid w:val="00087158"/>
    <w:rsid w:val="00090EE0"/>
    <w:rsid w:val="000910A8"/>
    <w:rsid w:val="0009401F"/>
    <w:rsid w:val="00096A84"/>
    <w:rsid w:val="000A65E8"/>
    <w:rsid w:val="000A6C12"/>
    <w:rsid w:val="000B2B3B"/>
    <w:rsid w:val="000B2D43"/>
    <w:rsid w:val="000B3191"/>
    <w:rsid w:val="000B5BC4"/>
    <w:rsid w:val="000B6467"/>
    <w:rsid w:val="000B7856"/>
    <w:rsid w:val="000C148F"/>
    <w:rsid w:val="000C2863"/>
    <w:rsid w:val="000C31A6"/>
    <w:rsid w:val="000D089A"/>
    <w:rsid w:val="000D2207"/>
    <w:rsid w:val="000D2958"/>
    <w:rsid w:val="000D2DC1"/>
    <w:rsid w:val="000E30D1"/>
    <w:rsid w:val="000E54AC"/>
    <w:rsid w:val="000E74E5"/>
    <w:rsid w:val="000E7E98"/>
    <w:rsid w:val="000F56D7"/>
    <w:rsid w:val="000F6CE6"/>
    <w:rsid w:val="000F77A2"/>
    <w:rsid w:val="00100251"/>
    <w:rsid w:val="0010446F"/>
    <w:rsid w:val="00104DB8"/>
    <w:rsid w:val="00107022"/>
    <w:rsid w:val="00107C1B"/>
    <w:rsid w:val="00111632"/>
    <w:rsid w:val="00112135"/>
    <w:rsid w:val="0011270D"/>
    <w:rsid w:val="00114D98"/>
    <w:rsid w:val="00116938"/>
    <w:rsid w:val="00121BC1"/>
    <w:rsid w:val="00122021"/>
    <w:rsid w:val="001225E1"/>
    <w:rsid w:val="00123B8D"/>
    <w:rsid w:val="00125E85"/>
    <w:rsid w:val="00126AE8"/>
    <w:rsid w:val="00133048"/>
    <w:rsid w:val="001339FA"/>
    <w:rsid w:val="00135F46"/>
    <w:rsid w:val="00136380"/>
    <w:rsid w:val="0013710B"/>
    <w:rsid w:val="00144939"/>
    <w:rsid w:val="0014751D"/>
    <w:rsid w:val="00152358"/>
    <w:rsid w:val="00152B70"/>
    <w:rsid w:val="00153510"/>
    <w:rsid w:val="00154875"/>
    <w:rsid w:val="00154C40"/>
    <w:rsid w:val="00154ECB"/>
    <w:rsid w:val="00155DE7"/>
    <w:rsid w:val="00161999"/>
    <w:rsid w:val="00161AD8"/>
    <w:rsid w:val="001621B3"/>
    <w:rsid w:val="001646D2"/>
    <w:rsid w:val="00167860"/>
    <w:rsid w:val="001749E8"/>
    <w:rsid w:val="00176926"/>
    <w:rsid w:val="001801BA"/>
    <w:rsid w:val="00181190"/>
    <w:rsid w:val="00184C05"/>
    <w:rsid w:val="0018506B"/>
    <w:rsid w:val="001861C6"/>
    <w:rsid w:val="001951E1"/>
    <w:rsid w:val="001A1DDA"/>
    <w:rsid w:val="001A50CB"/>
    <w:rsid w:val="001A54CD"/>
    <w:rsid w:val="001B304F"/>
    <w:rsid w:val="001B3DF4"/>
    <w:rsid w:val="001B5F07"/>
    <w:rsid w:val="001B6317"/>
    <w:rsid w:val="001C53AD"/>
    <w:rsid w:val="001C58DB"/>
    <w:rsid w:val="001D01B3"/>
    <w:rsid w:val="001D01C0"/>
    <w:rsid w:val="001D411D"/>
    <w:rsid w:val="001D4968"/>
    <w:rsid w:val="001D697F"/>
    <w:rsid w:val="001E021A"/>
    <w:rsid w:val="001E27CD"/>
    <w:rsid w:val="001E5C89"/>
    <w:rsid w:val="001F045F"/>
    <w:rsid w:val="001F04ED"/>
    <w:rsid w:val="001F3DB8"/>
    <w:rsid w:val="001F4073"/>
    <w:rsid w:val="001F5B7D"/>
    <w:rsid w:val="001F75C0"/>
    <w:rsid w:val="0020024E"/>
    <w:rsid w:val="002010B1"/>
    <w:rsid w:val="0020176D"/>
    <w:rsid w:val="0020318F"/>
    <w:rsid w:val="002037A0"/>
    <w:rsid w:val="00204DB5"/>
    <w:rsid w:val="00214F90"/>
    <w:rsid w:val="0022453C"/>
    <w:rsid w:val="00230248"/>
    <w:rsid w:val="00230CE1"/>
    <w:rsid w:val="00231E2B"/>
    <w:rsid w:val="002341FC"/>
    <w:rsid w:val="002404E2"/>
    <w:rsid w:val="00241AD0"/>
    <w:rsid w:val="002454DB"/>
    <w:rsid w:val="00245712"/>
    <w:rsid w:val="0025049C"/>
    <w:rsid w:val="0025259C"/>
    <w:rsid w:val="00254293"/>
    <w:rsid w:val="00254C78"/>
    <w:rsid w:val="00255AB1"/>
    <w:rsid w:val="00261C7F"/>
    <w:rsid w:val="00263397"/>
    <w:rsid w:val="002633A6"/>
    <w:rsid w:val="00263746"/>
    <w:rsid w:val="00264DF7"/>
    <w:rsid w:val="002713D7"/>
    <w:rsid w:val="00275350"/>
    <w:rsid w:val="002779EE"/>
    <w:rsid w:val="00277B88"/>
    <w:rsid w:val="00277CE0"/>
    <w:rsid w:val="002800BA"/>
    <w:rsid w:val="002813AD"/>
    <w:rsid w:val="00281B05"/>
    <w:rsid w:val="00282C0E"/>
    <w:rsid w:val="0028514C"/>
    <w:rsid w:val="002866F5"/>
    <w:rsid w:val="002917DC"/>
    <w:rsid w:val="00292D22"/>
    <w:rsid w:val="002941D3"/>
    <w:rsid w:val="00295265"/>
    <w:rsid w:val="002A0582"/>
    <w:rsid w:val="002A1D49"/>
    <w:rsid w:val="002A582B"/>
    <w:rsid w:val="002B422F"/>
    <w:rsid w:val="002B527D"/>
    <w:rsid w:val="002B611B"/>
    <w:rsid w:val="002B65EB"/>
    <w:rsid w:val="002C251F"/>
    <w:rsid w:val="002C36D1"/>
    <w:rsid w:val="002C424E"/>
    <w:rsid w:val="002C5D8B"/>
    <w:rsid w:val="002C5D8E"/>
    <w:rsid w:val="002C6DDC"/>
    <w:rsid w:val="002C75C4"/>
    <w:rsid w:val="002D195B"/>
    <w:rsid w:val="002D49D1"/>
    <w:rsid w:val="002D4B80"/>
    <w:rsid w:val="002E41F2"/>
    <w:rsid w:val="002E56BF"/>
    <w:rsid w:val="002E7E78"/>
    <w:rsid w:val="002F1861"/>
    <w:rsid w:val="002F248C"/>
    <w:rsid w:val="002F378F"/>
    <w:rsid w:val="002F4E8B"/>
    <w:rsid w:val="002F6344"/>
    <w:rsid w:val="002F77DF"/>
    <w:rsid w:val="003011E5"/>
    <w:rsid w:val="00303ABA"/>
    <w:rsid w:val="00303E8A"/>
    <w:rsid w:val="00304C52"/>
    <w:rsid w:val="00305A29"/>
    <w:rsid w:val="00305BDD"/>
    <w:rsid w:val="003111E1"/>
    <w:rsid w:val="003117E8"/>
    <w:rsid w:val="00314262"/>
    <w:rsid w:val="00316CF3"/>
    <w:rsid w:val="00317A53"/>
    <w:rsid w:val="00317C33"/>
    <w:rsid w:val="0032067B"/>
    <w:rsid w:val="00322120"/>
    <w:rsid w:val="00322B29"/>
    <w:rsid w:val="00323BB6"/>
    <w:rsid w:val="0033204D"/>
    <w:rsid w:val="0033387E"/>
    <w:rsid w:val="003372B0"/>
    <w:rsid w:val="00342538"/>
    <w:rsid w:val="00342DF5"/>
    <w:rsid w:val="00343A2F"/>
    <w:rsid w:val="00343F7B"/>
    <w:rsid w:val="00344A93"/>
    <w:rsid w:val="003458BA"/>
    <w:rsid w:val="00347243"/>
    <w:rsid w:val="00354E60"/>
    <w:rsid w:val="003568F5"/>
    <w:rsid w:val="00365894"/>
    <w:rsid w:val="00367A30"/>
    <w:rsid w:val="00370802"/>
    <w:rsid w:val="003719E6"/>
    <w:rsid w:val="00371A49"/>
    <w:rsid w:val="0037498B"/>
    <w:rsid w:val="00374D76"/>
    <w:rsid w:val="00376060"/>
    <w:rsid w:val="003774C7"/>
    <w:rsid w:val="00377DB8"/>
    <w:rsid w:val="00380438"/>
    <w:rsid w:val="003809CE"/>
    <w:rsid w:val="00383E51"/>
    <w:rsid w:val="00384425"/>
    <w:rsid w:val="003854F2"/>
    <w:rsid w:val="0038584C"/>
    <w:rsid w:val="0039211E"/>
    <w:rsid w:val="003922B8"/>
    <w:rsid w:val="00397B7D"/>
    <w:rsid w:val="00397C9F"/>
    <w:rsid w:val="003A6543"/>
    <w:rsid w:val="003A66C1"/>
    <w:rsid w:val="003B0119"/>
    <w:rsid w:val="003B0342"/>
    <w:rsid w:val="003B136A"/>
    <w:rsid w:val="003B1E12"/>
    <w:rsid w:val="003B2329"/>
    <w:rsid w:val="003B2E56"/>
    <w:rsid w:val="003B44B4"/>
    <w:rsid w:val="003B4AC3"/>
    <w:rsid w:val="003C056D"/>
    <w:rsid w:val="003C177D"/>
    <w:rsid w:val="003C4608"/>
    <w:rsid w:val="003C73B8"/>
    <w:rsid w:val="003C7B19"/>
    <w:rsid w:val="003D2E7E"/>
    <w:rsid w:val="003D3419"/>
    <w:rsid w:val="003D4D82"/>
    <w:rsid w:val="003D6DFA"/>
    <w:rsid w:val="003D7844"/>
    <w:rsid w:val="003E5FA4"/>
    <w:rsid w:val="003E63DC"/>
    <w:rsid w:val="003E77B3"/>
    <w:rsid w:val="003F00DB"/>
    <w:rsid w:val="003F1650"/>
    <w:rsid w:val="003F2871"/>
    <w:rsid w:val="003F2D8C"/>
    <w:rsid w:val="003F6E8A"/>
    <w:rsid w:val="003F6F5D"/>
    <w:rsid w:val="003F7610"/>
    <w:rsid w:val="00405D06"/>
    <w:rsid w:val="004125CB"/>
    <w:rsid w:val="00413C40"/>
    <w:rsid w:val="00415426"/>
    <w:rsid w:val="00421977"/>
    <w:rsid w:val="0042292F"/>
    <w:rsid w:val="00425F24"/>
    <w:rsid w:val="00426A94"/>
    <w:rsid w:val="00427078"/>
    <w:rsid w:val="00430197"/>
    <w:rsid w:val="00434551"/>
    <w:rsid w:val="00435C7A"/>
    <w:rsid w:val="00445A09"/>
    <w:rsid w:val="00451F91"/>
    <w:rsid w:val="004541CA"/>
    <w:rsid w:val="004551A2"/>
    <w:rsid w:val="00455ED5"/>
    <w:rsid w:val="00456D71"/>
    <w:rsid w:val="00456E74"/>
    <w:rsid w:val="0046019A"/>
    <w:rsid w:val="00460F43"/>
    <w:rsid w:val="00463FD6"/>
    <w:rsid w:val="00467EB2"/>
    <w:rsid w:val="004700F3"/>
    <w:rsid w:val="00470542"/>
    <w:rsid w:val="00471A4D"/>
    <w:rsid w:val="00471CA0"/>
    <w:rsid w:val="00472537"/>
    <w:rsid w:val="00473219"/>
    <w:rsid w:val="00473E28"/>
    <w:rsid w:val="00474EAD"/>
    <w:rsid w:val="00476727"/>
    <w:rsid w:val="004769BC"/>
    <w:rsid w:val="004815BF"/>
    <w:rsid w:val="00481A71"/>
    <w:rsid w:val="00482D07"/>
    <w:rsid w:val="00482F27"/>
    <w:rsid w:val="00485226"/>
    <w:rsid w:val="00486CD1"/>
    <w:rsid w:val="0049026A"/>
    <w:rsid w:val="00490772"/>
    <w:rsid w:val="00492BB1"/>
    <w:rsid w:val="004A13B4"/>
    <w:rsid w:val="004A1E3F"/>
    <w:rsid w:val="004A5F52"/>
    <w:rsid w:val="004A6111"/>
    <w:rsid w:val="004B181D"/>
    <w:rsid w:val="004B4603"/>
    <w:rsid w:val="004B5538"/>
    <w:rsid w:val="004C11E4"/>
    <w:rsid w:val="004C155D"/>
    <w:rsid w:val="004C5084"/>
    <w:rsid w:val="004C5C67"/>
    <w:rsid w:val="004C68AE"/>
    <w:rsid w:val="004D2474"/>
    <w:rsid w:val="004D5E58"/>
    <w:rsid w:val="004E1F2B"/>
    <w:rsid w:val="004E20E7"/>
    <w:rsid w:val="004E523E"/>
    <w:rsid w:val="004E597F"/>
    <w:rsid w:val="004E5FED"/>
    <w:rsid w:val="004E72A7"/>
    <w:rsid w:val="004F0CBF"/>
    <w:rsid w:val="004F0F72"/>
    <w:rsid w:val="004F13B7"/>
    <w:rsid w:val="004F3EE8"/>
    <w:rsid w:val="004F4F88"/>
    <w:rsid w:val="004F5EEC"/>
    <w:rsid w:val="004F758F"/>
    <w:rsid w:val="0050186A"/>
    <w:rsid w:val="005113C4"/>
    <w:rsid w:val="00513672"/>
    <w:rsid w:val="005147AC"/>
    <w:rsid w:val="0051577B"/>
    <w:rsid w:val="005157AB"/>
    <w:rsid w:val="00520B4C"/>
    <w:rsid w:val="00522086"/>
    <w:rsid w:val="005231F6"/>
    <w:rsid w:val="005262CE"/>
    <w:rsid w:val="005267D3"/>
    <w:rsid w:val="00526FB6"/>
    <w:rsid w:val="00530230"/>
    <w:rsid w:val="00531153"/>
    <w:rsid w:val="005326A1"/>
    <w:rsid w:val="00535B95"/>
    <w:rsid w:val="00536973"/>
    <w:rsid w:val="00545632"/>
    <w:rsid w:val="00545D3C"/>
    <w:rsid w:val="00547B0E"/>
    <w:rsid w:val="00551B61"/>
    <w:rsid w:val="00552719"/>
    <w:rsid w:val="00552C52"/>
    <w:rsid w:val="00556168"/>
    <w:rsid w:val="0056224A"/>
    <w:rsid w:val="00563200"/>
    <w:rsid w:val="005637AE"/>
    <w:rsid w:val="005658AD"/>
    <w:rsid w:val="00565DBE"/>
    <w:rsid w:val="005706C9"/>
    <w:rsid w:val="0057467F"/>
    <w:rsid w:val="005754A3"/>
    <w:rsid w:val="005766AF"/>
    <w:rsid w:val="005768DF"/>
    <w:rsid w:val="005776BB"/>
    <w:rsid w:val="00582129"/>
    <w:rsid w:val="005874DB"/>
    <w:rsid w:val="00591CCC"/>
    <w:rsid w:val="005920F7"/>
    <w:rsid w:val="00597881"/>
    <w:rsid w:val="005A172A"/>
    <w:rsid w:val="005A47BE"/>
    <w:rsid w:val="005A4E87"/>
    <w:rsid w:val="005A6B59"/>
    <w:rsid w:val="005A7529"/>
    <w:rsid w:val="005B00B8"/>
    <w:rsid w:val="005B0B41"/>
    <w:rsid w:val="005B1DA4"/>
    <w:rsid w:val="005B3720"/>
    <w:rsid w:val="005B3D95"/>
    <w:rsid w:val="005C15C4"/>
    <w:rsid w:val="005C35AC"/>
    <w:rsid w:val="005C39BB"/>
    <w:rsid w:val="005C5A42"/>
    <w:rsid w:val="005D1FB6"/>
    <w:rsid w:val="005D4FCF"/>
    <w:rsid w:val="005D5D73"/>
    <w:rsid w:val="005E6ADB"/>
    <w:rsid w:val="005E6B3F"/>
    <w:rsid w:val="005F5CA1"/>
    <w:rsid w:val="0060108E"/>
    <w:rsid w:val="00603303"/>
    <w:rsid w:val="006034D4"/>
    <w:rsid w:val="006044C4"/>
    <w:rsid w:val="0060614F"/>
    <w:rsid w:val="0060634D"/>
    <w:rsid w:val="00614424"/>
    <w:rsid w:val="0061555E"/>
    <w:rsid w:val="006160F7"/>
    <w:rsid w:val="0062074C"/>
    <w:rsid w:val="006207DE"/>
    <w:rsid w:val="006255D6"/>
    <w:rsid w:val="00626571"/>
    <w:rsid w:val="00626738"/>
    <w:rsid w:val="00630B6D"/>
    <w:rsid w:val="0063355A"/>
    <w:rsid w:val="00634A22"/>
    <w:rsid w:val="0063593C"/>
    <w:rsid w:val="00636511"/>
    <w:rsid w:val="00636B0C"/>
    <w:rsid w:val="00636FFC"/>
    <w:rsid w:val="00637830"/>
    <w:rsid w:val="00637E01"/>
    <w:rsid w:val="00645C0A"/>
    <w:rsid w:val="00646790"/>
    <w:rsid w:val="006502B7"/>
    <w:rsid w:val="00651FCD"/>
    <w:rsid w:val="006528A9"/>
    <w:rsid w:val="00653A27"/>
    <w:rsid w:val="00656F69"/>
    <w:rsid w:val="006607A2"/>
    <w:rsid w:val="00661C13"/>
    <w:rsid w:val="006633ED"/>
    <w:rsid w:val="00663C19"/>
    <w:rsid w:val="00667899"/>
    <w:rsid w:val="00671BF3"/>
    <w:rsid w:val="006741FE"/>
    <w:rsid w:val="00675AE9"/>
    <w:rsid w:val="0067708F"/>
    <w:rsid w:val="006775DC"/>
    <w:rsid w:val="006869F3"/>
    <w:rsid w:val="00686F56"/>
    <w:rsid w:val="00695537"/>
    <w:rsid w:val="00695797"/>
    <w:rsid w:val="00695A9C"/>
    <w:rsid w:val="006A084F"/>
    <w:rsid w:val="006A0A89"/>
    <w:rsid w:val="006A184B"/>
    <w:rsid w:val="006A2118"/>
    <w:rsid w:val="006A303D"/>
    <w:rsid w:val="006A50C7"/>
    <w:rsid w:val="006B13A4"/>
    <w:rsid w:val="006B468F"/>
    <w:rsid w:val="006B494E"/>
    <w:rsid w:val="006B5947"/>
    <w:rsid w:val="006C0154"/>
    <w:rsid w:val="006C49AE"/>
    <w:rsid w:val="006C543D"/>
    <w:rsid w:val="006C66A8"/>
    <w:rsid w:val="006C75EE"/>
    <w:rsid w:val="006D329C"/>
    <w:rsid w:val="006D4689"/>
    <w:rsid w:val="006E0D5B"/>
    <w:rsid w:val="006E0EC1"/>
    <w:rsid w:val="006E41A6"/>
    <w:rsid w:val="006E6321"/>
    <w:rsid w:val="006E6F82"/>
    <w:rsid w:val="006F2BBC"/>
    <w:rsid w:val="006F3852"/>
    <w:rsid w:val="006F3922"/>
    <w:rsid w:val="006F4A4A"/>
    <w:rsid w:val="006F697A"/>
    <w:rsid w:val="006F6B46"/>
    <w:rsid w:val="006F7A49"/>
    <w:rsid w:val="0070460C"/>
    <w:rsid w:val="007109BA"/>
    <w:rsid w:val="00712AD9"/>
    <w:rsid w:val="00712BF6"/>
    <w:rsid w:val="00717CA0"/>
    <w:rsid w:val="007203D6"/>
    <w:rsid w:val="007327FD"/>
    <w:rsid w:val="00740BBE"/>
    <w:rsid w:val="00741EE4"/>
    <w:rsid w:val="00745E43"/>
    <w:rsid w:val="007467C3"/>
    <w:rsid w:val="0074720A"/>
    <w:rsid w:val="0074775A"/>
    <w:rsid w:val="00747F12"/>
    <w:rsid w:val="0075261A"/>
    <w:rsid w:val="0075471B"/>
    <w:rsid w:val="0075481B"/>
    <w:rsid w:val="00755FB6"/>
    <w:rsid w:val="0076050F"/>
    <w:rsid w:val="0076416B"/>
    <w:rsid w:val="00764E15"/>
    <w:rsid w:val="007700F4"/>
    <w:rsid w:val="007713BB"/>
    <w:rsid w:val="00773928"/>
    <w:rsid w:val="00773B18"/>
    <w:rsid w:val="00775A78"/>
    <w:rsid w:val="00777A2B"/>
    <w:rsid w:val="00782C40"/>
    <w:rsid w:val="00782CF7"/>
    <w:rsid w:val="00784893"/>
    <w:rsid w:val="007859B1"/>
    <w:rsid w:val="00785B32"/>
    <w:rsid w:val="007877BB"/>
    <w:rsid w:val="00792181"/>
    <w:rsid w:val="0079394F"/>
    <w:rsid w:val="00796FBD"/>
    <w:rsid w:val="007A0339"/>
    <w:rsid w:val="007A1106"/>
    <w:rsid w:val="007A18FD"/>
    <w:rsid w:val="007A2059"/>
    <w:rsid w:val="007A20C0"/>
    <w:rsid w:val="007A3A81"/>
    <w:rsid w:val="007A4A15"/>
    <w:rsid w:val="007A5E32"/>
    <w:rsid w:val="007A6536"/>
    <w:rsid w:val="007B41C7"/>
    <w:rsid w:val="007B510E"/>
    <w:rsid w:val="007B7F5B"/>
    <w:rsid w:val="007C074F"/>
    <w:rsid w:val="007C10A9"/>
    <w:rsid w:val="007C2F0B"/>
    <w:rsid w:val="007C32F7"/>
    <w:rsid w:val="007C46AC"/>
    <w:rsid w:val="007C4E3C"/>
    <w:rsid w:val="007C5B8D"/>
    <w:rsid w:val="007C5DD6"/>
    <w:rsid w:val="007C62BC"/>
    <w:rsid w:val="007C6FC3"/>
    <w:rsid w:val="007C76D3"/>
    <w:rsid w:val="007D0945"/>
    <w:rsid w:val="007D0B21"/>
    <w:rsid w:val="007D2BE9"/>
    <w:rsid w:val="007D2DD0"/>
    <w:rsid w:val="007D3448"/>
    <w:rsid w:val="007D3CE5"/>
    <w:rsid w:val="007D6B42"/>
    <w:rsid w:val="007E0687"/>
    <w:rsid w:val="007E1612"/>
    <w:rsid w:val="007E360D"/>
    <w:rsid w:val="007E4A8E"/>
    <w:rsid w:val="007E4CE6"/>
    <w:rsid w:val="007F0FF0"/>
    <w:rsid w:val="007F5B97"/>
    <w:rsid w:val="007F62BA"/>
    <w:rsid w:val="00800C59"/>
    <w:rsid w:val="00801919"/>
    <w:rsid w:val="0080226E"/>
    <w:rsid w:val="00802720"/>
    <w:rsid w:val="00802AF8"/>
    <w:rsid w:val="00802BF6"/>
    <w:rsid w:val="00807A24"/>
    <w:rsid w:val="00812B78"/>
    <w:rsid w:val="00822613"/>
    <w:rsid w:val="00825084"/>
    <w:rsid w:val="00825458"/>
    <w:rsid w:val="0082647F"/>
    <w:rsid w:val="00827D00"/>
    <w:rsid w:val="008303A1"/>
    <w:rsid w:val="00830ADB"/>
    <w:rsid w:val="00833158"/>
    <w:rsid w:val="008338DF"/>
    <w:rsid w:val="00837434"/>
    <w:rsid w:val="00841CF2"/>
    <w:rsid w:val="008436E0"/>
    <w:rsid w:val="00843CEB"/>
    <w:rsid w:val="00855624"/>
    <w:rsid w:val="00855F08"/>
    <w:rsid w:val="008565BA"/>
    <w:rsid w:val="00856AAB"/>
    <w:rsid w:val="00856C5F"/>
    <w:rsid w:val="00861571"/>
    <w:rsid w:val="00863CEE"/>
    <w:rsid w:val="00863DC2"/>
    <w:rsid w:val="00864BF1"/>
    <w:rsid w:val="0086657F"/>
    <w:rsid w:val="00872920"/>
    <w:rsid w:val="0087468F"/>
    <w:rsid w:val="00875E07"/>
    <w:rsid w:val="00875EC3"/>
    <w:rsid w:val="00880A93"/>
    <w:rsid w:val="00881466"/>
    <w:rsid w:val="0088207E"/>
    <w:rsid w:val="008851AC"/>
    <w:rsid w:val="00886CAD"/>
    <w:rsid w:val="0089523F"/>
    <w:rsid w:val="00896F55"/>
    <w:rsid w:val="008977E1"/>
    <w:rsid w:val="008A1146"/>
    <w:rsid w:val="008A127A"/>
    <w:rsid w:val="008A17E9"/>
    <w:rsid w:val="008A1E04"/>
    <w:rsid w:val="008A304C"/>
    <w:rsid w:val="008A3881"/>
    <w:rsid w:val="008A3FF1"/>
    <w:rsid w:val="008B2FDF"/>
    <w:rsid w:val="008B3544"/>
    <w:rsid w:val="008B3D93"/>
    <w:rsid w:val="008B5796"/>
    <w:rsid w:val="008B5CE0"/>
    <w:rsid w:val="008C1230"/>
    <w:rsid w:val="008C4A8C"/>
    <w:rsid w:val="008C6B9D"/>
    <w:rsid w:val="008D08BE"/>
    <w:rsid w:val="008D1D6D"/>
    <w:rsid w:val="008E37C3"/>
    <w:rsid w:val="008E4380"/>
    <w:rsid w:val="008F00DD"/>
    <w:rsid w:val="008F0930"/>
    <w:rsid w:val="008F0CBC"/>
    <w:rsid w:val="008F26FA"/>
    <w:rsid w:val="008F47D5"/>
    <w:rsid w:val="008F5262"/>
    <w:rsid w:val="008F5939"/>
    <w:rsid w:val="00901A0E"/>
    <w:rsid w:val="00906E6F"/>
    <w:rsid w:val="0090769D"/>
    <w:rsid w:val="0091105D"/>
    <w:rsid w:val="00912658"/>
    <w:rsid w:val="0091554B"/>
    <w:rsid w:val="0091783C"/>
    <w:rsid w:val="009246EB"/>
    <w:rsid w:val="00924C92"/>
    <w:rsid w:val="0093017C"/>
    <w:rsid w:val="00932B56"/>
    <w:rsid w:val="009330CB"/>
    <w:rsid w:val="0093410F"/>
    <w:rsid w:val="00940E36"/>
    <w:rsid w:val="009428EE"/>
    <w:rsid w:val="009442EF"/>
    <w:rsid w:val="00945F58"/>
    <w:rsid w:val="00950C13"/>
    <w:rsid w:val="0095218E"/>
    <w:rsid w:val="009554DF"/>
    <w:rsid w:val="009573A6"/>
    <w:rsid w:val="00957F0E"/>
    <w:rsid w:val="0096038C"/>
    <w:rsid w:val="00960639"/>
    <w:rsid w:val="00963EAD"/>
    <w:rsid w:val="009645A1"/>
    <w:rsid w:val="00966646"/>
    <w:rsid w:val="00971BE6"/>
    <w:rsid w:val="0097231B"/>
    <w:rsid w:val="00973AC5"/>
    <w:rsid w:val="0097730C"/>
    <w:rsid w:val="0098195B"/>
    <w:rsid w:val="009820D7"/>
    <w:rsid w:val="00982A83"/>
    <w:rsid w:val="0098418D"/>
    <w:rsid w:val="009842E7"/>
    <w:rsid w:val="00985BE1"/>
    <w:rsid w:val="009876D1"/>
    <w:rsid w:val="00993A7B"/>
    <w:rsid w:val="00995E45"/>
    <w:rsid w:val="009970E1"/>
    <w:rsid w:val="009978CE"/>
    <w:rsid w:val="009A1D2E"/>
    <w:rsid w:val="009A2D83"/>
    <w:rsid w:val="009A5A71"/>
    <w:rsid w:val="009A75D0"/>
    <w:rsid w:val="009A77A2"/>
    <w:rsid w:val="009B423D"/>
    <w:rsid w:val="009B4692"/>
    <w:rsid w:val="009B46B1"/>
    <w:rsid w:val="009B4CC5"/>
    <w:rsid w:val="009B509C"/>
    <w:rsid w:val="009B68A8"/>
    <w:rsid w:val="009C079B"/>
    <w:rsid w:val="009C184C"/>
    <w:rsid w:val="009C22C4"/>
    <w:rsid w:val="009C5D7E"/>
    <w:rsid w:val="009D1B8A"/>
    <w:rsid w:val="009D274C"/>
    <w:rsid w:val="009D33EE"/>
    <w:rsid w:val="009D7713"/>
    <w:rsid w:val="009E0664"/>
    <w:rsid w:val="009E14AD"/>
    <w:rsid w:val="009E2B11"/>
    <w:rsid w:val="009E4437"/>
    <w:rsid w:val="009E4BB6"/>
    <w:rsid w:val="009E524E"/>
    <w:rsid w:val="009E5AAD"/>
    <w:rsid w:val="009E5BE9"/>
    <w:rsid w:val="009E7C77"/>
    <w:rsid w:val="009F1166"/>
    <w:rsid w:val="009F1433"/>
    <w:rsid w:val="009F2B1F"/>
    <w:rsid w:val="009F48CE"/>
    <w:rsid w:val="009F4AA3"/>
    <w:rsid w:val="009F51D3"/>
    <w:rsid w:val="00A060DA"/>
    <w:rsid w:val="00A10253"/>
    <w:rsid w:val="00A15155"/>
    <w:rsid w:val="00A17378"/>
    <w:rsid w:val="00A21BB8"/>
    <w:rsid w:val="00A22793"/>
    <w:rsid w:val="00A25498"/>
    <w:rsid w:val="00A25E0C"/>
    <w:rsid w:val="00A369A9"/>
    <w:rsid w:val="00A405F7"/>
    <w:rsid w:val="00A4112A"/>
    <w:rsid w:val="00A4458E"/>
    <w:rsid w:val="00A46068"/>
    <w:rsid w:val="00A50629"/>
    <w:rsid w:val="00A50A2A"/>
    <w:rsid w:val="00A50E7B"/>
    <w:rsid w:val="00A549D0"/>
    <w:rsid w:val="00A56237"/>
    <w:rsid w:val="00A63D7D"/>
    <w:rsid w:val="00A64446"/>
    <w:rsid w:val="00A70067"/>
    <w:rsid w:val="00A728EC"/>
    <w:rsid w:val="00A7353F"/>
    <w:rsid w:val="00A73914"/>
    <w:rsid w:val="00A74FBF"/>
    <w:rsid w:val="00A75321"/>
    <w:rsid w:val="00A758B1"/>
    <w:rsid w:val="00A75976"/>
    <w:rsid w:val="00A809B4"/>
    <w:rsid w:val="00A80EE4"/>
    <w:rsid w:val="00A81B41"/>
    <w:rsid w:val="00A828D5"/>
    <w:rsid w:val="00A86B29"/>
    <w:rsid w:val="00A90C94"/>
    <w:rsid w:val="00A91620"/>
    <w:rsid w:val="00A929FF"/>
    <w:rsid w:val="00A93598"/>
    <w:rsid w:val="00A95791"/>
    <w:rsid w:val="00AA09D4"/>
    <w:rsid w:val="00AA2CD5"/>
    <w:rsid w:val="00AA4974"/>
    <w:rsid w:val="00AA7124"/>
    <w:rsid w:val="00AB062D"/>
    <w:rsid w:val="00AB1D95"/>
    <w:rsid w:val="00AB234F"/>
    <w:rsid w:val="00AB4D5A"/>
    <w:rsid w:val="00AC433C"/>
    <w:rsid w:val="00AC48FA"/>
    <w:rsid w:val="00AC619B"/>
    <w:rsid w:val="00AC65B0"/>
    <w:rsid w:val="00AC69F3"/>
    <w:rsid w:val="00AD00DE"/>
    <w:rsid w:val="00AD192F"/>
    <w:rsid w:val="00AD5B2E"/>
    <w:rsid w:val="00AD7B74"/>
    <w:rsid w:val="00AE0209"/>
    <w:rsid w:val="00AE24F0"/>
    <w:rsid w:val="00AE40BB"/>
    <w:rsid w:val="00AE4D77"/>
    <w:rsid w:val="00AE56E6"/>
    <w:rsid w:val="00AE6B60"/>
    <w:rsid w:val="00AE72C2"/>
    <w:rsid w:val="00AF1056"/>
    <w:rsid w:val="00AF2B08"/>
    <w:rsid w:val="00AF2CDD"/>
    <w:rsid w:val="00AF377D"/>
    <w:rsid w:val="00AF4483"/>
    <w:rsid w:val="00AF4E86"/>
    <w:rsid w:val="00AF54E5"/>
    <w:rsid w:val="00AF597F"/>
    <w:rsid w:val="00B001B5"/>
    <w:rsid w:val="00B008AA"/>
    <w:rsid w:val="00B00C72"/>
    <w:rsid w:val="00B0165E"/>
    <w:rsid w:val="00B0374C"/>
    <w:rsid w:val="00B06133"/>
    <w:rsid w:val="00B068E6"/>
    <w:rsid w:val="00B07E35"/>
    <w:rsid w:val="00B11638"/>
    <w:rsid w:val="00B1290E"/>
    <w:rsid w:val="00B13ECB"/>
    <w:rsid w:val="00B221B8"/>
    <w:rsid w:val="00B2594D"/>
    <w:rsid w:val="00B30450"/>
    <w:rsid w:val="00B33080"/>
    <w:rsid w:val="00B337E2"/>
    <w:rsid w:val="00B33B29"/>
    <w:rsid w:val="00B341B7"/>
    <w:rsid w:val="00B36921"/>
    <w:rsid w:val="00B36CB8"/>
    <w:rsid w:val="00B37D7C"/>
    <w:rsid w:val="00B41C16"/>
    <w:rsid w:val="00B42467"/>
    <w:rsid w:val="00B43D09"/>
    <w:rsid w:val="00B507F2"/>
    <w:rsid w:val="00B53B46"/>
    <w:rsid w:val="00B544BC"/>
    <w:rsid w:val="00B5613C"/>
    <w:rsid w:val="00B63AC3"/>
    <w:rsid w:val="00B64218"/>
    <w:rsid w:val="00B648AD"/>
    <w:rsid w:val="00B64C80"/>
    <w:rsid w:val="00B66402"/>
    <w:rsid w:val="00B6649D"/>
    <w:rsid w:val="00B668E5"/>
    <w:rsid w:val="00B67CE8"/>
    <w:rsid w:val="00B7278B"/>
    <w:rsid w:val="00B753CE"/>
    <w:rsid w:val="00B77C84"/>
    <w:rsid w:val="00B803AD"/>
    <w:rsid w:val="00B81F44"/>
    <w:rsid w:val="00B838D3"/>
    <w:rsid w:val="00B846A3"/>
    <w:rsid w:val="00B855DD"/>
    <w:rsid w:val="00B861A6"/>
    <w:rsid w:val="00B95539"/>
    <w:rsid w:val="00B96146"/>
    <w:rsid w:val="00B96AC3"/>
    <w:rsid w:val="00B97B47"/>
    <w:rsid w:val="00BA31C6"/>
    <w:rsid w:val="00BA3CDE"/>
    <w:rsid w:val="00BA43DD"/>
    <w:rsid w:val="00BA4692"/>
    <w:rsid w:val="00BA6614"/>
    <w:rsid w:val="00BA7DF1"/>
    <w:rsid w:val="00BB0469"/>
    <w:rsid w:val="00BB0540"/>
    <w:rsid w:val="00BB656A"/>
    <w:rsid w:val="00BB6826"/>
    <w:rsid w:val="00BB7AB9"/>
    <w:rsid w:val="00BB7FA6"/>
    <w:rsid w:val="00BC3D08"/>
    <w:rsid w:val="00BC50FE"/>
    <w:rsid w:val="00BC6707"/>
    <w:rsid w:val="00BC7744"/>
    <w:rsid w:val="00BC78A7"/>
    <w:rsid w:val="00BD25A7"/>
    <w:rsid w:val="00BD25DB"/>
    <w:rsid w:val="00BD36AE"/>
    <w:rsid w:val="00BD3DED"/>
    <w:rsid w:val="00BD68DB"/>
    <w:rsid w:val="00BD7B68"/>
    <w:rsid w:val="00BE00EE"/>
    <w:rsid w:val="00BE620C"/>
    <w:rsid w:val="00BE680A"/>
    <w:rsid w:val="00BE6B1B"/>
    <w:rsid w:val="00BE6F24"/>
    <w:rsid w:val="00BE764B"/>
    <w:rsid w:val="00BF1681"/>
    <w:rsid w:val="00BF2E5F"/>
    <w:rsid w:val="00BF432E"/>
    <w:rsid w:val="00BF508C"/>
    <w:rsid w:val="00BF561A"/>
    <w:rsid w:val="00BF6060"/>
    <w:rsid w:val="00C01163"/>
    <w:rsid w:val="00C013DF"/>
    <w:rsid w:val="00C04A35"/>
    <w:rsid w:val="00C061D9"/>
    <w:rsid w:val="00C066AA"/>
    <w:rsid w:val="00C07EF3"/>
    <w:rsid w:val="00C148BA"/>
    <w:rsid w:val="00C15169"/>
    <w:rsid w:val="00C16C65"/>
    <w:rsid w:val="00C17FA4"/>
    <w:rsid w:val="00C21449"/>
    <w:rsid w:val="00C21A7E"/>
    <w:rsid w:val="00C21F91"/>
    <w:rsid w:val="00C24049"/>
    <w:rsid w:val="00C24EC1"/>
    <w:rsid w:val="00C26287"/>
    <w:rsid w:val="00C27622"/>
    <w:rsid w:val="00C3507F"/>
    <w:rsid w:val="00C3549C"/>
    <w:rsid w:val="00C40C25"/>
    <w:rsid w:val="00C40D97"/>
    <w:rsid w:val="00C41552"/>
    <w:rsid w:val="00C41667"/>
    <w:rsid w:val="00C51B9F"/>
    <w:rsid w:val="00C5505E"/>
    <w:rsid w:val="00C57256"/>
    <w:rsid w:val="00C57E0F"/>
    <w:rsid w:val="00C61A89"/>
    <w:rsid w:val="00C61B9A"/>
    <w:rsid w:val="00C62D96"/>
    <w:rsid w:val="00C64918"/>
    <w:rsid w:val="00C668DB"/>
    <w:rsid w:val="00C66E81"/>
    <w:rsid w:val="00C707C4"/>
    <w:rsid w:val="00C71868"/>
    <w:rsid w:val="00C71BD7"/>
    <w:rsid w:val="00C72A5E"/>
    <w:rsid w:val="00C76CD1"/>
    <w:rsid w:val="00C80A46"/>
    <w:rsid w:val="00C8196F"/>
    <w:rsid w:val="00C81D27"/>
    <w:rsid w:val="00C82629"/>
    <w:rsid w:val="00C8450C"/>
    <w:rsid w:val="00C85A13"/>
    <w:rsid w:val="00C9114D"/>
    <w:rsid w:val="00C934DD"/>
    <w:rsid w:val="00C959FB"/>
    <w:rsid w:val="00C975F0"/>
    <w:rsid w:val="00C97F5B"/>
    <w:rsid w:val="00CA231D"/>
    <w:rsid w:val="00CA45BD"/>
    <w:rsid w:val="00CA525E"/>
    <w:rsid w:val="00CA58C7"/>
    <w:rsid w:val="00CA7518"/>
    <w:rsid w:val="00CA7990"/>
    <w:rsid w:val="00CA7F3C"/>
    <w:rsid w:val="00CB4D15"/>
    <w:rsid w:val="00CC02F6"/>
    <w:rsid w:val="00CC0FE0"/>
    <w:rsid w:val="00CC2F2D"/>
    <w:rsid w:val="00CC5299"/>
    <w:rsid w:val="00CC69BD"/>
    <w:rsid w:val="00CD23A0"/>
    <w:rsid w:val="00CD2D2B"/>
    <w:rsid w:val="00CD420C"/>
    <w:rsid w:val="00CE35DD"/>
    <w:rsid w:val="00CE3D3A"/>
    <w:rsid w:val="00CE7330"/>
    <w:rsid w:val="00CF002C"/>
    <w:rsid w:val="00CF01C9"/>
    <w:rsid w:val="00CF0752"/>
    <w:rsid w:val="00CF4807"/>
    <w:rsid w:val="00CF4E38"/>
    <w:rsid w:val="00CF64CC"/>
    <w:rsid w:val="00D00C12"/>
    <w:rsid w:val="00D03E64"/>
    <w:rsid w:val="00D05289"/>
    <w:rsid w:val="00D0666E"/>
    <w:rsid w:val="00D10402"/>
    <w:rsid w:val="00D10C74"/>
    <w:rsid w:val="00D14BFF"/>
    <w:rsid w:val="00D16783"/>
    <w:rsid w:val="00D20653"/>
    <w:rsid w:val="00D20BF3"/>
    <w:rsid w:val="00D22134"/>
    <w:rsid w:val="00D265B7"/>
    <w:rsid w:val="00D27C06"/>
    <w:rsid w:val="00D30085"/>
    <w:rsid w:val="00D33B33"/>
    <w:rsid w:val="00D35A66"/>
    <w:rsid w:val="00D408ED"/>
    <w:rsid w:val="00D42EE0"/>
    <w:rsid w:val="00D436AC"/>
    <w:rsid w:val="00D43C1C"/>
    <w:rsid w:val="00D45C20"/>
    <w:rsid w:val="00D4633C"/>
    <w:rsid w:val="00D46EC8"/>
    <w:rsid w:val="00D47031"/>
    <w:rsid w:val="00D474D2"/>
    <w:rsid w:val="00D524C6"/>
    <w:rsid w:val="00D5423D"/>
    <w:rsid w:val="00D57C85"/>
    <w:rsid w:val="00D61804"/>
    <w:rsid w:val="00D62669"/>
    <w:rsid w:val="00D65BD1"/>
    <w:rsid w:val="00D6631C"/>
    <w:rsid w:val="00D6646B"/>
    <w:rsid w:val="00D66B56"/>
    <w:rsid w:val="00D67765"/>
    <w:rsid w:val="00D67963"/>
    <w:rsid w:val="00D706C7"/>
    <w:rsid w:val="00D763A1"/>
    <w:rsid w:val="00D76BD3"/>
    <w:rsid w:val="00D77F94"/>
    <w:rsid w:val="00D77FB8"/>
    <w:rsid w:val="00D819A5"/>
    <w:rsid w:val="00D82C03"/>
    <w:rsid w:val="00D844BE"/>
    <w:rsid w:val="00D9050A"/>
    <w:rsid w:val="00D91245"/>
    <w:rsid w:val="00DA062C"/>
    <w:rsid w:val="00DA1AE0"/>
    <w:rsid w:val="00DA1F36"/>
    <w:rsid w:val="00DA39B8"/>
    <w:rsid w:val="00DA4810"/>
    <w:rsid w:val="00DA4C7F"/>
    <w:rsid w:val="00DA58A3"/>
    <w:rsid w:val="00DB16BE"/>
    <w:rsid w:val="00DB2E11"/>
    <w:rsid w:val="00DC0ABA"/>
    <w:rsid w:val="00DC0E68"/>
    <w:rsid w:val="00DC387B"/>
    <w:rsid w:val="00DC5DE1"/>
    <w:rsid w:val="00DC7729"/>
    <w:rsid w:val="00DC7A01"/>
    <w:rsid w:val="00DD007A"/>
    <w:rsid w:val="00DD0A98"/>
    <w:rsid w:val="00DD4355"/>
    <w:rsid w:val="00DD4FA2"/>
    <w:rsid w:val="00DE02BA"/>
    <w:rsid w:val="00DE0CFB"/>
    <w:rsid w:val="00DE3632"/>
    <w:rsid w:val="00DE63A2"/>
    <w:rsid w:val="00DE670F"/>
    <w:rsid w:val="00DF2A14"/>
    <w:rsid w:val="00DF3791"/>
    <w:rsid w:val="00DF60E5"/>
    <w:rsid w:val="00E0034B"/>
    <w:rsid w:val="00E00F9E"/>
    <w:rsid w:val="00E01B06"/>
    <w:rsid w:val="00E029B1"/>
    <w:rsid w:val="00E059DD"/>
    <w:rsid w:val="00E05DFD"/>
    <w:rsid w:val="00E07889"/>
    <w:rsid w:val="00E120DE"/>
    <w:rsid w:val="00E20AAC"/>
    <w:rsid w:val="00E2292A"/>
    <w:rsid w:val="00E25513"/>
    <w:rsid w:val="00E30F2C"/>
    <w:rsid w:val="00E31B8F"/>
    <w:rsid w:val="00E33458"/>
    <w:rsid w:val="00E33D2D"/>
    <w:rsid w:val="00E3589D"/>
    <w:rsid w:val="00E37F51"/>
    <w:rsid w:val="00E401B6"/>
    <w:rsid w:val="00E43474"/>
    <w:rsid w:val="00E44EAB"/>
    <w:rsid w:val="00E4738B"/>
    <w:rsid w:val="00E503CC"/>
    <w:rsid w:val="00E53439"/>
    <w:rsid w:val="00E56403"/>
    <w:rsid w:val="00E56A64"/>
    <w:rsid w:val="00E6414D"/>
    <w:rsid w:val="00E65611"/>
    <w:rsid w:val="00E65B19"/>
    <w:rsid w:val="00E73183"/>
    <w:rsid w:val="00E762EA"/>
    <w:rsid w:val="00E76925"/>
    <w:rsid w:val="00E8078D"/>
    <w:rsid w:val="00E81A7A"/>
    <w:rsid w:val="00E8224F"/>
    <w:rsid w:val="00E85CF2"/>
    <w:rsid w:val="00E85EB0"/>
    <w:rsid w:val="00E878E2"/>
    <w:rsid w:val="00EA0FBC"/>
    <w:rsid w:val="00EA1103"/>
    <w:rsid w:val="00EA3927"/>
    <w:rsid w:val="00EA3DFB"/>
    <w:rsid w:val="00EA706B"/>
    <w:rsid w:val="00EB15F5"/>
    <w:rsid w:val="00EB219A"/>
    <w:rsid w:val="00EB41A3"/>
    <w:rsid w:val="00EB6880"/>
    <w:rsid w:val="00EC2BC5"/>
    <w:rsid w:val="00EC3632"/>
    <w:rsid w:val="00EC3E75"/>
    <w:rsid w:val="00EC3F1E"/>
    <w:rsid w:val="00EC463F"/>
    <w:rsid w:val="00EC54EA"/>
    <w:rsid w:val="00EC5920"/>
    <w:rsid w:val="00EC67E3"/>
    <w:rsid w:val="00EC77EB"/>
    <w:rsid w:val="00EC7CF6"/>
    <w:rsid w:val="00ED1099"/>
    <w:rsid w:val="00ED3EB0"/>
    <w:rsid w:val="00ED5544"/>
    <w:rsid w:val="00ED590B"/>
    <w:rsid w:val="00EE18EC"/>
    <w:rsid w:val="00EE28DE"/>
    <w:rsid w:val="00EE3F8B"/>
    <w:rsid w:val="00EE5699"/>
    <w:rsid w:val="00EE769C"/>
    <w:rsid w:val="00EF4B96"/>
    <w:rsid w:val="00F00779"/>
    <w:rsid w:val="00F02DFF"/>
    <w:rsid w:val="00F02E16"/>
    <w:rsid w:val="00F0738D"/>
    <w:rsid w:val="00F07F94"/>
    <w:rsid w:val="00F12E27"/>
    <w:rsid w:val="00F20BEA"/>
    <w:rsid w:val="00F20DF0"/>
    <w:rsid w:val="00F228FE"/>
    <w:rsid w:val="00F30021"/>
    <w:rsid w:val="00F301EC"/>
    <w:rsid w:val="00F31AF8"/>
    <w:rsid w:val="00F33AD2"/>
    <w:rsid w:val="00F34A34"/>
    <w:rsid w:val="00F356DB"/>
    <w:rsid w:val="00F36A58"/>
    <w:rsid w:val="00F37360"/>
    <w:rsid w:val="00F40616"/>
    <w:rsid w:val="00F415B6"/>
    <w:rsid w:val="00F4173F"/>
    <w:rsid w:val="00F423FA"/>
    <w:rsid w:val="00F444C5"/>
    <w:rsid w:val="00F4799D"/>
    <w:rsid w:val="00F5078E"/>
    <w:rsid w:val="00F53ACE"/>
    <w:rsid w:val="00F55853"/>
    <w:rsid w:val="00F61EDA"/>
    <w:rsid w:val="00F634A1"/>
    <w:rsid w:val="00F639BE"/>
    <w:rsid w:val="00F656DB"/>
    <w:rsid w:val="00F65FDC"/>
    <w:rsid w:val="00F67867"/>
    <w:rsid w:val="00F70315"/>
    <w:rsid w:val="00F718E6"/>
    <w:rsid w:val="00F71B84"/>
    <w:rsid w:val="00F726F6"/>
    <w:rsid w:val="00F72BAA"/>
    <w:rsid w:val="00F74229"/>
    <w:rsid w:val="00F7428F"/>
    <w:rsid w:val="00F823DC"/>
    <w:rsid w:val="00F8477F"/>
    <w:rsid w:val="00F868F3"/>
    <w:rsid w:val="00F86FE6"/>
    <w:rsid w:val="00F90E08"/>
    <w:rsid w:val="00F9241E"/>
    <w:rsid w:val="00F92A21"/>
    <w:rsid w:val="00F95417"/>
    <w:rsid w:val="00F96838"/>
    <w:rsid w:val="00F96F92"/>
    <w:rsid w:val="00F9711A"/>
    <w:rsid w:val="00FA5801"/>
    <w:rsid w:val="00FA6A48"/>
    <w:rsid w:val="00FA6FFF"/>
    <w:rsid w:val="00FA7721"/>
    <w:rsid w:val="00FB02DF"/>
    <w:rsid w:val="00FB09D8"/>
    <w:rsid w:val="00FB1975"/>
    <w:rsid w:val="00FB3AC7"/>
    <w:rsid w:val="00FB486C"/>
    <w:rsid w:val="00FB5A56"/>
    <w:rsid w:val="00FB5EAE"/>
    <w:rsid w:val="00FC19FC"/>
    <w:rsid w:val="00FC1F65"/>
    <w:rsid w:val="00FD09E5"/>
    <w:rsid w:val="00FD3AC4"/>
    <w:rsid w:val="00FD57FC"/>
    <w:rsid w:val="00FE0DC5"/>
    <w:rsid w:val="00FE1CCC"/>
    <w:rsid w:val="00FE2008"/>
    <w:rsid w:val="00FE2083"/>
    <w:rsid w:val="00FE2427"/>
    <w:rsid w:val="00FF015D"/>
    <w:rsid w:val="00FF175E"/>
    <w:rsid w:val="00FF7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rPr>
  </w:style>
  <w:style w:type="character" w:styleId="CommentReference">
    <w:name w:val="annotation reference"/>
    <w:basedOn w:val="DefaultParagraphFont"/>
    <w:unhideWhenUsed/>
    <w:rsid w:val="00F53ACE"/>
    <w:rPr>
      <w:sz w:val="16"/>
      <w:szCs w:val="16"/>
    </w:rPr>
  </w:style>
  <w:style w:type="paragraph" w:styleId="CommentText">
    <w:name w:val="annotation text"/>
    <w:basedOn w:val="Normal"/>
    <w:link w:val="CommentTextChar"/>
    <w:unhideWhenUsed/>
    <w:rsid w:val="00F53ACE"/>
    <w:rPr>
      <w:sz w:val="20"/>
      <w:szCs w:val="20"/>
    </w:rPr>
  </w:style>
  <w:style w:type="character" w:customStyle="1" w:styleId="CommentTextChar">
    <w:name w:val="Comment Text Char"/>
    <w:basedOn w:val="DefaultParagraphFont"/>
    <w:link w:val="CommentText"/>
    <w:rsid w:val="00F53ACE"/>
  </w:style>
  <w:style w:type="paragraph" w:styleId="CommentSubject">
    <w:name w:val="annotation subject"/>
    <w:basedOn w:val="CommentText"/>
    <w:next w:val="CommentText"/>
    <w:link w:val="CommentSubjectChar"/>
    <w:unhideWhenUsed/>
    <w:rsid w:val="00F53ACE"/>
    <w:rPr>
      <w:b/>
      <w:bCs/>
    </w:rPr>
  </w:style>
  <w:style w:type="character" w:customStyle="1" w:styleId="CommentSubjectChar">
    <w:name w:val="Comment Subject Char"/>
    <w:basedOn w:val="CommentTextChar"/>
    <w:link w:val="CommentSubject"/>
    <w:rsid w:val="00F53ACE"/>
    <w:rPr>
      <w:b/>
      <w:bCs/>
    </w:rPr>
  </w:style>
  <w:style w:type="character" w:customStyle="1" w:styleId="author">
    <w:name w:val="author"/>
    <w:basedOn w:val="DefaultParagraphFont"/>
    <w:rsid w:val="00822613"/>
  </w:style>
  <w:style w:type="paragraph" w:customStyle="1" w:styleId="HeaderFooter">
    <w:name w:val="Header &amp; Footer"/>
    <w:rsid w:val="00F34A34"/>
    <w:pPr>
      <w:tabs>
        <w:tab w:val="right" w:pos="9360"/>
      </w:tabs>
    </w:pPr>
    <w:rPr>
      <w:rFonts w:ascii="Helvetica" w:eastAsia="ヒラギノ角ゴ Pro W3" w:hAnsi="Helvetica"/>
      <w:color w:val="000000"/>
    </w:rPr>
  </w:style>
  <w:style w:type="character" w:customStyle="1" w:styleId="Hyperlink1">
    <w:name w:val="Hyperlink1"/>
    <w:rsid w:val="00F34A34"/>
    <w:rPr>
      <w:color w:val="0000FE"/>
      <w:sz w:val="20"/>
      <w:u w:val="single"/>
    </w:rPr>
  </w:style>
  <w:style w:type="paragraph" w:customStyle="1" w:styleId="Heading11">
    <w:name w:val="Heading 11"/>
    <w:rsid w:val="00F34A34"/>
    <w:pPr>
      <w:spacing w:before="100" w:after="100"/>
      <w:outlineLvl w:val="0"/>
    </w:pPr>
    <w:rPr>
      <w:rFonts w:ascii="Times" w:eastAsia="ヒラギノ角ゴ Pro W3" w:hAnsi="Times"/>
      <w:b/>
      <w:color w:val="000000"/>
      <w:kern w:val="36"/>
      <w:sz w:val="48"/>
    </w:rPr>
  </w:style>
  <w:style w:type="character" w:customStyle="1" w:styleId="apple-converted-space">
    <w:name w:val="apple-converted-space"/>
    <w:rsid w:val="00AE6B60"/>
    <w:rPr>
      <w:color w:val="000000"/>
      <w:sz w:val="20"/>
    </w:rPr>
  </w:style>
  <w:style w:type="paragraph" w:customStyle="1" w:styleId="FreeForm">
    <w:name w:val="Free Form"/>
    <w:rsid w:val="00D46EC8"/>
    <w:rPr>
      <w:rFonts w:ascii="Lucida Grande" w:eastAsia="ヒラギノ角ゴ Pro W3" w:hAnsi="Lucida Grande"/>
      <w:color w:val="000000"/>
    </w:rPr>
  </w:style>
  <w:style w:type="character" w:customStyle="1" w:styleId="Strong1">
    <w:name w:val="Strong1"/>
    <w:rsid w:val="00D46EC8"/>
    <w:rPr>
      <w:rFonts w:ascii="Lucida Grande" w:eastAsia="ヒラギノ角ゴ Pro W3" w:hAnsi="Lucida Grande"/>
      <w:b/>
      <w:i w:val="0"/>
      <w:color w:val="000000"/>
      <w:sz w:val="22"/>
    </w:rPr>
  </w:style>
  <w:style w:type="paragraph" w:customStyle="1" w:styleId="ColorfulList-Accent11">
    <w:name w:val="Colorful List - Accent 11"/>
    <w:rsid w:val="00D46EC8"/>
    <w:pPr>
      <w:spacing w:before="100" w:after="100"/>
    </w:pPr>
    <w:rPr>
      <w:rFonts w:ascii="Times New Roman" w:eastAsia="ヒラギノ角ゴ Pro W3" w:hAnsi="Times New Roman"/>
      <w:color w:val="000000"/>
      <w:sz w:val="24"/>
    </w:rPr>
  </w:style>
  <w:style w:type="paragraph" w:customStyle="1" w:styleId="NormalWeb1">
    <w:name w:val="Normal (Web)1"/>
    <w:rsid w:val="00C07EF3"/>
    <w:pPr>
      <w:spacing w:before="100" w:after="100"/>
    </w:pPr>
    <w:rPr>
      <w:rFonts w:ascii="Times New Roman" w:eastAsia="ヒラギノ角ゴ Pro W3" w:hAnsi="Times New Roman"/>
      <w:color w:val="000000"/>
      <w:sz w:val="24"/>
    </w:rPr>
  </w:style>
  <w:style w:type="character" w:customStyle="1" w:styleId="HTMLCite1">
    <w:name w:val="HTML Cite1"/>
    <w:rsid w:val="00A4112A"/>
    <w:rPr>
      <w:rFonts w:ascii="Lucida Grande" w:eastAsia="ヒラギノ角ゴ Pro W3" w:hAnsi="Lucida Grande"/>
      <w:b w:val="0"/>
      <w:i w:val="0"/>
      <w:color w:val="108024"/>
      <w:sz w:val="22"/>
    </w:rPr>
  </w:style>
  <w:style w:type="paragraph" w:customStyle="1" w:styleId="Default">
    <w:name w:val="Default"/>
    <w:rsid w:val="00830ADB"/>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4277">
      <w:bodyDiv w:val="1"/>
      <w:marLeft w:val="0"/>
      <w:marRight w:val="0"/>
      <w:marTop w:val="0"/>
      <w:marBottom w:val="0"/>
      <w:divBdr>
        <w:top w:val="none" w:sz="0" w:space="0" w:color="auto"/>
        <w:left w:val="none" w:sz="0" w:space="0" w:color="auto"/>
        <w:bottom w:val="none" w:sz="0" w:space="0" w:color="auto"/>
        <w:right w:val="none" w:sz="0" w:space="0" w:color="auto"/>
      </w:divBdr>
      <w:divsChild>
        <w:div w:id="194557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3876">
      <w:bodyDiv w:val="1"/>
      <w:marLeft w:val="0"/>
      <w:marRight w:val="0"/>
      <w:marTop w:val="0"/>
      <w:marBottom w:val="0"/>
      <w:divBdr>
        <w:top w:val="none" w:sz="0" w:space="0" w:color="auto"/>
        <w:left w:val="none" w:sz="0" w:space="0" w:color="auto"/>
        <w:bottom w:val="none" w:sz="0" w:space="0" w:color="auto"/>
        <w:right w:val="none" w:sz="0" w:space="0" w:color="auto"/>
      </w:divBdr>
    </w:div>
    <w:div w:id="92627968">
      <w:bodyDiv w:val="1"/>
      <w:marLeft w:val="0"/>
      <w:marRight w:val="0"/>
      <w:marTop w:val="0"/>
      <w:marBottom w:val="0"/>
      <w:divBdr>
        <w:top w:val="none" w:sz="0" w:space="0" w:color="auto"/>
        <w:left w:val="none" w:sz="0" w:space="0" w:color="auto"/>
        <w:bottom w:val="none" w:sz="0" w:space="0" w:color="auto"/>
        <w:right w:val="none" w:sz="0" w:space="0" w:color="auto"/>
      </w:divBdr>
      <w:divsChild>
        <w:div w:id="140287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3104">
      <w:bodyDiv w:val="1"/>
      <w:marLeft w:val="0"/>
      <w:marRight w:val="0"/>
      <w:marTop w:val="0"/>
      <w:marBottom w:val="0"/>
      <w:divBdr>
        <w:top w:val="none" w:sz="0" w:space="0" w:color="auto"/>
        <w:left w:val="none" w:sz="0" w:space="0" w:color="auto"/>
        <w:bottom w:val="none" w:sz="0" w:space="0" w:color="auto"/>
        <w:right w:val="none" w:sz="0" w:space="0" w:color="auto"/>
      </w:divBdr>
    </w:div>
    <w:div w:id="435491160">
      <w:bodyDiv w:val="1"/>
      <w:marLeft w:val="0"/>
      <w:marRight w:val="0"/>
      <w:marTop w:val="0"/>
      <w:marBottom w:val="0"/>
      <w:divBdr>
        <w:top w:val="none" w:sz="0" w:space="0" w:color="auto"/>
        <w:left w:val="none" w:sz="0" w:space="0" w:color="auto"/>
        <w:bottom w:val="none" w:sz="0" w:space="0" w:color="auto"/>
        <w:right w:val="none" w:sz="0" w:space="0" w:color="auto"/>
      </w:divBdr>
    </w:div>
    <w:div w:id="475144040">
      <w:bodyDiv w:val="1"/>
      <w:marLeft w:val="0"/>
      <w:marRight w:val="0"/>
      <w:marTop w:val="0"/>
      <w:marBottom w:val="0"/>
      <w:divBdr>
        <w:top w:val="none" w:sz="0" w:space="0" w:color="auto"/>
        <w:left w:val="none" w:sz="0" w:space="0" w:color="auto"/>
        <w:bottom w:val="none" w:sz="0" w:space="0" w:color="auto"/>
        <w:right w:val="none" w:sz="0" w:space="0" w:color="auto"/>
      </w:divBdr>
    </w:div>
    <w:div w:id="531040476">
      <w:bodyDiv w:val="1"/>
      <w:marLeft w:val="0"/>
      <w:marRight w:val="0"/>
      <w:marTop w:val="0"/>
      <w:marBottom w:val="0"/>
      <w:divBdr>
        <w:top w:val="none" w:sz="0" w:space="0" w:color="auto"/>
        <w:left w:val="none" w:sz="0" w:space="0" w:color="auto"/>
        <w:bottom w:val="none" w:sz="0" w:space="0" w:color="auto"/>
        <w:right w:val="none" w:sz="0" w:space="0" w:color="auto"/>
      </w:divBdr>
    </w:div>
    <w:div w:id="535889644">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0">
          <w:marLeft w:val="0"/>
          <w:marRight w:val="0"/>
          <w:marTop w:val="0"/>
          <w:marBottom w:val="0"/>
          <w:divBdr>
            <w:top w:val="none" w:sz="0" w:space="0" w:color="auto"/>
            <w:left w:val="single" w:sz="6" w:space="0" w:color="000000"/>
            <w:bottom w:val="none" w:sz="0" w:space="0" w:color="auto"/>
            <w:right w:val="single" w:sz="6" w:space="0" w:color="000000"/>
          </w:divBdr>
          <w:divsChild>
            <w:div w:id="1974752318">
              <w:marLeft w:val="0"/>
              <w:marRight w:val="0"/>
              <w:marTop w:val="0"/>
              <w:marBottom w:val="0"/>
              <w:divBdr>
                <w:top w:val="none" w:sz="0" w:space="0" w:color="auto"/>
                <w:left w:val="none" w:sz="0" w:space="0" w:color="auto"/>
                <w:bottom w:val="none" w:sz="0" w:space="0" w:color="auto"/>
                <w:right w:val="none" w:sz="0" w:space="0" w:color="auto"/>
              </w:divBdr>
              <w:divsChild>
                <w:div w:id="796336487">
                  <w:marLeft w:val="0"/>
                  <w:marRight w:val="0"/>
                  <w:marTop w:val="0"/>
                  <w:marBottom w:val="0"/>
                  <w:divBdr>
                    <w:top w:val="none" w:sz="0" w:space="0" w:color="auto"/>
                    <w:left w:val="none" w:sz="0" w:space="0" w:color="auto"/>
                    <w:bottom w:val="none" w:sz="0" w:space="0" w:color="auto"/>
                    <w:right w:val="none" w:sz="0" w:space="0" w:color="auto"/>
                  </w:divBdr>
                  <w:divsChild>
                    <w:div w:id="372071959">
                      <w:marLeft w:val="0"/>
                      <w:marRight w:val="0"/>
                      <w:marTop w:val="0"/>
                      <w:marBottom w:val="0"/>
                      <w:divBdr>
                        <w:top w:val="none" w:sz="0" w:space="0" w:color="auto"/>
                        <w:left w:val="none" w:sz="0" w:space="0" w:color="auto"/>
                        <w:bottom w:val="none" w:sz="0" w:space="0" w:color="auto"/>
                        <w:right w:val="none" w:sz="0" w:space="0" w:color="auto"/>
                      </w:divBdr>
                      <w:divsChild>
                        <w:div w:id="75519039">
                          <w:marLeft w:val="0"/>
                          <w:marRight w:val="0"/>
                          <w:marTop w:val="0"/>
                          <w:marBottom w:val="0"/>
                          <w:divBdr>
                            <w:top w:val="none" w:sz="0" w:space="0" w:color="auto"/>
                            <w:left w:val="none" w:sz="0" w:space="0" w:color="auto"/>
                            <w:bottom w:val="none" w:sz="0" w:space="0" w:color="auto"/>
                            <w:right w:val="none" w:sz="0" w:space="0" w:color="auto"/>
                          </w:divBdr>
                          <w:divsChild>
                            <w:div w:id="1161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6957415">
      <w:bodyDiv w:val="1"/>
      <w:marLeft w:val="0"/>
      <w:marRight w:val="0"/>
      <w:marTop w:val="0"/>
      <w:marBottom w:val="0"/>
      <w:divBdr>
        <w:top w:val="none" w:sz="0" w:space="0" w:color="auto"/>
        <w:left w:val="none" w:sz="0" w:space="0" w:color="auto"/>
        <w:bottom w:val="none" w:sz="0" w:space="0" w:color="auto"/>
        <w:right w:val="none" w:sz="0" w:space="0" w:color="auto"/>
      </w:divBdr>
    </w:div>
    <w:div w:id="983850007">
      <w:bodyDiv w:val="1"/>
      <w:marLeft w:val="0"/>
      <w:marRight w:val="0"/>
      <w:marTop w:val="0"/>
      <w:marBottom w:val="975"/>
      <w:divBdr>
        <w:top w:val="none" w:sz="0" w:space="0" w:color="auto"/>
        <w:left w:val="none" w:sz="0" w:space="0" w:color="auto"/>
        <w:bottom w:val="none" w:sz="0" w:space="0" w:color="auto"/>
        <w:right w:val="none" w:sz="0" w:space="0" w:color="auto"/>
      </w:divBdr>
      <w:divsChild>
        <w:div w:id="10010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2710">
      <w:bodyDiv w:val="1"/>
      <w:marLeft w:val="0"/>
      <w:marRight w:val="0"/>
      <w:marTop w:val="0"/>
      <w:marBottom w:val="0"/>
      <w:divBdr>
        <w:top w:val="none" w:sz="0" w:space="0" w:color="auto"/>
        <w:left w:val="none" w:sz="0" w:space="0" w:color="auto"/>
        <w:bottom w:val="none" w:sz="0" w:space="0" w:color="auto"/>
        <w:right w:val="none" w:sz="0" w:space="0" w:color="auto"/>
      </w:divBdr>
    </w:div>
    <w:div w:id="1129205893">
      <w:bodyDiv w:val="1"/>
      <w:marLeft w:val="0"/>
      <w:marRight w:val="0"/>
      <w:marTop w:val="0"/>
      <w:marBottom w:val="0"/>
      <w:divBdr>
        <w:top w:val="none" w:sz="0" w:space="0" w:color="auto"/>
        <w:left w:val="none" w:sz="0" w:space="0" w:color="auto"/>
        <w:bottom w:val="none" w:sz="0" w:space="0" w:color="auto"/>
        <w:right w:val="none" w:sz="0" w:space="0" w:color="auto"/>
      </w:divBdr>
      <w:divsChild>
        <w:div w:id="12457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7096">
      <w:bodyDiv w:val="1"/>
      <w:marLeft w:val="0"/>
      <w:marRight w:val="0"/>
      <w:marTop w:val="0"/>
      <w:marBottom w:val="0"/>
      <w:divBdr>
        <w:top w:val="none" w:sz="0" w:space="0" w:color="auto"/>
        <w:left w:val="none" w:sz="0" w:space="0" w:color="auto"/>
        <w:bottom w:val="none" w:sz="0" w:space="0" w:color="auto"/>
        <w:right w:val="none" w:sz="0" w:space="0" w:color="auto"/>
      </w:divBdr>
    </w:div>
    <w:div w:id="1178079784">
      <w:bodyDiv w:val="1"/>
      <w:marLeft w:val="0"/>
      <w:marRight w:val="0"/>
      <w:marTop w:val="0"/>
      <w:marBottom w:val="975"/>
      <w:divBdr>
        <w:top w:val="none" w:sz="0" w:space="0" w:color="auto"/>
        <w:left w:val="none" w:sz="0" w:space="0" w:color="auto"/>
        <w:bottom w:val="none" w:sz="0" w:space="0" w:color="auto"/>
        <w:right w:val="none" w:sz="0" w:space="0" w:color="auto"/>
      </w:divBdr>
      <w:divsChild>
        <w:div w:id="11000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377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0922">
      <w:bodyDiv w:val="1"/>
      <w:marLeft w:val="0"/>
      <w:marRight w:val="0"/>
      <w:marTop w:val="0"/>
      <w:marBottom w:val="0"/>
      <w:divBdr>
        <w:top w:val="none" w:sz="0" w:space="0" w:color="auto"/>
        <w:left w:val="none" w:sz="0" w:space="0" w:color="auto"/>
        <w:bottom w:val="none" w:sz="0" w:space="0" w:color="auto"/>
        <w:right w:val="none" w:sz="0" w:space="0" w:color="auto"/>
      </w:divBdr>
    </w:div>
    <w:div w:id="1319265373">
      <w:bodyDiv w:val="1"/>
      <w:marLeft w:val="0"/>
      <w:marRight w:val="0"/>
      <w:marTop w:val="0"/>
      <w:marBottom w:val="0"/>
      <w:divBdr>
        <w:top w:val="none" w:sz="0" w:space="0" w:color="auto"/>
        <w:left w:val="none" w:sz="0" w:space="0" w:color="auto"/>
        <w:bottom w:val="none" w:sz="0" w:space="0" w:color="auto"/>
        <w:right w:val="none" w:sz="0" w:space="0" w:color="auto"/>
      </w:divBdr>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6787">
      <w:bodyDiv w:val="1"/>
      <w:marLeft w:val="0"/>
      <w:marRight w:val="0"/>
      <w:marTop w:val="0"/>
      <w:marBottom w:val="0"/>
      <w:divBdr>
        <w:top w:val="none" w:sz="0" w:space="0" w:color="auto"/>
        <w:left w:val="none" w:sz="0" w:space="0" w:color="auto"/>
        <w:bottom w:val="none" w:sz="0" w:space="0" w:color="auto"/>
        <w:right w:val="none" w:sz="0" w:space="0" w:color="auto"/>
      </w:divBdr>
    </w:div>
    <w:div w:id="1430617919">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3053">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5583936">
          <w:marLeft w:val="0"/>
          <w:marRight w:val="0"/>
          <w:marTop w:val="0"/>
          <w:marBottom w:val="0"/>
          <w:divBdr>
            <w:top w:val="none" w:sz="0" w:space="0" w:color="auto"/>
            <w:left w:val="single" w:sz="4" w:space="0" w:color="000000"/>
            <w:bottom w:val="none" w:sz="0" w:space="0" w:color="auto"/>
            <w:right w:val="single" w:sz="4" w:space="0" w:color="000000"/>
          </w:divBdr>
          <w:divsChild>
            <w:div w:id="516117845">
              <w:marLeft w:val="0"/>
              <w:marRight w:val="0"/>
              <w:marTop w:val="0"/>
              <w:marBottom w:val="0"/>
              <w:divBdr>
                <w:top w:val="none" w:sz="0" w:space="0" w:color="auto"/>
                <w:left w:val="none" w:sz="0" w:space="0" w:color="auto"/>
                <w:bottom w:val="none" w:sz="0" w:space="0" w:color="auto"/>
                <w:right w:val="none" w:sz="0" w:space="0" w:color="auto"/>
              </w:divBdr>
              <w:divsChild>
                <w:div w:id="978346338">
                  <w:marLeft w:val="0"/>
                  <w:marRight w:val="0"/>
                  <w:marTop w:val="0"/>
                  <w:marBottom w:val="0"/>
                  <w:divBdr>
                    <w:top w:val="none" w:sz="0" w:space="0" w:color="auto"/>
                    <w:left w:val="none" w:sz="0" w:space="0" w:color="auto"/>
                    <w:bottom w:val="none" w:sz="0" w:space="0" w:color="auto"/>
                    <w:right w:val="none" w:sz="0" w:space="0" w:color="auto"/>
                  </w:divBdr>
                  <w:divsChild>
                    <w:div w:id="259065351">
                      <w:marLeft w:val="0"/>
                      <w:marRight w:val="0"/>
                      <w:marTop w:val="0"/>
                      <w:marBottom w:val="0"/>
                      <w:divBdr>
                        <w:top w:val="none" w:sz="0" w:space="0" w:color="auto"/>
                        <w:left w:val="none" w:sz="0" w:space="0" w:color="auto"/>
                        <w:bottom w:val="none" w:sz="0" w:space="0" w:color="auto"/>
                        <w:right w:val="none" w:sz="0" w:space="0" w:color="auto"/>
                      </w:divBdr>
                      <w:divsChild>
                        <w:div w:id="1652366879">
                          <w:marLeft w:val="0"/>
                          <w:marRight w:val="0"/>
                          <w:marTop w:val="0"/>
                          <w:marBottom w:val="0"/>
                          <w:divBdr>
                            <w:top w:val="none" w:sz="0" w:space="0" w:color="auto"/>
                            <w:left w:val="none" w:sz="0" w:space="0" w:color="auto"/>
                            <w:bottom w:val="none" w:sz="0" w:space="0" w:color="auto"/>
                            <w:right w:val="none" w:sz="0" w:space="0" w:color="auto"/>
                          </w:divBdr>
                          <w:divsChild>
                            <w:div w:id="2357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9161523">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49446">
      <w:bodyDiv w:val="1"/>
      <w:marLeft w:val="0"/>
      <w:marRight w:val="0"/>
      <w:marTop w:val="0"/>
      <w:marBottom w:val="0"/>
      <w:divBdr>
        <w:top w:val="none" w:sz="0" w:space="0" w:color="auto"/>
        <w:left w:val="none" w:sz="0" w:space="0" w:color="auto"/>
        <w:bottom w:val="none" w:sz="0" w:space="0" w:color="auto"/>
        <w:right w:val="none" w:sz="0" w:space="0" w:color="auto"/>
      </w:divBdr>
    </w:div>
    <w:div w:id="2104719663">
      <w:bodyDiv w:val="1"/>
      <w:marLeft w:val="0"/>
      <w:marRight w:val="0"/>
      <w:marTop w:val="0"/>
      <w:marBottom w:val="0"/>
      <w:divBdr>
        <w:top w:val="none" w:sz="0" w:space="0" w:color="auto"/>
        <w:left w:val="none" w:sz="0" w:space="0" w:color="auto"/>
        <w:bottom w:val="none" w:sz="0" w:space="0" w:color="auto"/>
        <w:right w:val="none" w:sz="0" w:space="0" w:color="auto"/>
      </w:divBdr>
    </w:div>
    <w:div w:id="2117825709">
      <w:bodyDiv w:val="1"/>
      <w:marLeft w:val="0"/>
      <w:marRight w:val="0"/>
      <w:marTop w:val="0"/>
      <w:marBottom w:val="0"/>
      <w:divBdr>
        <w:top w:val="none" w:sz="0" w:space="0" w:color="auto"/>
        <w:left w:val="none" w:sz="0" w:space="0" w:color="auto"/>
        <w:bottom w:val="none" w:sz="0" w:space="0" w:color="auto"/>
        <w:right w:val="none" w:sz="0" w:space="0" w:color="auto"/>
      </w:divBdr>
    </w:div>
    <w:div w:id="2144536356">
      <w:bodyDiv w:val="1"/>
      <w:marLeft w:val="0"/>
      <w:marRight w:val="0"/>
      <w:marTop w:val="0"/>
      <w:marBottom w:val="0"/>
      <w:divBdr>
        <w:top w:val="none" w:sz="0" w:space="0" w:color="auto"/>
        <w:left w:val="none" w:sz="0" w:space="0" w:color="auto"/>
        <w:bottom w:val="none" w:sz="0" w:space="0" w:color="auto"/>
        <w:right w:val="none" w:sz="0" w:space="0" w:color="auto"/>
      </w:divBdr>
    </w:div>
    <w:div w:id="21453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state.co.us/standardsandinstruction/dan5-jumpintocreating-pdf" TargetMode="External"/><Relationship Id="rId18" Type="http://schemas.openxmlformats.org/officeDocument/2006/relationships/hyperlink" Target="http://video.nationalgeographic.com/video/101-videos/human-body-sci" TargetMode="External"/><Relationship Id="rId26" Type="http://schemas.openxmlformats.org/officeDocument/2006/relationships/hyperlink" Target="http://study.com/academy/topic/respiratory-system.html" TargetMode="External"/><Relationship Id="rId39" Type="http://schemas.openxmlformats.org/officeDocument/2006/relationships/hyperlink" Target="http://www.pecentral.org/" TargetMode="External"/><Relationship Id="rId3" Type="http://schemas.openxmlformats.org/officeDocument/2006/relationships/styles" Target="styles.xml"/><Relationship Id="rId21" Type="http://schemas.openxmlformats.org/officeDocument/2006/relationships/hyperlink" Target="http://kidshealth.org/en/kids/ssmovie.html?WT.ac=en-k-htbw-main-page-i" TargetMode="External"/><Relationship Id="rId34" Type="http://schemas.openxmlformats.org/officeDocument/2006/relationships/hyperlink" Target="http://www.learnnc.org/lp/media/uploads/2010/03/calories.pdf" TargetMode="External"/><Relationship Id="rId42" Type="http://schemas.openxmlformats.org/officeDocument/2006/relationships/hyperlink" Target="https://www.youtube.com/watch?v=Jpvuqj5nv6U"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chool.discoveryeducation.com/teachersguides/pdf/lifescience/ul/hbs_reproductive_system_tg.pdf" TargetMode="External"/><Relationship Id="rId25" Type="http://schemas.openxmlformats.org/officeDocument/2006/relationships/hyperlink" Target="http://www.abcteach.com/free/p/port_26pt_line_story.pdf" TargetMode="External"/><Relationship Id="rId33" Type="http://schemas.openxmlformats.org/officeDocument/2006/relationships/hyperlink" Target="http://kidshealth.org/en/kids/calorie.html" TargetMode="External"/><Relationship Id="rId38" Type="http://schemas.openxmlformats.org/officeDocument/2006/relationships/hyperlink" Target="http://kidshealth.org/en/kids/center/htbw-main-page.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lastic.com/teachers/sites/default/files/posts/u133/images/reading_response_summarizing.pdf" TargetMode="External"/><Relationship Id="rId20" Type="http://schemas.openxmlformats.org/officeDocument/2006/relationships/hyperlink" Target="http://kidshealth.org/en/kids/ssmovie.html?WT.ac=en-k-htbw-main-page-i" TargetMode="External"/><Relationship Id="rId29" Type="http://schemas.openxmlformats.org/officeDocument/2006/relationships/hyperlink" Target="http://kidshealth.org/en/kids/center/htbw-main-page.html" TargetMode="External"/><Relationship Id="rId41" Type="http://schemas.openxmlformats.org/officeDocument/2006/relationships/hyperlink" Target="https://www.youtube.com/watch?v=x5oq4ErAmW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ecentral.org/assessment/pdf/basiclocomotormovementassess.pdf" TargetMode="External"/><Relationship Id="rId32" Type="http://schemas.openxmlformats.org/officeDocument/2006/relationships/hyperlink" Target="https://www.brainpop.com/games/buildabodydigestivesystem/" TargetMode="External"/><Relationship Id="rId37" Type="http://schemas.openxmlformats.org/officeDocument/2006/relationships/hyperlink" Target="http://www.pecentral.org/lessonideas/ViewLesson.asp?ID=8845" TargetMode="External"/><Relationship Id="rId40" Type="http://schemas.openxmlformats.org/officeDocument/2006/relationships/hyperlink" Target="http://www.mrgym.co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ideo.nationalgeographic.com/video/101-videos/human-body-sci" TargetMode="External"/><Relationship Id="rId23" Type="http://schemas.openxmlformats.org/officeDocument/2006/relationships/hyperlink" Target="http://kidshealth.org/en/kids/ssmovie.html?WT.ac=en-k-htbw-main-page-i" TargetMode="External"/><Relationship Id="rId28" Type="http://schemas.openxmlformats.org/officeDocument/2006/relationships/hyperlink" Target="http://www.pecentral.org/lessonideas/ViewLesson.asp?ID=5786" TargetMode="External"/><Relationship Id="rId36" Type="http://schemas.openxmlformats.org/officeDocument/2006/relationships/hyperlink" Target="http://www.pecentral.org/lessonideas/ViewLesson.asp?ID=2129" TargetMode="External"/><Relationship Id="rId10" Type="http://schemas.openxmlformats.org/officeDocument/2006/relationships/image" Target="media/image1.jpeg"/><Relationship Id="rId19" Type="http://schemas.openxmlformats.org/officeDocument/2006/relationships/hyperlink" Target="https://www.youtube.com/watch?v=6b-2wEkhOnk" TargetMode="External"/><Relationship Id="rId31" Type="http://schemas.openxmlformats.org/officeDocument/2006/relationships/hyperlink" Target="https://www.brainpop.com/games/buildabodydigestivesyste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hool.discoveryeducation.com/teachersguides/pdf/lifescience/ul/hbs_reproductive_system_tg.pdf" TargetMode="External"/><Relationship Id="rId22" Type="http://schemas.openxmlformats.org/officeDocument/2006/relationships/hyperlink" Target="http://medtropolis.com/your-health/" TargetMode="External"/><Relationship Id="rId27" Type="http://schemas.openxmlformats.org/officeDocument/2006/relationships/hyperlink" Target="https://www.youtube.com/watch?v=CITc2AxYnPY" TargetMode="External"/><Relationship Id="rId30" Type="http://schemas.openxmlformats.org/officeDocument/2006/relationships/hyperlink" Target="http://study.com/academy/lesson/complete-vs-incomplete-digestive-systems.html" TargetMode="External"/><Relationship Id="rId35" Type="http://schemas.openxmlformats.org/officeDocument/2006/relationships/hyperlink" Target="http://studyjams.scholastic.com/studyjams/jams/science/human-body/digestive-system.htm"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6A0A-EA89-48C4-8E0F-83684C61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Huffman_A</dc:creator>
  <cp:lastModifiedBy>Antonio, Ariana</cp:lastModifiedBy>
  <cp:revision>119</cp:revision>
  <cp:lastPrinted>2015-06-22T19:45:00Z</cp:lastPrinted>
  <dcterms:created xsi:type="dcterms:W3CDTF">2016-08-11T15:37:00Z</dcterms:created>
  <dcterms:modified xsi:type="dcterms:W3CDTF">2016-09-08T14:31:00Z</dcterms:modified>
</cp:coreProperties>
</file>