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88" w:rsidRDefault="004C0D90" w:rsidP="00B21488">
      <w:pPr>
        <w:ind w:left="0" w:firstLine="0"/>
        <w:rPr>
          <w:noProof/>
          <w:color w:val="1F497D" w:themeColor="text2"/>
          <w:sz w:val="32"/>
          <w:szCs w:val="32"/>
        </w:rPr>
        <w:sectPr w:rsidR="00B21488" w:rsidSect="00DF473B">
          <w:headerReference w:type="first" r:id="rId9"/>
          <w:pgSz w:w="15840" w:h="12240" w:orient="landscape"/>
          <w:pgMar w:top="720" w:right="720" w:bottom="720" w:left="720" w:header="720" w:footer="720" w:gutter="0"/>
          <w:pgNumType w:start="0"/>
          <w:cols w:space="720"/>
          <w:docGrid w:linePitch="360"/>
        </w:sectPr>
      </w:pPr>
      <w:r>
        <w:rPr>
          <w:noProof/>
        </w:rPr>
        <mc:AlternateContent>
          <mc:Choice Requires="wps">
            <w:drawing>
              <wp:anchor distT="0" distB="0" distL="114300" distR="114300" simplePos="0" relativeHeight="251671552" behindDoc="0" locked="0" layoutInCell="1" allowOverlap="1" wp14:anchorId="2AB35266" wp14:editId="3C6CCEFF">
                <wp:simplePos x="0" y="0"/>
                <wp:positionH relativeFrom="margin">
                  <wp:posOffset>0</wp:posOffset>
                </wp:positionH>
                <wp:positionV relativeFrom="margin">
                  <wp:posOffset>533400</wp:posOffset>
                </wp:positionV>
                <wp:extent cx="2505075" cy="6086475"/>
                <wp:effectExtent l="0" t="0" r="9525"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505075" cy="608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53F8" w:rsidRDefault="00BD53F8" w:rsidP="00B21488">
                            <w:pPr>
                              <w:spacing w:after="120"/>
                              <w:ind w:left="1080"/>
                              <w:rPr>
                                <w:b/>
                                <w:caps/>
                                <w:sz w:val="24"/>
                                <w:szCs w:val="24"/>
                              </w:rPr>
                            </w:pPr>
                            <w:r w:rsidRPr="00A12AC3">
                              <w:rPr>
                                <w:b/>
                                <w:caps/>
                                <w:sz w:val="24"/>
                                <w:szCs w:val="24"/>
                              </w:rPr>
                              <w:t>Instructional Unit Authors</w:t>
                            </w:r>
                          </w:p>
                          <w:p w:rsidR="00BD53F8" w:rsidRDefault="00BD53F8" w:rsidP="004C0D90">
                            <w:pPr>
                              <w:spacing w:after="120"/>
                              <w:ind w:left="1080"/>
                              <w:jc w:val="center"/>
                              <w:rPr>
                                <w:b/>
                                <w:caps/>
                                <w:sz w:val="24"/>
                                <w:szCs w:val="24"/>
                              </w:rPr>
                            </w:pPr>
                            <w:r>
                              <w:rPr>
                                <w:sz w:val="24"/>
                                <w:szCs w:val="24"/>
                              </w:rPr>
                              <w:t>East Grand School District</w:t>
                            </w:r>
                          </w:p>
                          <w:p w:rsidR="00BD53F8" w:rsidRDefault="00BD53F8" w:rsidP="00B21488">
                            <w:pPr>
                              <w:spacing w:after="120"/>
                              <w:ind w:left="1800"/>
                              <w:rPr>
                                <w:sz w:val="24"/>
                                <w:szCs w:val="24"/>
                              </w:rPr>
                            </w:pPr>
                            <w:r>
                              <w:rPr>
                                <w:sz w:val="24"/>
                                <w:szCs w:val="24"/>
                              </w:rPr>
                              <w:t>Kathy Kopp</w:t>
                            </w:r>
                          </w:p>
                          <w:p w:rsidR="00BD53F8" w:rsidRDefault="00BD53F8" w:rsidP="00B21488">
                            <w:pPr>
                              <w:spacing w:after="120"/>
                              <w:ind w:left="1800"/>
                              <w:rPr>
                                <w:sz w:val="24"/>
                                <w:szCs w:val="24"/>
                              </w:rPr>
                            </w:pPr>
                            <w:r>
                              <w:rPr>
                                <w:sz w:val="24"/>
                                <w:szCs w:val="24"/>
                              </w:rPr>
                              <w:t>Darcee Kissler</w:t>
                            </w:r>
                          </w:p>
                          <w:p w:rsidR="00BD53F8" w:rsidRDefault="00BD53F8" w:rsidP="00B21488">
                            <w:pPr>
                              <w:spacing w:after="120"/>
                              <w:ind w:left="1800"/>
                              <w:rPr>
                                <w:sz w:val="24"/>
                                <w:szCs w:val="24"/>
                              </w:rPr>
                            </w:pPr>
                            <w:r>
                              <w:rPr>
                                <w:sz w:val="24"/>
                                <w:szCs w:val="24"/>
                              </w:rPr>
                              <w:t>Carla Potts</w:t>
                            </w:r>
                          </w:p>
                          <w:p w:rsidR="00BD53F8" w:rsidRDefault="00BD53F8" w:rsidP="00B21488">
                            <w:pPr>
                              <w:spacing w:after="120"/>
                              <w:ind w:left="1800"/>
                              <w:rPr>
                                <w:sz w:val="24"/>
                                <w:szCs w:val="24"/>
                              </w:rPr>
                            </w:pPr>
                            <w:r>
                              <w:rPr>
                                <w:sz w:val="24"/>
                                <w:szCs w:val="24"/>
                              </w:rPr>
                              <w:t>Cindy Rimmer</w:t>
                            </w:r>
                          </w:p>
                          <w:p w:rsidR="00BD53F8" w:rsidRDefault="00BD53F8" w:rsidP="00B21488">
                            <w:pPr>
                              <w:spacing w:after="120"/>
                              <w:ind w:left="1800"/>
                              <w:rPr>
                                <w:sz w:val="24"/>
                                <w:szCs w:val="24"/>
                              </w:rPr>
                            </w:pPr>
                            <w:r>
                              <w:rPr>
                                <w:sz w:val="24"/>
                                <w:szCs w:val="24"/>
                              </w:rPr>
                              <w:t>Patty Finnigan</w:t>
                            </w:r>
                          </w:p>
                          <w:p w:rsidR="00BD53F8" w:rsidRDefault="00BD53F8" w:rsidP="00B21488">
                            <w:pPr>
                              <w:ind w:firstLine="0"/>
                              <w:rPr>
                                <w:sz w:val="24"/>
                                <w:szCs w:val="24"/>
                              </w:rPr>
                            </w:pPr>
                          </w:p>
                          <w:p w:rsidR="00BD53F8" w:rsidRPr="00F953A5" w:rsidRDefault="00BD53F8" w:rsidP="00B21488">
                            <w:pPr>
                              <w:jc w:val="center"/>
                              <w:rPr>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42pt;width:197.25pt;height:47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" filled="f" stroked="f" strokeweight=".5pt">
                <v:textbox inset="0,0,0,0">
                  <w:txbxContent>
                    <w:p w:rsidR="00BD53F8" w:rsidRDefault="00BD53F8" w:rsidP="00B21488">
                      <w:pPr>
                        <w:spacing w:after="120"/>
                        <w:ind w:left="1080"/>
                        <w:rPr>
                          <w:b/>
                          <w:caps/>
                          <w:sz w:val="24"/>
                          <w:szCs w:val="24"/>
                        </w:rPr>
                      </w:pPr>
                      <w:r w:rsidRPr="00A12AC3">
                        <w:rPr>
                          <w:b/>
                          <w:caps/>
                          <w:sz w:val="24"/>
                          <w:szCs w:val="24"/>
                        </w:rPr>
                        <w:t>Instructional Unit Authors</w:t>
                      </w:r>
                    </w:p>
                    <w:p w:rsidR="00BD53F8" w:rsidRDefault="00BD53F8" w:rsidP="004C0D90">
                      <w:pPr>
                        <w:spacing w:after="120"/>
                        <w:ind w:left="1080"/>
                        <w:jc w:val="center"/>
                        <w:rPr>
                          <w:b/>
                          <w:caps/>
                          <w:sz w:val="24"/>
                          <w:szCs w:val="24"/>
                        </w:rPr>
                      </w:pPr>
                      <w:r>
                        <w:rPr>
                          <w:sz w:val="24"/>
                          <w:szCs w:val="24"/>
                        </w:rPr>
                        <w:t>East Grand School District</w:t>
                      </w:r>
                    </w:p>
                    <w:p w:rsidR="00BD53F8" w:rsidRDefault="00BD53F8" w:rsidP="00B21488">
                      <w:pPr>
                        <w:spacing w:after="120"/>
                        <w:ind w:left="1800"/>
                        <w:rPr>
                          <w:sz w:val="24"/>
                          <w:szCs w:val="24"/>
                        </w:rPr>
                      </w:pPr>
                      <w:r>
                        <w:rPr>
                          <w:sz w:val="24"/>
                          <w:szCs w:val="24"/>
                        </w:rPr>
                        <w:t>Kathy Kopp</w:t>
                      </w:r>
                    </w:p>
                    <w:p w:rsidR="00BD53F8" w:rsidRDefault="00BD53F8" w:rsidP="00B21488">
                      <w:pPr>
                        <w:spacing w:after="120"/>
                        <w:ind w:left="1800"/>
                        <w:rPr>
                          <w:sz w:val="24"/>
                          <w:szCs w:val="24"/>
                        </w:rPr>
                      </w:pPr>
                      <w:r>
                        <w:rPr>
                          <w:sz w:val="24"/>
                          <w:szCs w:val="24"/>
                        </w:rPr>
                        <w:t>Darcee Kissler</w:t>
                      </w:r>
                    </w:p>
                    <w:p w:rsidR="00BD53F8" w:rsidRDefault="00BD53F8" w:rsidP="00B21488">
                      <w:pPr>
                        <w:spacing w:after="120"/>
                        <w:ind w:left="1800"/>
                        <w:rPr>
                          <w:sz w:val="24"/>
                          <w:szCs w:val="24"/>
                        </w:rPr>
                      </w:pPr>
                      <w:r>
                        <w:rPr>
                          <w:sz w:val="24"/>
                          <w:szCs w:val="24"/>
                        </w:rPr>
                        <w:t>Carla Potts</w:t>
                      </w:r>
                    </w:p>
                    <w:p w:rsidR="00BD53F8" w:rsidRDefault="00BD53F8" w:rsidP="00B21488">
                      <w:pPr>
                        <w:spacing w:after="120"/>
                        <w:ind w:left="1800"/>
                        <w:rPr>
                          <w:sz w:val="24"/>
                          <w:szCs w:val="24"/>
                        </w:rPr>
                      </w:pPr>
                      <w:r>
                        <w:rPr>
                          <w:sz w:val="24"/>
                          <w:szCs w:val="24"/>
                        </w:rPr>
                        <w:t>Cindy Rimmer</w:t>
                      </w:r>
                    </w:p>
                    <w:p w:rsidR="00BD53F8" w:rsidRDefault="00BD53F8" w:rsidP="00B21488">
                      <w:pPr>
                        <w:spacing w:after="120"/>
                        <w:ind w:left="1800"/>
                        <w:rPr>
                          <w:sz w:val="24"/>
                          <w:szCs w:val="24"/>
                        </w:rPr>
                      </w:pPr>
                      <w:r>
                        <w:rPr>
                          <w:sz w:val="24"/>
                          <w:szCs w:val="24"/>
                        </w:rPr>
                        <w:t>Patty Finnigan</w:t>
                      </w:r>
                    </w:p>
                    <w:p w:rsidR="00BD53F8" w:rsidRDefault="00BD53F8" w:rsidP="00B21488">
                      <w:pPr>
                        <w:ind w:firstLine="0"/>
                        <w:rPr>
                          <w:sz w:val="24"/>
                          <w:szCs w:val="24"/>
                        </w:rPr>
                      </w:pPr>
                    </w:p>
                    <w:p w:rsidR="00BD53F8" w:rsidRPr="00F953A5" w:rsidRDefault="00BD53F8" w:rsidP="00B21488">
                      <w:pPr>
                        <w:jc w:val="center"/>
                        <w:rPr>
                          <w:lang w:eastAsia="ja-JP"/>
                        </w:rPr>
                      </w:pPr>
                    </w:p>
                  </w:txbxContent>
                </v:textbox>
                <w10:wrap type="square" anchorx="margin" anchory="margin"/>
              </v:shape>
            </w:pict>
          </mc:Fallback>
        </mc:AlternateContent>
      </w:r>
      <w:r>
        <w:rPr>
          <w:noProof/>
        </w:rPr>
        <w:drawing>
          <wp:anchor distT="0" distB="0" distL="114300" distR="114300" simplePos="0" relativeHeight="251672576" behindDoc="1" locked="0" layoutInCell="1" allowOverlap="1" wp14:anchorId="354DF277" wp14:editId="0A5B934E">
            <wp:simplePos x="0" y="0"/>
            <wp:positionH relativeFrom="column">
              <wp:posOffset>2494915</wp:posOffset>
            </wp:positionH>
            <wp:positionV relativeFrom="paragraph">
              <wp:posOffset>610870</wp:posOffset>
            </wp:positionV>
            <wp:extent cx="6835775" cy="5208270"/>
            <wp:effectExtent l="0" t="0" r="3175" b="0"/>
            <wp:wrapThrough wrapText="bothSides">
              <wp:wrapPolygon edited="0">
                <wp:start x="0" y="0"/>
                <wp:lineTo x="0" y="21489"/>
                <wp:lineTo x="21550" y="21489"/>
                <wp:lineTo x="2155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EastGrand.Ele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35775" cy="5208270"/>
                    </a:xfrm>
                    <a:prstGeom prst="rect">
                      <a:avLst/>
                    </a:prstGeom>
                  </pic:spPr>
                </pic:pic>
              </a:graphicData>
            </a:graphic>
            <wp14:sizeRelH relativeFrom="page">
              <wp14:pctWidth>0</wp14:pctWidth>
            </wp14:sizeRelH>
            <wp14:sizeRelV relativeFrom="page">
              <wp14:pctHeight>0</wp14:pctHeight>
            </wp14:sizeRelV>
          </wp:anchor>
        </w:drawing>
      </w:r>
      <w:r w:rsidR="00B21488">
        <w:rPr>
          <w:noProof/>
        </w:rPr>
        <mc:AlternateContent>
          <mc:Choice Requires="wps">
            <w:drawing>
              <wp:anchor distT="0" distB="0" distL="114300" distR="114300" simplePos="0" relativeHeight="251668480" behindDoc="0" locked="1" layoutInCell="1" allowOverlap="1" wp14:anchorId="762EC32A" wp14:editId="7B022C6C">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D53F8" w:rsidRPr="00A71662" w:rsidRDefault="00BD53F8" w:rsidP="00B2148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BD53F8" w:rsidRPr="00A71662" w:rsidRDefault="00BD53F8" w:rsidP="00B2148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B21488">
        <w:rPr>
          <w:noProof/>
        </w:rPr>
        <mc:AlternateContent>
          <mc:Choice Requires="wpg">
            <w:drawing>
              <wp:anchor distT="0" distB="0" distL="114300" distR="114300" simplePos="0" relativeHeight="251665408" behindDoc="0" locked="0" layoutInCell="1" allowOverlap="1" wp14:anchorId="1D6F2957" wp14:editId="4C91BD0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53F8" w:rsidRPr="00A74D8C" w:rsidRDefault="00BD53F8" w:rsidP="00B2148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540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BD53F8" w:rsidRPr="00A74D8C" w:rsidRDefault="00BD53F8" w:rsidP="00B2148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B21488">
        <w:rPr>
          <w:noProof/>
        </w:rPr>
        <mc:AlternateContent>
          <mc:Choice Requires="wps">
            <w:drawing>
              <wp:anchor distT="0" distB="0" distL="114300" distR="114300" simplePos="0" relativeHeight="251666432" behindDoc="0" locked="1" layoutInCell="1" allowOverlap="1" wp14:anchorId="0E0EA2BF" wp14:editId="62863900">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53F8" w:rsidRPr="002D4B73" w:rsidRDefault="00BD53F8" w:rsidP="00B2148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C24F08">
                              <w:rPr>
                                <w:rFonts w:ascii="Palatino Linotype" w:hAnsi="Palatino Linotype"/>
                                <w:sz w:val="20"/>
                              </w:rPr>
                              <w:t>january 2017</w:t>
                            </w:r>
                            <w:bookmarkStart w:id="0" w:name="_GoBack"/>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alt="Title and subtitle" style="position:absolute;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rsidR="00BD53F8" w:rsidRPr="002D4B73" w:rsidRDefault="00BD53F8" w:rsidP="00B2148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C24F08">
                        <w:rPr>
                          <w:rFonts w:ascii="Palatino Linotype" w:hAnsi="Palatino Linotype"/>
                          <w:sz w:val="20"/>
                        </w:rPr>
                        <w:t>january 2017</w:t>
                      </w:r>
                      <w:bookmarkStart w:id="1" w:name="_GoBack"/>
                      <w:bookmarkEnd w:id="1"/>
                    </w:p>
                  </w:txbxContent>
                </v:textbox>
                <w10:wrap type="square" anchorx="margin" anchory="page"/>
                <w10:anchorlock/>
              </v:shape>
            </w:pict>
          </mc:Fallback>
        </mc:AlternateContent>
      </w:r>
      <w:r w:rsidR="00B21488">
        <w:rPr>
          <w:noProof/>
        </w:rPr>
        <mc:AlternateContent>
          <mc:Choice Requires="wps">
            <w:drawing>
              <wp:anchor distT="0" distB="0" distL="114300" distR="114300" simplePos="0" relativeHeight="251667456" behindDoc="0" locked="1" layoutInCell="1" allowOverlap="1" wp14:anchorId="52459701" wp14:editId="52BEF1AE">
                <wp:simplePos x="0" y="0"/>
                <wp:positionH relativeFrom="margin">
                  <wp:align>right</wp:align>
                </wp:positionH>
                <wp:positionV relativeFrom="margin">
                  <wp:align>top</wp:align>
                </wp:positionV>
                <wp:extent cx="36798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6798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7983" w:rsidRPr="00117983" w:rsidRDefault="00117983" w:rsidP="00117983">
                            <w:pPr>
                              <w:ind w:left="0"/>
                              <w:jc w:val="right"/>
                              <w:rPr>
                                <w:rFonts w:ascii="Palatino Linotype" w:hAnsi="Palatino Linotype"/>
                                <w:sz w:val="24"/>
                                <w:szCs w:val="24"/>
                              </w:rPr>
                            </w:pPr>
                            <w:r w:rsidRPr="00117983">
                              <w:rPr>
                                <w:rFonts w:ascii="Palatino Linotype" w:hAnsi="Palatino Linotype"/>
                                <w:sz w:val="24"/>
                                <w:szCs w:val="24"/>
                              </w:rPr>
                              <w:t xml:space="preserve">Integrated Comprehensive Health/Reading,       </w:t>
                            </w:r>
                          </w:p>
                          <w:p w:rsidR="00117983" w:rsidRPr="00117983" w:rsidRDefault="00117983" w:rsidP="00117983">
                            <w:pPr>
                              <w:ind w:left="0"/>
                              <w:jc w:val="right"/>
                              <w:rPr>
                                <w:rFonts w:ascii="Palatino Linotype" w:hAnsi="Palatino Linotype"/>
                                <w:sz w:val="28"/>
                                <w:szCs w:val="28"/>
                              </w:rPr>
                            </w:pPr>
                            <w:r w:rsidRPr="00117983">
                              <w:rPr>
                                <w:rFonts w:ascii="Palatino Linotype" w:hAnsi="Palatino Linotype"/>
                                <w:sz w:val="24"/>
                                <w:szCs w:val="24"/>
                              </w:rPr>
                              <w:t>Writing, Communicating</w:t>
                            </w:r>
                            <w:r w:rsidRPr="00117983">
                              <w:rPr>
                                <w:rFonts w:ascii="Palatino Linotype" w:hAnsi="Palatino Linotype"/>
                                <w:sz w:val="28"/>
                                <w:szCs w:val="28"/>
                              </w:rPr>
                              <w:t xml:space="preserve"> </w:t>
                            </w:r>
                          </w:p>
                          <w:p w:rsidR="00BD53F8" w:rsidRPr="00117983" w:rsidRDefault="00117983" w:rsidP="00117983">
                            <w:pPr>
                              <w:ind w:left="0"/>
                              <w:jc w:val="right"/>
                              <w:rPr>
                                <w:sz w:val="24"/>
                                <w:szCs w:val="24"/>
                              </w:rPr>
                            </w:pPr>
                            <w:r w:rsidRPr="00117983">
                              <w:rPr>
                                <w:rFonts w:ascii="Palatino Linotype" w:hAnsi="Palatino Linotype"/>
                                <w:sz w:val="24"/>
                                <w:szCs w:val="24"/>
                              </w:rPr>
                              <w:t xml:space="preserve">4th 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3" o:spid="_x0000_s1033" type="#_x0000_t202" alt="Version number and date" style="position:absolute;margin-left:238.55pt;margin-top:0;width:289.75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" filled="f" stroked="f" strokeweight=".5pt">
                <v:textbox style="mso-fit-shape-to-text:t" inset="0,0,0,0">
                  <w:txbxContent>
                    <w:p w:rsidR="00117983" w:rsidRPr="00117983" w:rsidRDefault="00117983" w:rsidP="00117983">
                      <w:pPr>
                        <w:ind w:left="0"/>
                        <w:jc w:val="right"/>
                        <w:rPr>
                          <w:rFonts w:ascii="Palatino Linotype" w:hAnsi="Palatino Linotype"/>
                          <w:sz w:val="24"/>
                          <w:szCs w:val="24"/>
                        </w:rPr>
                      </w:pPr>
                      <w:r w:rsidRPr="00117983">
                        <w:rPr>
                          <w:rFonts w:ascii="Palatino Linotype" w:hAnsi="Palatino Linotype"/>
                          <w:sz w:val="24"/>
                          <w:szCs w:val="24"/>
                        </w:rPr>
                        <w:t xml:space="preserve">Integrated Comprehensive Health/Reading,       </w:t>
                      </w:r>
                    </w:p>
                    <w:p w:rsidR="00117983" w:rsidRPr="00117983" w:rsidRDefault="00117983" w:rsidP="00117983">
                      <w:pPr>
                        <w:ind w:left="0"/>
                        <w:jc w:val="right"/>
                        <w:rPr>
                          <w:rFonts w:ascii="Palatino Linotype" w:hAnsi="Palatino Linotype"/>
                          <w:sz w:val="28"/>
                          <w:szCs w:val="28"/>
                        </w:rPr>
                      </w:pPr>
                      <w:r w:rsidRPr="00117983">
                        <w:rPr>
                          <w:rFonts w:ascii="Palatino Linotype" w:hAnsi="Palatino Linotype"/>
                          <w:sz w:val="24"/>
                          <w:szCs w:val="24"/>
                        </w:rPr>
                        <w:t>Writing, Communicating</w:t>
                      </w:r>
                      <w:r w:rsidRPr="00117983">
                        <w:rPr>
                          <w:rFonts w:ascii="Palatino Linotype" w:hAnsi="Palatino Linotype"/>
                          <w:sz w:val="28"/>
                          <w:szCs w:val="28"/>
                        </w:rPr>
                        <w:t xml:space="preserve"> </w:t>
                      </w:r>
                    </w:p>
                    <w:p w:rsidR="00BD53F8" w:rsidRPr="00117983" w:rsidRDefault="00117983" w:rsidP="00117983">
                      <w:pPr>
                        <w:ind w:left="0"/>
                        <w:jc w:val="right"/>
                        <w:rPr>
                          <w:sz w:val="24"/>
                          <w:szCs w:val="24"/>
                        </w:rPr>
                      </w:pPr>
                      <w:r w:rsidRPr="00117983">
                        <w:rPr>
                          <w:rFonts w:ascii="Palatino Linotype" w:hAnsi="Palatino Linotype"/>
                          <w:sz w:val="24"/>
                          <w:szCs w:val="24"/>
                        </w:rPr>
                        <w:t xml:space="preserve">4th Grade  </w:t>
                      </w:r>
                    </w:p>
                  </w:txbxContent>
                </v:textbox>
                <w10:wrap type="square" anchorx="margin" anchory="margin"/>
                <w10:anchorlock/>
              </v:shape>
            </w:pict>
          </mc:Fallback>
        </mc:AlternateContent>
      </w:r>
      <w:r w:rsidR="00B21488">
        <w:rPr>
          <w:noProof/>
        </w:rPr>
        <mc:AlternateContent>
          <mc:Choice Requires="wps">
            <w:drawing>
              <wp:anchor distT="0" distB="0" distL="114300" distR="114300" simplePos="0" relativeHeight="251664384" behindDoc="0" locked="1" layoutInCell="1" allowOverlap="1" wp14:anchorId="024A84C5" wp14:editId="7FD423E6">
                <wp:simplePos x="0" y="0"/>
                <wp:positionH relativeFrom="margin">
                  <wp:align>left</wp:align>
                </wp:positionH>
                <wp:positionV relativeFrom="margin">
                  <wp:align>top</wp:align>
                </wp:positionV>
                <wp:extent cx="70485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485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53F8" w:rsidRPr="00485372" w:rsidRDefault="00BD53F8" w:rsidP="00B2148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D53F8" w:rsidRPr="00DD35F8" w:rsidRDefault="00BD53F8" w:rsidP="00B21488">
                            <w:pPr>
                              <w:pStyle w:val="Title"/>
                              <w:spacing w:after="120"/>
                              <w:ind w:left="720"/>
                              <w:jc w:val="left"/>
                              <w:rPr>
                                <w:rFonts w:ascii="Palatino Linotype" w:eastAsiaTheme="minorEastAsia" w:hAnsi="Palatino Linotype" w:cstheme="minorBidi"/>
                                <w:b/>
                                <w:caps w:val="0"/>
                                <w:noProof/>
                                <w:color w:val="197A9B"/>
                              </w:rPr>
                            </w:pPr>
                            <w:r w:rsidRPr="007939F3">
                              <w:rPr>
                                <w:rFonts w:ascii="Palatino Linotype" w:eastAsiaTheme="minorEastAsia" w:hAnsi="Palatino Linotype" w:cstheme="minorBidi"/>
                                <w:b/>
                                <w:caps w:val="0"/>
                                <w:noProof/>
                                <w:color w:val="197A9B"/>
                              </w:rPr>
                              <w:t>Unit Title: Relationships Matter!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555pt;height:85.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" filled="f" stroked="f" strokeweight=".5pt">
                <v:textbox inset="0,0,0,0">
                  <w:txbxContent>
                    <w:p w:rsidR="00BD53F8" w:rsidRPr="00485372" w:rsidRDefault="00BD53F8" w:rsidP="00B2148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D53F8" w:rsidRPr="00DD35F8" w:rsidRDefault="00BD53F8" w:rsidP="00B21488">
                      <w:pPr>
                        <w:pStyle w:val="Title"/>
                        <w:spacing w:after="120"/>
                        <w:ind w:left="720"/>
                        <w:jc w:val="left"/>
                        <w:rPr>
                          <w:rFonts w:ascii="Palatino Linotype" w:eastAsiaTheme="minorEastAsia" w:hAnsi="Palatino Linotype" w:cstheme="minorBidi"/>
                          <w:b/>
                          <w:caps w:val="0"/>
                          <w:noProof/>
                          <w:color w:val="197A9B"/>
                        </w:rPr>
                      </w:pPr>
                      <w:r w:rsidRPr="007939F3">
                        <w:rPr>
                          <w:rFonts w:ascii="Palatino Linotype" w:eastAsiaTheme="minorEastAsia" w:hAnsi="Palatino Linotype" w:cstheme="minorBidi"/>
                          <w:b/>
                          <w:caps w:val="0"/>
                          <w:noProof/>
                          <w:color w:val="197A9B"/>
                        </w:rPr>
                        <w:t>Unit Title: Relationships Matter!</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078"/>
        <w:gridCol w:w="3929"/>
        <w:gridCol w:w="1111"/>
        <w:gridCol w:w="316"/>
        <w:gridCol w:w="2037"/>
        <w:gridCol w:w="797"/>
        <w:gridCol w:w="900"/>
        <w:gridCol w:w="2448"/>
      </w:tblGrid>
      <w:tr w:rsidR="0093017C" w:rsidRPr="00D5423D" w:rsidTr="001D0081">
        <w:trPr>
          <w:trHeight w:val="165"/>
          <w:jc w:val="center"/>
        </w:trPr>
        <w:tc>
          <w:tcPr>
            <w:tcW w:w="307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356" w:type="dxa"/>
            <w:gridSpan w:val="3"/>
          </w:tcPr>
          <w:p w:rsidR="0093017C" w:rsidRPr="00D5423D" w:rsidRDefault="00B21488" w:rsidP="00BA43DD">
            <w:pPr>
              <w:ind w:left="0" w:firstLine="0"/>
              <w:rPr>
                <w:rFonts w:asciiTheme="minorHAnsi" w:hAnsiTheme="minorHAnsi"/>
                <w:sz w:val="20"/>
                <w:szCs w:val="20"/>
              </w:rPr>
            </w:pPr>
            <w:r>
              <w:rPr>
                <w:sz w:val="20"/>
                <w:szCs w:val="20"/>
              </w:rPr>
              <w:t>Integrated Comprehensive Health/Reading, Writing,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7939F3" w:rsidP="00BA43DD">
            <w:pPr>
              <w:ind w:left="0" w:firstLine="0"/>
              <w:rPr>
                <w:rFonts w:asciiTheme="minorHAnsi" w:hAnsiTheme="minorHAnsi"/>
                <w:sz w:val="20"/>
                <w:szCs w:val="20"/>
              </w:rPr>
            </w:pPr>
            <w:r>
              <w:rPr>
                <w:rFonts w:asciiTheme="minorHAnsi" w:hAnsiTheme="minorHAnsi"/>
                <w:sz w:val="20"/>
                <w:szCs w:val="20"/>
              </w:rPr>
              <w:t>4</w:t>
            </w:r>
            <w:r w:rsidRPr="007939F3">
              <w:rPr>
                <w:rFonts w:asciiTheme="minorHAnsi" w:hAnsiTheme="minorHAnsi"/>
                <w:sz w:val="20"/>
                <w:szCs w:val="20"/>
                <w:vertAlign w:val="superscript"/>
              </w:rPr>
              <w:t>th</w:t>
            </w:r>
            <w:r>
              <w:rPr>
                <w:rFonts w:asciiTheme="minorHAnsi" w:hAnsiTheme="minorHAnsi"/>
                <w:sz w:val="20"/>
                <w:szCs w:val="20"/>
              </w:rPr>
              <w:t xml:space="preserve"> </w:t>
            </w:r>
            <w:r w:rsidR="000F35E8">
              <w:rPr>
                <w:rFonts w:asciiTheme="minorHAnsi" w:hAnsiTheme="minorHAnsi"/>
                <w:sz w:val="20"/>
                <w:szCs w:val="20"/>
              </w:rPr>
              <w:t xml:space="preserve"> Grade</w:t>
            </w:r>
          </w:p>
        </w:tc>
      </w:tr>
      <w:tr w:rsidR="0093017C" w:rsidRPr="00D5423D" w:rsidTr="001D0081">
        <w:trPr>
          <w:trHeight w:val="165"/>
          <w:jc w:val="center"/>
        </w:trPr>
        <w:tc>
          <w:tcPr>
            <w:tcW w:w="307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53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1D0081">
        <w:trPr>
          <w:trHeight w:val="165"/>
          <w:jc w:val="center"/>
        </w:trPr>
        <w:tc>
          <w:tcPr>
            <w:tcW w:w="307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09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939F3" w:rsidRPr="00D5423D" w:rsidTr="001D0081">
        <w:trPr>
          <w:trHeight w:val="338"/>
          <w:jc w:val="center"/>
        </w:trPr>
        <w:tc>
          <w:tcPr>
            <w:tcW w:w="3078" w:type="dxa"/>
            <w:vMerge w:val="restart"/>
            <w:tcBorders>
              <w:top w:val="single" w:sz="8" w:space="0" w:color="auto"/>
              <w:left w:val="single" w:sz="24" w:space="0" w:color="auto"/>
              <w:right w:val="single" w:sz="8" w:space="0" w:color="auto"/>
            </w:tcBorders>
            <w:shd w:val="clear" w:color="auto" w:fill="EAF1DD" w:themeFill="accent3" w:themeFillTint="33"/>
          </w:tcPr>
          <w:p w:rsidR="007939F3" w:rsidRPr="007939F3" w:rsidRDefault="007939F3" w:rsidP="007939F3">
            <w:pPr>
              <w:widowControl w:val="0"/>
              <w:tabs>
                <w:tab w:val="left" w:pos="270"/>
              </w:tabs>
              <w:ind w:left="0" w:right="-20" w:firstLine="0"/>
              <w:rPr>
                <w:rFonts w:asciiTheme="minorHAnsi" w:hAnsiTheme="minorHAnsi"/>
              </w:rPr>
            </w:pPr>
            <w:r w:rsidRPr="007939F3">
              <w:rPr>
                <w:rFonts w:asciiTheme="minorHAnsi" w:hAnsiTheme="minorHAnsi"/>
                <w:sz w:val="20"/>
                <w:szCs w:val="20"/>
              </w:rPr>
              <w:t>Emotional and Social Wellness</w:t>
            </w:r>
          </w:p>
        </w:tc>
        <w:tc>
          <w:tcPr>
            <w:tcW w:w="9090" w:type="dxa"/>
            <w:gridSpan w:val="6"/>
            <w:tcBorders>
              <w:top w:val="single" w:sz="8" w:space="0" w:color="auto"/>
              <w:left w:val="single" w:sz="8" w:space="0" w:color="auto"/>
              <w:bottom w:val="single" w:sz="8" w:space="0" w:color="auto"/>
              <w:right w:val="single" w:sz="4" w:space="0" w:color="auto"/>
            </w:tcBorders>
            <w:shd w:val="clear" w:color="auto" w:fill="EAF1DD" w:themeFill="accent3" w:themeFillTint="33"/>
          </w:tcPr>
          <w:p w:rsidR="007939F3" w:rsidRPr="007939F3" w:rsidRDefault="007939F3" w:rsidP="00362F9A">
            <w:pPr>
              <w:pStyle w:val="ListParagraph"/>
              <w:widowControl w:val="0"/>
              <w:numPr>
                <w:ilvl w:val="0"/>
                <w:numId w:val="21"/>
              </w:numPr>
              <w:tabs>
                <w:tab w:val="left" w:pos="270"/>
              </w:tabs>
              <w:spacing w:before="15"/>
              <w:ind w:left="245" w:right="-20" w:hanging="245"/>
              <w:rPr>
                <w:rFonts w:asciiTheme="minorHAnsi" w:hAnsiTheme="minorHAnsi"/>
              </w:rPr>
            </w:pPr>
            <w:r w:rsidRPr="007939F3">
              <w:rPr>
                <w:rFonts w:asciiTheme="minorHAnsi" w:hAnsiTheme="minorHAnsi"/>
                <w:sz w:val="20"/>
                <w:szCs w:val="20"/>
              </w:rPr>
              <w:t>Demonstrate the ability to set a goal to enhance personal nutrition status</w:t>
            </w:r>
          </w:p>
        </w:tc>
        <w:tc>
          <w:tcPr>
            <w:tcW w:w="2448" w:type="dxa"/>
            <w:tcBorders>
              <w:top w:val="single" w:sz="8" w:space="0" w:color="auto"/>
              <w:left w:val="single" w:sz="4" w:space="0" w:color="auto"/>
              <w:bottom w:val="single" w:sz="8" w:space="0" w:color="auto"/>
              <w:right w:val="single" w:sz="24" w:space="0" w:color="auto"/>
            </w:tcBorders>
            <w:shd w:val="clear" w:color="auto" w:fill="EAF1DD" w:themeFill="accent3" w:themeFillTint="33"/>
          </w:tcPr>
          <w:p w:rsidR="007939F3" w:rsidRPr="007939F3" w:rsidRDefault="007939F3" w:rsidP="00873097">
            <w:pPr>
              <w:widowControl w:val="0"/>
              <w:spacing w:before="24"/>
              <w:ind w:left="0" w:right="-20" w:firstLine="0"/>
              <w:rPr>
                <w:rFonts w:asciiTheme="minorHAnsi" w:hAnsiTheme="minorHAnsi"/>
              </w:rPr>
            </w:pPr>
            <w:r w:rsidRPr="007939F3">
              <w:rPr>
                <w:rFonts w:asciiTheme="minorHAnsi" w:hAnsiTheme="minorHAnsi"/>
                <w:sz w:val="20"/>
                <w:szCs w:val="20"/>
              </w:rPr>
              <w:t>CH09-GR.4-S.2-GLE.1</w:t>
            </w:r>
          </w:p>
        </w:tc>
      </w:tr>
      <w:tr w:rsidR="007939F3" w:rsidRPr="00D5423D" w:rsidTr="001D0081">
        <w:trPr>
          <w:trHeight w:val="270"/>
          <w:jc w:val="center"/>
        </w:trPr>
        <w:tc>
          <w:tcPr>
            <w:tcW w:w="3078" w:type="dxa"/>
            <w:vMerge/>
            <w:tcBorders>
              <w:left w:val="single" w:sz="24" w:space="0" w:color="auto"/>
              <w:bottom w:val="single" w:sz="8" w:space="0" w:color="auto"/>
              <w:right w:val="single" w:sz="8" w:space="0" w:color="auto"/>
            </w:tcBorders>
            <w:shd w:val="clear" w:color="auto" w:fill="EAF1DD" w:themeFill="accent3" w:themeFillTint="33"/>
          </w:tcPr>
          <w:p w:rsidR="007939F3" w:rsidRPr="007939F3" w:rsidRDefault="007939F3" w:rsidP="00133694">
            <w:pPr>
              <w:pStyle w:val="ListParagraph"/>
              <w:numPr>
                <w:ilvl w:val="0"/>
                <w:numId w:val="2"/>
              </w:numPr>
              <w:spacing w:after="0" w:line="240" w:lineRule="auto"/>
              <w:ind w:left="263" w:hanging="270"/>
              <w:contextualSpacing w:val="0"/>
              <w:rPr>
                <w:rFonts w:asciiTheme="minorHAnsi" w:hAnsiTheme="minorHAnsi"/>
                <w:sz w:val="20"/>
                <w:szCs w:val="20"/>
              </w:rPr>
            </w:pPr>
          </w:p>
        </w:tc>
        <w:tc>
          <w:tcPr>
            <w:tcW w:w="9090" w:type="dxa"/>
            <w:gridSpan w:val="6"/>
            <w:tcBorders>
              <w:top w:val="single" w:sz="8" w:space="0" w:color="auto"/>
              <w:left w:val="single" w:sz="8" w:space="0" w:color="auto"/>
              <w:bottom w:val="single" w:sz="8" w:space="0" w:color="auto"/>
              <w:right w:val="single" w:sz="4" w:space="0" w:color="auto"/>
            </w:tcBorders>
            <w:shd w:val="clear" w:color="auto" w:fill="EAF1DD" w:themeFill="accent3" w:themeFillTint="33"/>
          </w:tcPr>
          <w:p w:rsidR="007939F3" w:rsidRPr="007939F3" w:rsidRDefault="007939F3" w:rsidP="00362F9A">
            <w:pPr>
              <w:pStyle w:val="NormalWeb"/>
              <w:numPr>
                <w:ilvl w:val="0"/>
                <w:numId w:val="21"/>
              </w:numPr>
              <w:spacing w:before="0" w:beforeAutospacing="0" w:after="0" w:afterAutospacing="0"/>
              <w:ind w:left="245" w:hanging="245"/>
              <w:rPr>
                <w:rFonts w:asciiTheme="minorHAnsi" w:hAnsiTheme="minorHAnsi"/>
                <w:sz w:val="20"/>
                <w:szCs w:val="20"/>
              </w:rPr>
            </w:pPr>
            <w:r w:rsidRPr="007939F3">
              <w:rPr>
                <w:rFonts w:asciiTheme="minorHAnsi" w:hAnsiTheme="minorHAnsi"/>
                <w:sz w:val="20"/>
                <w:szCs w:val="20"/>
              </w:rPr>
              <w:t>Examine the connection between food intake and physical health</w:t>
            </w:r>
          </w:p>
        </w:tc>
        <w:tc>
          <w:tcPr>
            <w:tcW w:w="2448" w:type="dxa"/>
            <w:tcBorders>
              <w:top w:val="single" w:sz="8" w:space="0" w:color="auto"/>
              <w:left w:val="single" w:sz="4" w:space="0" w:color="auto"/>
              <w:bottom w:val="single" w:sz="8" w:space="0" w:color="auto"/>
              <w:right w:val="single" w:sz="24" w:space="0" w:color="auto"/>
            </w:tcBorders>
            <w:shd w:val="clear" w:color="auto" w:fill="EAF1DD" w:themeFill="accent3" w:themeFillTint="33"/>
          </w:tcPr>
          <w:p w:rsidR="007939F3" w:rsidRPr="007939F3" w:rsidRDefault="007939F3" w:rsidP="00873097">
            <w:pPr>
              <w:pStyle w:val="NormalWeb"/>
              <w:spacing w:before="0" w:beforeAutospacing="0" w:after="0" w:afterAutospacing="0"/>
              <w:rPr>
                <w:rFonts w:asciiTheme="minorHAnsi" w:hAnsiTheme="minorHAnsi"/>
                <w:sz w:val="20"/>
                <w:szCs w:val="20"/>
              </w:rPr>
            </w:pPr>
            <w:r w:rsidRPr="007939F3">
              <w:rPr>
                <w:rFonts w:asciiTheme="minorHAnsi" w:hAnsiTheme="minorHAnsi"/>
                <w:sz w:val="20"/>
                <w:szCs w:val="20"/>
              </w:rPr>
              <w:t>CH09-GR.4-S.2-GLE.2</w:t>
            </w:r>
          </w:p>
        </w:tc>
      </w:tr>
      <w:tr w:rsidR="007939F3" w:rsidRPr="00D5423D" w:rsidTr="001D0081">
        <w:trPr>
          <w:trHeight w:val="131"/>
          <w:jc w:val="center"/>
        </w:trPr>
        <w:tc>
          <w:tcPr>
            <w:tcW w:w="3078" w:type="dxa"/>
            <w:tcBorders>
              <w:top w:val="single" w:sz="8" w:space="0" w:color="auto"/>
              <w:left w:val="single" w:sz="24" w:space="0" w:color="auto"/>
              <w:right w:val="single" w:sz="8" w:space="0" w:color="auto"/>
            </w:tcBorders>
            <w:shd w:val="clear" w:color="auto" w:fill="EAF1DD" w:themeFill="accent3" w:themeFillTint="33"/>
          </w:tcPr>
          <w:p w:rsidR="007939F3" w:rsidRDefault="001D0081" w:rsidP="001D0081">
            <w:pPr>
              <w:widowControl w:val="0"/>
              <w:tabs>
                <w:tab w:val="left" w:pos="270"/>
                <w:tab w:val="left" w:pos="400"/>
              </w:tabs>
              <w:ind w:left="0" w:right="-25" w:firstLine="0"/>
            </w:pPr>
            <w:r>
              <w:rPr>
                <w:sz w:val="20"/>
                <w:szCs w:val="20"/>
              </w:rPr>
              <w:t xml:space="preserve">Prevention and Risk </w:t>
            </w:r>
            <w:r w:rsidR="007939F3">
              <w:rPr>
                <w:sz w:val="20"/>
                <w:szCs w:val="20"/>
              </w:rPr>
              <w:t>Management</w:t>
            </w:r>
          </w:p>
        </w:tc>
        <w:tc>
          <w:tcPr>
            <w:tcW w:w="9090" w:type="dxa"/>
            <w:gridSpan w:val="6"/>
            <w:tcBorders>
              <w:top w:val="single" w:sz="8" w:space="0" w:color="auto"/>
              <w:left w:val="single" w:sz="8" w:space="0" w:color="auto"/>
              <w:bottom w:val="single" w:sz="8" w:space="0" w:color="auto"/>
              <w:right w:val="single" w:sz="4" w:space="0" w:color="auto"/>
            </w:tcBorders>
            <w:shd w:val="clear" w:color="auto" w:fill="EAF1DD" w:themeFill="accent3" w:themeFillTint="33"/>
          </w:tcPr>
          <w:p w:rsidR="007939F3" w:rsidRDefault="007939F3" w:rsidP="007939F3">
            <w:pPr>
              <w:widowControl w:val="0"/>
              <w:tabs>
                <w:tab w:val="left" w:pos="270"/>
              </w:tabs>
              <w:ind w:left="0" w:right="-20" w:firstLine="0"/>
            </w:pPr>
            <w:r>
              <w:rPr>
                <w:sz w:val="20"/>
                <w:szCs w:val="20"/>
              </w:rPr>
              <w:t>3.  Demonstrate skills necessary to prevent a conflict from escalating to violence</w:t>
            </w:r>
          </w:p>
        </w:tc>
        <w:tc>
          <w:tcPr>
            <w:tcW w:w="2448" w:type="dxa"/>
            <w:tcBorders>
              <w:top w:val="single" w:sz="8" w:space="0" w:color="auto"/>
              <w:left w:val="single" w:sz="4" w:space="0" w:color="auto"/>
              <w:right w:val="single" w:sz="24" w:space="0" w:color="auto"/>
            </w:tcBorders>
            <w:shd w:val="clear" w:color="auto" w:fill="EAF1DD" w:themeFill="accent3" w:themeFillTint="33"/>
          </w:tcPr>
          <w:p w:rsidR="007939F3" w:rsidRDefault="007939F3" w:rsidP="00873097">
            <w:pPr>
              <w:widowControl w:val="0"/>
              <w:tabs>
                <w:tab w:val="left" w:pos="270"/>
              </w:tabs>
              <w:spacing w:before="15"/>
              <w:ind w:left="0" w:right="-20" w:firstLine="0"/>
            </w:pPr>
            <w:r>
              <w:rPr>
                <w:sz w:val="20"/>
                <w:szCs w:val="20"/>
              </w:rPr>
              <w:t>CH09-GR.4-S.4-GLE.3</w:t>
            </w:r>
          </w:p>
        </w:tc>
      </w:tr>
      <w:tr w:rsidR="00873097" w:rsidRPr="00D5423D" w:rsidTr="001D0081">
        <w:trPr>
          <w:trHeight w:val="131"/>
          <w:jc w:val="center"/>
        </w:trPr>
        <w:tc>
          <w:tcPr>
            <w:tcW w:w="3078" w:type="dxa"/>
            <w:tcBorders>
              <w:top w:val="single" w:sz="8" w:space="0" w:color="auto"/>
              <w:left w:val="single" w:sz="24" w:space="0" w:color="auto"/>
              <w:right w:val="single" w:sz="8" w:space="0" w:color="auto"/>
            </w:tcBorders>
            <w:shd w:val="clear" w:color="auto" w:fill="DBE5F1" w:themeFill="accent1" w:themeFillTint="33"/>
          </w:tcPr>
          <w:p w:rsidR="00873097" w:rsidRPr="00170A03" w:rsidRDefault="00873097" w:rsidP="00873097">
            <w:pPr>
              <w:widowControl w:val="0"/>
              <w:tabs>
                <w:tab w:val="left" w:pos="-7"/>
              </w:tabs>
              <w:ind w:left="-7" w:right="-77" w:firstLine="0"/>
              <w:contextualSpacing/>
              <w:rPr>
                <w:sz w:val="20"/>
                <w:szCs w:val="20"/>
              </w:rPr>
            </w:pPr>
            <w:r>
              <w:rPr>
                <w:sz w:val="20"/>
                <w:szCs w:val="20"/>
              </w:rPr>
              <w:t xml:space="preserve">Oral Expression and </w:t>
            </w:r>
            <w:r w:rsidRPr="00170A03">
              <w:rPr>
                <w:sz w:val="20"/>
                <w:szCs w:val="20"/>
              </w:rPr>
              <w:t>Listening</w:t>
            </w:r>
          </w:p>
        </w:tc>
        <w:tc>
          <w:tcPr>
            <w:tcW w:w="909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873097" w:rsidRDefault="00873097" w:rsidP="00362F9A">
            <w:pPr>
              <w:numPr>
                <w:ilvl w:val="0"/>
                <w:numId w:val="19"/>
              </w:numPr>
              <w:tabs>
                <w:tab w:val="left" w:pos="270"/>
              </w:tabs>
              <w:spacing w:after="200"/>
              <w:ind w:left="72" w:hanging="72"/>
              <w:contextualSpacing/>
              <w:rPr>
                <w:sz w:val="20"/>
                <w:szCs w:val="20"/>
              </w:rPr>
            </w:pPr>
            <w:r>
              <w:rPr>
                <w:sz w:val="20"/>
                <w:szCs w:val="20"/>
              </w:rPr>
              <w:t>A clear communication plan is necessary to effectively deliver and receive information</w:t>
            </w:r>
          </w:p>
        </w:tc>
        <w:tc>
          <w:tcPr>
            <w:tcW w:w="2448" w:type="dxa"/>
            <w:tcBorders>
              <w:top w:val="single" w:sz="8" w:space="0" w:color="auto"/>
              <w:left w:val="single" w:sz="4" w:space="0" w:color="auto"/>
              <w:right w:val="single" w:sz="24" w:space="0" w:color="auto"/>
            </w:tcBorders>
            <w:shd w:val="clear" w:color="auto" w:fill="DBE5F1" w:themeFill="accent1" w:themeFillTint="33"/>
          </w:tcPr>
          <w:p w:rsidR="00873097" w:rsidRDefault="00873097" w:rsidP="00873097">
            <w:pPr>
              <w:tabs>
                <w:tab w:val="left" w:pos="270"/>
              </w:tabs>
              <w:ind w:left="0" w:firstLine="0"/>
            </w:pPr>
            <w:r>
              <w:rPr>
                <w:sz w:val="20"/>
                <w:szCs w:val="20"/>
              </w:rPr>
              <w:t>RWC10-GR.4-S.1-GLE.1</w:t>
            </w:r>
          </w:p>
        </w:tc>
      </w:tr>
      <w:tr w:rsidR="00CB03AE" w:rsidRPr="00D5423D" w:rsidTr="001D0081">
        <w:trPr>
          <w:trHeight w:val="239"/>
          <w:jc w:val="center"/>
        </w:trPr>
        <w:tc>
          <w:tcPr>
            <w:tcW w:w="3078" w:type="dxa"/>
            <w:vMerge w:val="restart"/>
            <w:tcBorders>
              <w:top w:val="single" w:sz="8" w:space="0" w:color="auto"/>
              <w:left w:val="single" w:sz="24" w:space="0" w:color="auto"/>
              <w:right w:val="single" w:sz="8" w:space="0" w:color="auto"/>
            </w:tcBorders>
            <w:shd w:val="clear" w:color="auto" w:fill="DBE5F1" w:themeFill="accent1" w:themeFillTint="33"/>
          </w:tcPr>
          <w:p w:rsidR="002A5BD4" w:rsidRPr="002A5BD4" w:rsidRDefault="00CB03AE" w:rsidP="002A5BD4">
            <w:pPr>
              <w:widowControl w:val="0"/>
              <w:tabs>
                <w:tab w:val="left" w:pos="270"/>
                <w:tab w:val="left" w:pos="2153"/>
                <w:tab w:val="left" w:pos="2243"/>
              </w:tabs>
              <w:spacing w:before="48"/>
              <w:ind w:left="-7" w:right="155" w:firstLine="0"/>
              <w:contextualSpacing/>
              <w:rPr>
                <w:sz w:val="20"/>
                <w:szCs w:val="20"/>
              </w:rPr>
            </w:pPr>
            <w:r w:rsidRPr="00CB03AE">
              <w:rPr>
                <w:rFonts w:asciiTheme="minorHAnsi" w:hAnsiTheme="minorHAnsi"/>
                <w:sz w:val="20"/>
                <w:szCs w:val="20"/>
              </w:rPr>
              <w:t>Reading, Writing, and  Communicating-</w:t>
            </w:r>
            <w:r w:rsidR="002A5BD4">
              <w:rPr>
                <w:sz w:val="20"/>
                <w:szCs w:val="20"/>
              </w:rPr>
              <w:t xml:space="preserve"> Reading for All Purposes</w:t>
            </w:r>
          </w:p>
          <w:p w:rsidR="00CB03AE" w:rsidRPr="00CB03AE" w:rsidRDefault="00CB03AE" w:rsidP="00CB03AE">
            <w:pPr>
              <w:ind w:left="263" w:hanging="270"/>
              <w:rPr>
                <w:rFonts w:asciiTheme="minorHAnsi" w:hAnsiTheme="minorHAnsi"/>
                <w:sz w:val="20"/>
                <w:szCs w:val="20"/>
              </w:rPr>
            </w:pPr>
          </w:p>
        </w:tc>
        <w:tc>
          <w:tcPr>
            <w:tcW w:w="909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CB03AE" w:rsidRPr="002A5BD4" w:rsidRDefault="002A5BD4" w:rsidP="00362F9A">
            <w:pPr>
              <w:pStyle w:val="ListParagraph"/>
              <w:numPr>
                <w:ilvl w:val="0"/>
                <w:numId w:val="20"/>
              </w:numPr>
              <w:spacing w:after="0"/>
              <w:ind w:left="252" w:hanging="252"/>
              <w:rPr>
                <w:sz w:val="20"/>
                <w:szCs w:val="20"/>
              </w:rPr>
            </w:pPr>
            <w:r w:rsidRPr="00170A03">
              <w:rPr>
                <w:sz w:val="20"/>
                <w:szCs w:val="20"/>
              </w:rPr>
              <w:t>Comprehension and fluency matter when reading literary texts in a fluent way</w:t>
            </w:r>
          </w:p>
        </w:tc>
        <w:tc>
          <w:tcPr>
            <w:tcW w:w="2448" w:type="dxa"/>
            <w:tcBorders>
              <w:top w:val="single" w:sz="8" w:space="0" w:color="auto"/>
              <w:left w:val="single" w:sz="4" w:space="0" w:color="auto"/>
              <w:right w:val="single" w:sz="24" w:space="0" w:color="auto"/>
            </w:tcBorders>
            <w:shd w:val="clear" w:color="auto" w:fill="DBE5F1" w:themeFill="accent1" w:themeFillTint="33"/>
          </w:tcPr>
          <w:p w:rsidR="00CB03AE" w:rsidRPr="002A5BD4" w:rsidRDefault="002A5BD4" w:rsidP="002A5BD4">
            <w:pPr>
              <w:tabs>
                <w:tab w:val="left" w:pos="0"/>
              </w:tabs>
              <w:ind w:left="0" w:firstLine="0"/>
            </w:pPr>
            <w:r>
              <w:rPr>
                <w:sz w:val="20"/>
                <w:szCs w:val="20"/>
              </w:rPr>
              <w:t>RWC10-GR.4-S.2-GLE.1</w:t>
            </w:r>
          </w:p>
        </w:tc>
      </w:tr>
      <w:tr w:rsidR="002A5BD4" w:rsidRPr="00D5423D" w:rsidTr="001D0081">
        <w:trPr>
          <w:trHeight w:val="293"/>
          <w:jc w:val="center"/>
        </w:trPr>
        <w:tc>
          <w:tcPr>
            <w:tcW w:w="3078" w:type="dxa"/>
            <w:vMerge/>
            <w:tcBorders>
              <w:left w:val="single" w:sz="24" w:space="0" w:color="auto"/>
              <w:bottom w:val="single" w:sz="8" w:space="0" w:color="auto"/>
              <w:right w:val="single" w:sz="8" w:space="0" w:color="auto"/>
            </w:tcBorders>
            <w:shd w:val="clear" w:color="auto" w:fill="DBE5F1" w:themeFill="accent1" w:themeFillTint="33"/>
          </w:tcPr>
          <w:p w:rsidR="002A5BD4" w:rsidRPr="00CB03AE" w:rsidRDefault="002A5BD4" w:rsidP="00133694">
            <w:pPr>
              <w:pStyle w:val="ListParagraph"/>
              <w:numPr>
                <w:ilvl w:val="0"/>
                <w:numId w:val="2"/>
              </w:numPr>
              <w:spacing w:after="0" w:line="240" w:lineRule="auto"/>
              <w:contextualSpacing w:val="0"/>
              <w:rPr>
                <w:rFonts w:asciiTheme="minorHAnsi" w:hAnsiTheme="minorHAnsi"/>
                <w:sz w:val="20"/>
                <w:szCs w:val="20"/>
              </w:rPr>
            </w:pPr>
          </w:p>
        </w:tc>
        <w:tc>
          <w:tcPr>
            <w:tcW w:w="909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2A5BD4" w:rsidRPr="002A5BD4" w:rsidRDefault="002A5BD4" w:rsidP="002A5BD4">
            <w:pPr>
              <w:ind w:left="0" w:firstLine="0"/>
              <w:rPr>
                <w:sz w:val="20"/>
                <w:szCs w:val="20"/>
              </w:rPr>
            </w:pPr>
            <w:r>
              <w:rPr>
                <w:sz w:val="20"/>
                <w:szCs w:val="20"/>
              </w:rPr>
              <w:t xml:space="preserve">2.  </w:t>
            </w:r>
            <w:r w:rsidRPr="002A5BD4">
              <w:rPr>
                <w:sz w:val="20"/>
                <w:szCs w:val="20"/>
              </w:rPr>
              <w:t>Comprehension and fluency matter when reading informational and persuasive texts in a fluent way</w:t>
            </w:r>
          </w:p>
        </w:tc>
        <w:tc>
          <w:tcPr>
            <w:tcW w:w="2448" w:type="dxa"/>
            <w:tcBorders>
              <w:left w:val="single" w:sz="4" w:space="0" w:color="auto"/>
              <w:bottom w:val="single" w:sz="8" w:space="0" w:color="auto"/>
              <w:right w:val="single" w:sz="24" w:space="0" w:color="auto"/>
            </w:tcBorders>
            <w:shd w:val="clear" w:color="auto" w:fill="DBE5F1" w:themeFill="accent1" w:themeFillTint="33"/>
          </w:tcPr>
          <w:p w:rsidR="002A5BD4" w:rsidRPr="00CB03AE" w:rsidRDefault="002A5BD4" w:rsidP="00CB03AE">
            <w:pPr>
              <w:pStyle w:val="NormalWeb"/>
              <w:spacing w:before="0" w:beforeAutospacing="0" w:after="0" w:afterAutospacing="0"/>
              <w:ind w:left="263" w:hanging="270"/>
              <w:rPr>
                <w:rFonts w:asciiTheme="minorHAnsi" w:hAnsiTheme="minorHAnsi"/>
                <w:sz w:val="20"/>
                <w:szCs w:val="20"/>
              </w:rPr>
            </w:pPr>
            <w:r w:rsidRPr="002A5BD4">
              <w:rPr>
                <w:rFonts w:asciiTheme="minorHAnsi" w:hAnsiTheme="minorHAnsi"/>
                <w:sz w:val="20"/>
                <w:szCs w:val="20"/>
              </w:rPr>
              <w:t>RWC10-GR.4-S.2-GLE.2</w:t>
            </w:r>
          </w:p>
        </w:tc>
      </w:tr>
      <w:tr w:rsidR="00CB03AE" w:rsidRPr="00D5423D" w:rsidTr="001D0081">
        <w:trPr>
          <w:trHeight w:val="293"/>
          <w:jc w:val="center"/>
        </w:trPr>
        <w:tc>
          <w:tcPr>
            <w:tcW w:w="3078" w:type="dxa"/>
            <w:vMerge/>
            <w:tcBorders>
              <w:left w:val="single" w:sz="24" w:space="0" w:color="auto"/>
              <w:bottom w:val="single" w:sz="8" w:space="0" w:color="auto"/>
              <w:right w:val="single" w:sz="8" w:space="0" w:color="auto"/>
            </w:tcBorders>
            <w:shd w:val="clear" w:color="auto" w:fill="DBE5F1" w:themeFill="accent1" w:themeFillTint="33"/>
          </w:tcPr>
          <w:p w:rsidR="00CB03AE" w:rsidRPr="00CB03AE" w:rsidRDefault="00CB03AE" w:rsidP="00133694">
            <w:pPr>
              <w:pStyle w:val="ListParagraph"/>
              <w:numPr>
                <w:ilvl w:val="0"/>
                <w:numId w:val="2"/>
              </w:numPr>
              <w:spacing w:after="0" w:line="240" w:lineRule="auto"/>
              <w:contextualSpacing w:val="0"/>
              <w:rPr>
                <w:rFonts w:asciiTheme="minorHAnsi" w:hAnsiTheme="minorHAnsi"/>
                <w:sz w:val="20"/>
                <w:szCs w:val="20"/>
              </w:rPr>
            </w:pPr>
          </w:p>
        </w:tc>
        <w:tc>
          <w:tcPr>
            <w:tcW w:w="909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CB03AE" w:rsidRPr="00CB03AE" w:rsidRDefault="000826E5" w:rsidP="002A5BD4">
            <w:pPr>
              <w:pStyle w:val="NormalWeb"/>
              <w:spacing w:before="0" w:beforeAutospacing="0" w:after="0" w:afterAutospacing="0"/>
              <w:ind w:left="245" w:hanging="245"/>
              <w:rPr>
                <w:rFonts w:asciiTheme="minorHAnsi" w:hAnsiTheme="minorHAnsi" w:cs="Calibri"/>
                <w:sz w:val="20"/>
                <w:szCs w:val="20"/>
              </w:rPr>
            </w:pPr>
            <w:r>
              <w:rPr>
                <w:rFonts w:asciiTheme="minorHAnsi" w:hAnsiTheme="minorHAnsi" w:cs="Calibri"/>
                <w:sz w:val="20"/>
                <w:szCs w:val="20"/>
              </w:rPr>
              <w:t>3.</w:t>
            </w:r>
            <w:r w:rsidRPr="00CB03AE">
              <w:rPr>
                <w:rFonts w:asciiTheme="minorHAnsi" w:hAnsiTheme="minorHAnsi"/>
                <w:sz w:val="20"/>
                <w:szCs w:val="20"/>
              </w:rPr>
              <w:t xml:space="preserve"> </w:t>
            </w:r>
            <w:r w:rsidR="002A5BD4">
              <w:rPr>
                <w:rFonts w:asciiTheme="minorHAnsi" w:hAnsiTheme="minorHAnsi"/>
                <w:sz w:val="20"/>
                <w:szCs w:val="20"/>
              </w:rPr>
              <w:t xml:space="preserve"> </w:t>
            </w:r>
            <w:r w:rsidR="002A5BD4" w:rsidRPr="002A5BD4">
              <w:rPr>
                <w:rFonts w:asciiTheme="minorHAnsi" w:hAnsiTheme="minorHAnsi"/>
                <w:sz w:val="20"/>
                <w:szCs w:val="20"/>
              </w:rPr>
              <w:t>Knowledge of complex orthography (spelling patterns), morphology (word meanings), and word relationships to decode (read) multisyllabic words contributes to better reading skills</w:t>
            </w:r>
          </w:p>
        </w:tc>
        <w:tc>
          <w:tcPr>
            <w:tcW w:w="2448" w:type="dxa"/>
            <w:tcBorders>
              <w:left w:val="single" w:sz="4" w:space="0" w:color="auto"/>
              <w:bottom w:val="single" w:sz="8" w:space="0" w:color="auto"/>
              <w:right w:val="single" w:sz="24" w:space="0" w:color="auto"/>
            </w:tcBorders>
            <w:shd w:val="clear" w:color="auto" w:fill="DBE5F1" w:themeFill="accent1" w:themeFillTint="33"/>
          </w:tcPr>
          <w:p w:rsidR="00CB03AE" w:rsidRPr="00CB03AE" w:rsidRDefault="002A5BD4" w:rsidP="00CB03AE">
            <w:pPr>
              <w:pStyle w:val="NormalWeb"/>
              <w:spacing w:before="0" w:beforeAutospacing="0" w:after="0" w:afterAutospacing="0"/>
              <w:ind w:left="263" w:hanging="270"/>
              <w:rPr>
                <w:rFonts w:asciiTheme="minorHAnsi" w:hAnsiTheme="minorHAnsi"/>
                <w:sz w:val="20"/>
                <w:szCs w:val="20"/>
              </w:rPr>
            </w:pPr>
            <w:r w:rsidRPr="002A5BD4">
              <w:rPr>
                <w:rFonts w:asciiTheme="minorHAnsi" w:hAnsiTheme="minorHAnsi"/>
                <w:sz w:val="20"/>
                <w:szCs w:val="20"/>
              </w:rPr>
              <w:t>RWC10-GR.4-S.2-GLE.3</w:t>
            </w:r>
          </w:p>
        </w:tc>
      </w:tr>
      <w:tr w:rsidR="001D0081" w:rsidRPr="00D5423D" w:rsidTr="001D0081">
        <w:trPr>
          <w:trHeight w:val="270"/>
          <w:jc w:val="center"/>
        </w:trPr>
        <w:tc>
          <w:tcPr>
            <w:tcW w:w="3078" w:type="dxa"/>
            <w:vMerge w:val="restart"/>
            <w:tcBorders>
              <w:top w:val="single" w:sz="8" w:space="0" w:color="auto"/>
              <w:left w:val="single" w:sz="24" w:space="0" w:color="auto"/>
              <w:right w:val="single" w:sz="8" w:space="0" w:color="auto"/>
            </w:tcBorders>
            <w:shd w:val="clear" w:color="auto" w:fill="DBE5F1" w:themeFill="accent1" w:themeFillTint="33"/>
          </w:tcPr>
          <w:p w:rsidR="001D0081" w:rsidRPr="00CB03AE" w:rsidRDefault="001D0081" w:rsidP="002A5BD4">
            <w:pPr>
              <w:ind w:left="-7" w:firstLine="0"/>
              <w:rPr>
                <w:rFonts w:asciiTheme="minorHAnsi" w:hAnsiTheme="minorHAnsi"/>
                <w:sz w:val="20"/>
                <w:szCs w:val="20"/>
              </w:rPr>
            </w:pPr>
            <w:r w:rsidRPr="00CB03AE">
              <w:rPr>
                <w:rFonts w:asciiTheme="minorHAnsi" w:hAnsiTheme="minorHAnsi"/>
                <w:sz w:val="20"/>
                <w:szCs w:val="20"/>
              </w:rPr>
              <w:t>R</w:t>
            </w:r>
            <w:r>
              <w:rPr>
                <w:rFonts w:asciiTheme="minorHAnsi" w:hAnsiTheme="minorHAnsi"/>
                <w:sz w:val="20"/>
                <w:szCs w:val="20"/>
              </w:rPr>
              <w:t xml:space="preserve">eading, Writing, and           </w:t>
            </w:r>
            <w:r w:rsidRPr="00CB03AE">
              <w:rPr>
                <w:rFonts w:asciiTheme="minorHAnsi" w:hAnsiTheme="minorHAnsi"/>
                <w:sz w:val="20"/>
                <w:szCs w:val="20"/>
              </w:rPr>
              <w:t xml:space="preserve">Communicating- </w:t>
            </w:r>
            <w:r w:rsidRPr="002A5BD4">
              <w:rPr>
                <w:rFonts w:asciiTheme="minorHAnsi" w:hAnsiTheme="minorHAnsi"/>
                <w:sz w:val="20"/>
                <w:szCs w:val="20"/>
              </w:rPr>
              <w:t>Writing and Composition</w:t>
            </w:r>
          </w:p>
        </w:tc>
        <w:tc>
          <w:tcPr>
            <w:tcW w:w="909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1D0081" w:rsidRPr="00CB03AE" w:rsidRDefault="001D0081" w:rsidP="002A5BD4">
            <w:pPr>
              <w:ind w:left="245" w:hanging="245"/>
              <w:rPr>
                <w:rFonts w:asciiTheme="minorHAnsi" w:hAnsiTheme="minorHAnsi"/>
                <w:sz w:val="20"/>
                <w:szCs w:val="20"/>
              </w:rPr>
            </w:pPr>
            <w:r w:rsidRPr="002A5BD4">
              <w:rPr>
                <w:rFonts w:asciiTheme="minorHAnsi" w:hAnsiTheme="minorHAnsi"/>
                <w:sz w:val="20"/>
                <w:szCs w:val="20"/>
              </w:rPr>
              <w:t>1.</w:t>
            </w:r>
            <w:r w:rsidRPr="002A5BD4">
              <w:rPr>
                <w:rFonts w:asciiTheme="minorHAnsi" w:hAnsiTheme="minorHAnsi"/>
                <w:sz w:val="20"/>
                <w:szCs w:val="20"/>
              </w:rPr>
              <w:tab/>
              <w:t>The recursive writing process is used to create a variety of literary genres for an intended audience</w:t>
            </w:r>
          </w:p>
        </w:tc>
        <w:tc>
          <w:tcPr>
            <w:tcW w:w="24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1D0081" w:rsidRPr="00CB03AE" w:rsidRDefault="001D0081" w:rsidP="00CB03AE">
            <w:pPr>
              <w:ind w:left="263" w:hanging="270"/>
              <w:rPr>
                <w:rFonts w:asciiTheme="minorHAnsi" w:hAnsiTheme="minorHAnsi"/>
                <w:sz w:val="20"/>
                <w:szCs w:val="20"/>
              </w:rPr>
            </w:pPr>
            <w:r w:rsidRPr="002A5BD4">
              <w:rPr>
                <w:rFonts w:asciiTheme="minorHAnsi" w:hAnsiTheme="minorHAnsi"/>
                <w:sz w:val="20"/>
                <w:szCs w:val="20"/>
              </w:rPr>
              <w:t>RWC10-GR.4-S.3-GLE.1</w:t>
            </w:r>
          </w:p>
        </w:tc>
      </w:tr>
      <w:tr w:rsidR="001D0081" w:rsidRPr="00D5423D" w:rsidTr="001D0081">
        <w:trPr>
          <w:trHeight w:val="270"/>
          <w:jc w:val="center"/>
        </w:trPr>
        <w:tc>
          <w:tcPr>
            <w:tcW w:w="3078" w:type="dxa"/>
            <w:vMerge/>
            <w:tcBorders>
              <w:left w:val="single" w:sz="24" w:space="0" w:color="auto"/>
              <w:right w:val="single" w:sz="8" w:space="0" w:color="auto"/>
            </w:tcBorders>
            <w:shd w:val="clear" w:color="auto" w:fill="DBE5F1" w:themeFill="accent1" w:themeFillTint="33"/>
          </w:tcPr>
          <w:p w:rsidR="001D0081" w:rsidRPr="00CB03AE" w:rsidRDefault="001D0081" w:rsidP="00CB03AE">
            <w:pPr>
              <w:ind w:left="263" w:hanging="270"/>
              <w:rPr>
                <w:rFonts w:asciiTheme="minorHAnsi" w:hAnsiTheme="minorHAnsi"/>
                <w:sz w:val="20"/>
                <w:szCs w:val="20"/>
              </w:rPr>
            </w:pPr>
          </w:p>
        </w:tc>
        <w:tc>
          <w:tcPr>
            <w:tcW w:w="909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1D0081" w:rsidRPr="00CB03AE" w:rsidRDefault="001D0081" w:rsidP="002A5BD4">
            <w:pPr>
              <w:pStyle w:val="NormalWeb"/>
              <w:spacing w:before="0" w:beforeAutospacing="0" w:after="0" w:afterAutospacing="0"/>
              <w:ind w:left="245" w:hanging="245"/>
              <w:rPr>
                <w:rFonts w:asciiTheme="minorHAnsi" w:hAnsiTheme="minorHAnsi"/>
                <w:sz w:val="20"/>
                <w:szCs w:val="20"/>
              </w:rPr>
            </w:pPr>
            <w:r w:rsidRPr="002A5BD4">
              <w:rPr>
                <w:rFonts w:asciiTheme="minorHAnsi" w:hAnsiTheme="minorHAnsi"/>
                <w:sz w:val="20"/>
                <w:szCs w:val="20"/>
              </w:rPr>
              <w:t>2.</w:t>
            </w:r>
            <w:r w:rsidRPr="002A5BD4">
              <w:rPr>
                <w:rFonts w:asciiTheme="minorHAnsi" w:hAnsiTheme="minorHAnsi"/>
                <w:sz w:val="20"/>
                <w:szCs w:val="20"/>
              </w:rPr>
              <w:tab/>
              <w:t>Informational and persuasive texts use the recursive writing process</w:t>
            </w:r>
          </w:p>
        </w:tc>
        <w:tc>
          <w:tcPr>
            <w:tcW w:w="24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1D0081" w:rsidRPr="00CB03AE" w:rsidRDefault="001D0081" w:rsidP="00CB03AE">
            <w:pPr>
              <w:pStyle w:val="NormalWeb"/>
              <w:spacing w:before="0" w:beforeAutospacing="0" w:after="0" w:afterAutospacing="0"/>
              <w:ind w:left="263" w:hanging="270"/>
              <w:rPr>
                <w:rFonts w:asciiTheme="minorHAnsi" w:hAnsiTheme="minorHAnsi"/>
                <w:sz w:val="20"/>
                <w:szCs w:val="20"/>
              </w:rPr>
            </w:pPr>
            <w:r w:rsidRPr="002A5BD4">
              <w:rPr>
                <w:rFonts w:asciiTheme="minorHAnsi" w:hAnsiTheme="minorHAnsi"/>
                <w:sz w:val="20"/>
                <w:szCs w:val="20"/>
              </w:rPr>
              <w:t>RWC10-GR.4-S.3-GLE.2</w:t>
            </w:r>
          </w:p>
        </w:tc>
      </w:tr>
      <w:tr w:rsidR="001D0081" w:rsidRPr="00D5423D" w:rsidTr="001D0081">
        <w:trPr>
          <w:trHeight w:val="270"/>
          <w:jc w:val="center"/>
        </w:trPr>
        <w:tc>
          <w:tcPr>
            <w:tcW w:w="3078" w:type="dxa"/>
            <w:vMerge/>
            <w:tcBorders>
              <w:left w:val="single" w:sz="24" w:space="0" w:color="auto"/>
              <w:right w:val="single" w:sz="8" w:space="0" w:color="auto"/>
            </w:tcBorders>
            <w:shd w:val="clear" w:color="auto" w:fill="DBE5F1" w:themeFill="accent1" w:themeFillTint="33"/>
          </w:tcPr>
          <w:p w:rsidR="001D0081" w:rsidRPr="00CB03AE" w:rsidRDefault="001D0081" w:rsidP="00CB03AE">
            <w:pPr>
              <w:ind w:left="263" w:hanging="270"/>
              <w:rPr>
                <w:rFonts w:asciiTheme="minorHAnsi" w:hAnsiTheme="minorHAnsi"/>
                <w:sz w:val="20"/>
                <w:szCs w:val="20"/>
              </w:rPr>
            </w:pPr>
          </w:p>
        </w:tc>
        <w:tc>
          <w:tcPr>
            <w:tcW w:w="909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1D0081" w:rsidRPr="002A5BD4" w:rsidRDefault="001D0081" w:rsidP="002A5BD4">
            <w:pPr>
              <w:pStyle w:val="NormalWeb"/>
              <w:spacing w:before="0" w:beforeAutospacing="0" w:after="0" w:afterAutospacing="0"/>
              <w:ind w:left="245" w:hanging="245"/>
              <w:rPr>
                <w:rFonts w:asciiTheme="minorHAnsi" w:hAnsiTheme="minorHAnsi"/>
                <w:sz w:val="20"/>
                <w:szCs w:val="20"/>
              </w:rPr>
            </w:pPr>
            <w:r>
              <w:rPr>
                <w:rFonts w:asciiTheme="minorHAnsi" w:hAnsiTheme="minorHAnsi"/>
                <w:sz w:val="20"/>
                <w:szCs w:val="20"/>
              </w:rPr>
              <w:t xml:space="preserve">3.  </w:t>
            </w:r>
            <w:r w:rsidRPr="001D0081">
              <w:rPr>
                <w:rFonts w:asciiTheme="minorHAnsi" w:hAnsiTheme="minorHAnsi"/>
                <w:sz w:val="20"/>
                <w:szCs w:val="20"/>
              </w:rPr>
              <w:t>Correct sentence formation, grammar, punctuation, capitalization, and spelling are applied to make the meaning clear to the reader</w:t>
            </w:r>
          </w:p>
        </w:tc>
        <w:tc>
          <w:tcPr>
            <w:tcW w:w="24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1D0081" w:rsidRPr="001D0081" w:rsidRDefault="001D0081" w:rsidP="00CB03AE">
            <w:pPr>
              <w:pStyle w:val="NormalWeb"/>
              <w:spacing w:before="0" w:beforeAutospacing="0" w:after="0" w:afterAutospacing="0"/>
              <w:ind w:left="263" w:hanging="270"/>
              <w:rPr>
                <w:rFonts w:asciiTheme="minorHAnsi" w:hAnsiTheme="minorHAnsi"/>
                <w:sz w:val="20"/>
                <w:szCs w:val="20"/>
              </w:rPr>
            </w:pPr>
            <w:r w:rsidRPr="001D0081">
              <w:rPr>
                <w:rFonts w:asciiTheme="minorHAnsi" w:hAnsiTheme="minorHAnsi"/>
                <w:sz w:val="20"/>
                <w:szCs w:val="20"/>
              </w:rPr>
              <w:t>RWC10-GR.4-S.3-GLE.3</w:t>
            </w:r>
          </w:p>
        </w:tc>
      </w:tr>
      <w:tr w:rsidR="000826E5" w:rsidRPr="00D5423D" w:rsidTr="001D0081">
        <w:trPr>
          <w:trHeight w:val="270"/>
          <w:jc w:val="center"/>
        </w:trPr>
        <w:tc>
          <w:tcPr>
            <w:tcW w:w="3078" w:type="dxa"/>
            <w:vMerge w:val="restart"/>
            <w:tcBorders>
              <w:left w:val="single" w:sz="24" w:space="0" w:color="auto"/>
              <w:right w:val="single" w:sz="8" w:space="0" w:color="auto"/>
            </w:tcBorders>
            <w:shd w:val="clear" w:color="auto" w:fill="DBE5F1" w:themeFill="accent1" w:themeFillTint="33"/>
          </w:tcPr>
          <w:p w:rsidR="000826E5" w:rsidRPr="00CB03AE" w:rsidRDefault="001D0081" w:rsidP="001D0081">
            <w:pPr>
              <w:ind w:left="-7" w:firstLine="0"/>
              <w:rPr>
                <w:rFonts w:asciiTheme="minorHAnsi" w:hAnsiTheme="minorHAnsi"/>
                <w:sz w:val="20"/>
                <w:szCs w:val="20"/>
              </w:rPr>
            </w:pPr>
            <w:r w:rsidRPr="00CB03AE">
              <w:rPr>
                <w:rFonts w:asciiTheme="minorHAnsi" w:hAnsiTheme="minorHAnsi"/>
                <w:sz w:val="20"/>
                <w:szCs w:val="20"/>
              </w:rPr>
              <w:t>R</w:t>
            </w:r>
            <w:r>
              <w:rPr>
                <w:rFonts w:asciiTheme="minorHAnsi" w:hAnsiTheme="minorHAnsi"/>
                <w:sz w:val="20"/>
                <w:szCs w:val="20"/>
              </w:rPr>
              <w:t xml:space="preserve">eading, Writing, and           </w:t>
            </w:r>
            <w:r w:rsidRPr="00CB03AE">
              <w:rPr>
                <w:rFonts w:asciiTheme="minorHAnsi" w:hAnsiTheme="minorHAnsi"/>
                <w:sz w:val="20"/>
                <w:szCs w:val="20"/>
              </w:rPr>
              <w:t xml:space="preserve">Communicating- </w:t>
            </w:r>
            <w:r>
              <w:rPr>
                <w:sz w:val="20"/>
                <w:szCs w:val="20"/>
              </w:rPr>
              <w:t>Research and Reasoning</w:t>
            </w:r>
          </w:p>
        </w:tc>
        <w:tc>
          <w:tcPr>
            <w:tcW w:w="9090" w:type="dxa"/>
            <w:gridSpan w:val="6"/>
            <w:tcBorders>
              <w:top w:val="single" w:sz="8" w:space="0" w:color="auto"/>
              <w:left w:val="single" w:sz="8" w:space="0" w:color="auto"/>
              <w:bottom w:val="single" w:sz="4" w:space="0" w:color="auto"/>
              <w:right w:val="single" w:sz="4" w:space="0" w:color="auto"/>
            </w:tcBorders>
            <w:shd w:val="clear" w:color="auto" w:fill="DBE5F1" w:themeFill="accent1" w:themeFillTint="33"/>
          </w:tcPr>
          <w:p w:rsidR="000826E5" w:rsidRPr="001D0081" w:rsidRDefault="001D0081" w:rsidP="00133694">
            <w:pPr>
              <w:pStyle w:val="ListParagraph"/>
              <w:numPr>
                <w:ilvl w:val="0"/>
                <w:numId w:val="2"/>
              </w:numPr>
              <w:spacing w:after="0" w:line="240" w:lineRule="auto"/>
              <w:ind w:left="245" w:hanging="245"/>
              <w:rPr>
                <w:rFonts w:asciiTheme="minorHAnsi" w:hAnsiTheme="minorHAnsi"/>
                <w:sz w:val="20"/>
                <w:szCs w:val="20"/>
              </w:rPr>
            </w:pPr>
            <w:r w:rsidRPr="001D0081">
              <w:rPr>
                <w:rFonts w:asciiTheme="minorHAnsi" w:hAnsiTheme="minorHAnsi"/>
                <w:sz w:val="20"/>
                <w:szCs w:val="20"/>
              </w:rPr>
              <w:t>Comprehending new information for research is a process undertaken with discipline both alone and within groups</w:t>
            </w:r>
          </w:p>
        </w:tc>
        <w:tc>
          <w:tcPr>
            <w:tcW w:w="24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0826E5" w:rsidRPr="00CB03AE" w:rsidRDefault="001D0081" w:rsidP="00CB03AE">
            <w:pPr>
              <w:ind w:left="263" w:hanging="270"/>
              <w:rPr>
                <w:rFonts w:asciiTheme="minorHAnsi" w:hAnsiTheme="minorHAnsi"/>
                <w:sz w:val="20"/>
                <w:szCs w:val="20"/>
              </w:rPr>
            </w:pPr>
            <w:r w:rsidRPr="001D0081">
              <w:rPr>
                <w:rFonts w:asciiTheme="minorHAnsi" w:hAnsiTheme="minorHAnsi"/>
                <w:sz w:val="20"/>
                <w:szCs w:val="20"/>
              </w:rPr>
              <w:t>RWC10-GR.4-S.4-GLE.1</w:t>
            </w:r>
          </w:p>
        </w:tc>
      </w:tr>
      <w:tr w:rsidR="001D0081" w:rsidRPr="00D5423D" w:rsidTr="001D0081">
        <w:trPr>
          <w:trHeight w:val="270"/>
          <w:jc w:val="center"/>
        </w:trPr>
        <w:tc>
          <w:tcPr>
            <w:tcW w:w="3078" w:type="dxa"/>
            <w:vMerge/>
            <w:tcBorders>
              <w:left w:val="single" w:sz="24" w:space="0" w:color="auto"/>
              <w:bottom w:val="single" w:sz="24" w:space="0" w:color="auto"/>
              <w:right w:val="single" w:sz="8" w:space="0" w:color="auto"/>
            </w:tcBorders>
            <w:shd w:val="clear" w:color="auto" w:fill="DBE5F1" w:themeFill="accent1" w:themeFillTint="33"/>
          </w:tcPr>
          <w:p w:rsidR="001D0081" w:rsidRPr="00CB03AE" w:rsidRDefault="001D0081" w:rsidP="00133694">
            <w:pPr>
              <w:pStyle w:val="ListParagraph"/>
              <w:numPr>
                <w:ilvl w:val="0"/>
                <w:numId w:val="2"/>
              </w:numPr>
              <w:spacing w:after="0" w:line="240" w:lineRule="auto"/>
              <w:contextualSpacing w:val="0"/>
              <w:rPr>
                <w:rFonts w:asciiTheme="minorHAnsi" w:hAnsiTheme="minorHAnsi"/>
                <w:sz w:val="20"/>
                <w:szCs w:val="20"/>
              </w:rPr>
            </w:pPr>
          </w:p>
        </w:tc>
        <w:tc>
          <w:tcPr>
            <w:tcW w:w="9090" w:type="dxa"/>
            <w:gridSpan w:val="6"/>
            <w:tcBorders>
              <w:top w:val="single" w:sz="4" w:space="0" w:color="auto"/>
              <w:left w:val="single" w:sz="8" w:space="0" w:color="auto"/>
              <w:bottom w:val="single" w:sz="24" w:space="0" w:color="auto"/>
              <w:right w:val="single" w:sz="4" w:space="0" w:color="auto"/>
            </w:tcBorders>
            <w:shd w:val="clear" w:color="auto" w:fill="DBE5F1" w:themeFill="accent1" w:themeFillTint="33"/>
          </w:tcPr>
          <w:p w:rsidR="001D0081" w:rsidRPr="000826E5" w:rsidRDefault="001D0081" w:rsidP="001D0081">
            <w:pPr>
              <w:pStyle w:val="NormalWeb"/>
              <w:rPr>
                <w:rFonts w:asciiTheme="minorHAnsi" w:hAnsiTheme="minorHAnsi"/>
                <w:sz w:val="20"/>
                <w:szCs w:val="20"/>
              </w:rPr>
            </w:pPr>
            <w:r>
              <w:rPr>
                <w:rFonts w:asciiTheme="minorHAnsi" w:hAnsiTheme="minorHAnsi"/>
                <w:sz w:val="20"/>
                <w:szCs w:val="20"/>
              </w:rPr>
              <w:t xml:space="preserve">2.  </w:t>
            </w:r>
            <w:r w:rsidRPr="001D0081">
              <w:rPr>
                <w:rFonts w:asciiTheme="minorHAnsi" w:hAnsiTheme="minorHAnsi"/>
                <w:sz w:val="20"/>
                <w:szCs w:val="20"/>
              </w:rPr>
              <w:t>Identifying implications, concepts, and ideas enriches reasoning skills</w:t>
            </w:r>
          </w:p>
        </w:tc>
        <w:tc>
          <w:tcPr>
            <w:tcW w:w="2448" w:type="dxa"/>
            <w:tcBorders>
              <w:top w:val="single" w:sz="4" w:space="0" w:color="auto"/>
              <w:left w:val="single" w:sz="4" w:space="0" w:color="auto"/>
              <w:bottom w:val="single" w:sz="24" w:space="0" w:color="auto"/>
              <w:right w:val="single" w:sz="24" w:space="0" w:color="auto"/>
            </w:tcBorders>
            <w:shd w:val="clear" w:color="auto" w:fill="DBE5F1" w:themeFill="accent1" w:themeFillTint="33"/>
          </w:tcPr>
          <w:p w:rsidR="001D0081" w:rsidRPr="00CB03AE" w:rsidRDefault="001D0081" w:rsidP="00CB03AE">
            <w:pPr>
              <w:pStyle w:val="NormalWeb"/>
              <w:spacing w:before="0" w:beforeAutospacing="0" w:after="0" w:afterAutospacing="0"/>
              <w:ind w:left="263" w:hanging="270"/>
              <w:rPr>
                <w:rFonts w:asciiTheme="minorHAnsi" w:hAnsiTheme="minorHAnsi"/>
                <w:sz w:val="20"/>
                <w:szCs w:val="20"/>
              </w:rPr>
            </w:pPr>
            <w:r w:rsidRPr="001D0081">
              <w:rPr>
                <w:rFonts w:asciiTheme="minorHAnsi" w:hAnsiTheme="minorHAnsi"/>
                <w:sz w:val="20"/>
                <w:szCs w:val="20"/>
              </w:rPr>
              <w:t>RWC10-GR.4-S.4-GLE.2</w:t>
            </w:r>
          </w:p>
        </w:tc>
      </w:tr>
      <w:tr w:rsidR="00D763A1" w:rsidRPr="00D5423D" w:rsidTr="007939F3">
        <w:trPr>
          <w:trHeight w:val="3079"/>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0BF5AAE" wp14:editId="180680C8">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D5423D" w:rsidRDefault="000826E5" w:rsidP="000826E5">
            <w:pPr>
              <w:ind w:left="0" w:firstLine="0"/>
              <w:rPr>
                <w:noProof/>
              </w:rPr>
            </w:pPr>
            <w:r w:rsidRPr="007939F3">
              <w:rPr>
                <w:noProof/>
                <w:sz w:val="18"/>
                <w:szCs w:val="20"/>
              </w:rPr>
              <w:drawing>
                <wp:anchor distT="0" distB="0" distL="114300" distR="114300" simplePos="0" relativeHeight="251674624" behindDoc="1" locked="0" layoutInCell="1" allowOverlap="1" wp14:anchorId="4C873BA4" wp14:editId="7B07EB40">
                  <wp:simplePos x="0" y="0"/>
                  <wp:positionH relativeFrom="column">
                    <wp:posOffset>3057525</wp:posOffset>
                  </wp:positionH>
                  <wp:positionV relativeFrom="paragraph">
                    <wp:posOffset>-62865</wp:posOffset>
                  </wp:positionV>
                  <wp:extent cx="1508760" cy="1380490"/>
                  <wp:effectExtent l="0" t="0" r="0" b="0"/>
                  <wp:wrapThrough wrapText="bothSides">
                    <wp:wrapPolygon edited="0">
                      <wp:start x="0" y="0"/>
                      <wp:lineTo x="0" y="21163"/>
                      <wp:lineTo x="21273" y="21163"/>
                      <wp:lineTo x="212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r w:rsidRPr="007939F3">
              <w:rPr>
                <w:b/>
                <w:noProof/>
                <w:sz w:val="20"/>
              </w:rPr>
              <w:t>Integrated Curriculum Design:</w:t>
            </w:r>
            <w:r w:rsidRPr="007939F3">
              <w:rPr>
                <w:noProof/>
                <w:sz w:val="20"/>
              </w:rPr>
              <w:t xml:space="preserve"> This interdisciplinary approach matches basic concepts in Comprehensive Health with other content areas such as Physical Education, Science and Reading, Writing &amp; Communication and Fine arts- forming overlaps in instruction of certain topics in an authentic integrated model.</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7939F3" w:rsidRDefault="000826E5" w:rsidP="00BA43DD">
            <w:pPr>
              <w:ind w:left="0" w:firstLine="0"/>
              <w:rPr>
                <w:rFonts w:asciiTheme="minorHAnsi" w:hAnsiTheme="minorHAnsi"/>
                <w:b/>
                <w:sz w:val="20"/>
                <w:szCs w:val="20"/>
              </w:rPr>
            </w:pPr>
            <w:r w:rsidRPr="007939F3">
              <w:rPr>
                <w:rFonts w:asciiTheme="minorHAnsi" w:hAnsiTheme="minorHAnsi"/>
                <w:b/>
                <w:sz w:val="20"/>
                <w:szCs w:val="20"/>
              </w:rPr>
              <w:t>Unit Title</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7939F3" w:rsidRDefault="007939F3" w:rsidP="00BA43DD">
            <w:pPr>
              <w:ind w:left="0" w:firstLine="0"/>
              <w:rPr>
                <w:sz w:val="20"/>
                <w:szCs w:val="20"/>
              </w:rPr>
            </w:pPr>
            <w:r w:rsidRPr="007939F3">
              <w:rPr>
                <w:sz w:val="20"/>
                <w:szCs w:val="20"/>
              </w:rPr>
              <w:t>Relationships Matter!</w:t>
            </w:r>
          </w:p>
        </w:tc>
        <w:tc>
          <w:tcPr>
            <w:tcW w:w="3150" w:type="dxa"/>
            <w:gridSpan w:val="3"/>
          </w:tcPr>
          <w:p w:rsidR="0013710B" w:rsidRPr="00D5423D" w:rsidRDefault="000826E5" w:rsidP="00BA43DD">
            <w:pPr>
              <w:ind w:left="0" w:firstLine="0"/>
              <w:rPr>
                <w:rFonts w:asciiTheme="minorHAnsi" w:hAnsiTheme="minorHAnsi"/>
                <w:sz w:val="20"/>
                <w:szCs w:val="20"/>
              </w:rPr>
            </w:pPr>
            <w:r>
              <w:rPr>
                <w:rFonts w:asciiTheme="minorHAnsi" w:hAnsiTheme="minorHAnsi"/>
                <w:sz w:val="20"/>
                <w:szCs w:val="20"/>
              </w:rPr>
              <w:t>Teacher’s Discretion</w:t>
            </w:r>
          </w:p>
        </w:tc>
        <w:tc>
          <w:tcPr>
            <w:tcW w:w="3348" w:type="dxa"/>
            <w:gridSpan w:val="2"/>
          </w:tcPr>
          <w:p w:rsidR="0013710B" w:rsidRPr="00D5423D" w:rsidRDefault="000826E5" w:rsidP="00BA43DD">
            <w:pPr>
              <w:ind w:left="0" w:firstLine="0"/>
              <w:rPr>
                <w:rFonts w:asciiTheme="minorHAnsi" w:hAnsiTheme="minorHAnsi"/>
                <w:sz w:val="20"/>
                <w:szCs w:val="20"/>
              </w:rPr>
            </w:pPr>
            <w:r>
              <w:rPr>
                <w:rFonts w:asciiTheme="minorHAnsi" w:hAnsiTheme="minorHAnsi"/>
                <w:sz w:val="20"/>
                <w:szCs w:val="20"/>
              </w:rPr>
              <w:t>Teacher’s Discretion</w:t>
            </w:r>
          </w:p>
        </w:tc>
      </w:tr>
    </w:tbl>
    <w:p w:rsidR="001D0081" w:rsidRDefault="001D0081" w:rsidP="00BA43DD">
      <w:pPr>
        <w:ind w:left="0" w:firstLine="0"/>
        <w:rPr>
          <w:rFonts w:asciiTheme="minorHAnsi" w:hAnsiTheme="minorHAnsi"/>
          <w:sz w:val="20"/>
          <w:szCs w:val="20"/>
        </w:rPr>
        <w:sectPr w:rsidR="001D0081" w:rsidSect="00F656DB">
          <w:headerReference w:type="default" r:id="rId13"/>
          <w:footerReference w:type="default" r:id="rId14"/>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415ACD" w:rsidRPr="00D5423D" w:rsidTr="00DF473B">
        <w:trPr>
          <w:cantSplit/>
          <w:jc w:val="center"/>
        </w:trPr>
        <w:tc>
          <w:tcPr>
            <w:tcW w:w="2851" w:type="dxa"/>
            <w:shd w:val="clear" w:color="auto" w:fill="000000" w:themeFill="text1"/>
          </w:tcPr>
          <w:p w:rsidR="00415ACD" w:rsidRPr="00D5423D" w:rsidRDefault="00415ACD" w:rsidP="00DF473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415ACD" w:rsidRPr="00D5423D" w:rsidRDefault="006B5129" w:rsidP="00DF473B">
            <w:pPr>
              <w:ind w:left="0" w:firstLine="0"/>
              <w:rPr>
                <w:rFonts w:asciiTheme="minorHAnsi" w:hAnsiTheme="minorHAnsi"/>
                <w:sz w:val="20"/>
                <w:szCs w:val="20"/>
              </w:rPr>
            </w:pPr>
            <w:r>
              <w:rPr>
                <w:rFonts w:asciiTheme="minorHAnsi" w:hAnsiTheme="minorHAnsi"/>
                <w:sz w:val="20"/>
                <w:szCs w:val="20"/>
              </w:rPr>
              <w:t>Relationships Matter!</w:t>
            </w:r>
          </w:p>
        </w:tc>
        <w:tc>
          <w:tcPr>
            <w:tcW w:w="1938" w:type="dxa"/>
            <w:shd w:val="clear" w:color="auto" w:fill="000000" w:themeFill="text1"/>
          </w:tcPr>
          <w:p w:rsidR="00415ACD" w:rsidRPr="00D5423D" w:rsidRDefault="00415ACD" w:rsidP="00DF473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D5423D" w:rsidRDefault="000826E5" w:rsidP="00DF473B">
            <w:pPr>
              <w:ind w:left="0" w:firstLine="0"/>
              <w:rPr>
                <w:rFonts w:asciiTheme="minorHAnsi" w:hAnsiTheme="minorHAnsi"/>
                <w:sz w:val="20"/>
                <w:szCs w:val="20"/>
              </w:rPr>
            </w:pPr>
            <w:r>
              <w:rPr>
                <w:rFonts w:asciiTheme="minorHAnsi" w:hAnsiTheme="minorHAnsi"/>
                <w:sz w:val="20"/>
                <w:szCs w:val="20"/>
              </w:rPr>
              <w:t>Teacher’s Discretion</w:t>
            </w:r>
          </w:p>
        </w:tc>
      </w:tr>
      <w:tr w:rsidR="00415ACD" w:rsidRPr="00D5423D" w:rsidTr="00DF473B">
        <w:trPr>
          <w:cantSplit/>
          <w:trHeight w:val="615"/>
          <w:jc w:val="center"/>
        </w:trPr>
        <w:tc>
          <w:tcPr>
            <w:tcW w:w="2851" w:type="dxa"/>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830" w:type="dxa"/>
          </w:tcPr>
          <w:p w:rsidR="00415ACD" w:rsidRPr="00D5423D" w:rsidRDefault="006B5129" w:rsidP="00DF473B">
            <w:pPr>
              <w:pStyle w:val="ListParagraph"/>
              <w:spacing w:after="0" w:line="240" w:lineRule="auto"/>
              <w:ind w:left="0"/>
              <w:contextualSpacing w:val="0"/>
              <w:rPr>
                <w:rFonts w:asciiTheme="minorHAnsi" w:hAnsiTheme="minorHAnsi"/>
                <w:sz w:val="20"/>
                <w:szCs w:val="20"/>
              </w:rPr>
            </w:pPr>
            <w:r w:rsidRPr="008E0051">
              <w:rPr>
                <w:sz w:val="20"/>
                <w:szCs w:val="20"/>
              </w:rPr>
              <w:t>Relationships/Identity</w:t>
            </w:r>
          </w:p>
        </w:tc>
        <w:tc>
          <w:tcPr>
            <w:tcW w:w="2160" w:type="dxa"/>
            <w:shd w:val="clear" w:color="auto" w:fill="D9D9D9" w:themeFill="background1" w:themeFillShade="D9"/>
          </w:tcPr>
          <w:p w:rsidR="00415ACD" w:rsidRPr="00D5423D" w:rsidRDefault="00415ACD" w:rsidP="00DF473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2520"/>
            </w:tblGrid>
            <w:tr w:rsidR="000826E5" w:rsidTr="000826E5">
              <w:tc>
                <w:tcPr>
                  <w:tcW w:w="2456" w:type="dxa"/>
                </w:tcPr>
                <w:p w:rsidR="000826E5" w:rsidRPr="006B5129" w:rsidRDefault="006B5129" w:rsidP="006B5129">
                  <w:pPr>
                    <w:ind w:left="13" w:hanging="13"/>
                    <w:rPr>
                      <w:sz w:val="20"/>
                      <w:szCs w:val="20"/>
                    </w:rPr>
                  </w:pPr>
                  <w:r>
                    <w:rPr>
                      <w:sz w:val="20"/>
                      <w:szCs w:val="20"/>
                    </w:rPr>
                    <w:t xml:space="preserve">CH09-GR.4-S.3-GLE.1 </w:t>
                  </w:r>
                </w:p>
              </w:tc>
              <w:tc>
                <w:tcPr>
                  <w:tcW w:w="2520" w:type="dxa"/>
                </w:tcPr>
                <w:p w:rsidR="000826E5" w:rsidRDefault="006B5129" w:rsidP="00DF473B">
                  <w:pPr>
                    <w:ind w:left="0" w:firstLine="0"/>
                    <w:rPr>
                      <w:rFonts w:asciiTheme="minorHAnsi" w:hAnsiTheme="minorHAnsi"/>
                      <w:sz w:val="20"/>
                      <w:szCs w:val="20"/>
                    </w:rPr>
                  </w:pPr>
                  <w:r w:rsidRPr="006B5129">
                    <w:rPr>
                      <w:rFonts w:asciiTheme="minorHAnsi" w:hAnsiTheme="minorHAnsi"/>
                      <w:sz w:val="20"/>
                      <w:szCs w:val="20"/>
                    </w:rPr>
                    <w:t>RWC10-GR.4-S.2-GLE.1</w:t>
                  </w:r>
                </w:p>
              </w:tc>
            </w:tr>
            <w:tr w:rsidR="000826E5" w:rsidTr="000826E5">
              <w:tc>
                <w:tcPr>
                  <w:tcW w:w="2456" w:type="dxa"/>
                </w:tcPr>
                <w:p w:rsidR="000826E5" w:rsidRDefault="006B5129" w:rsidP="00DF473B">
                  <w:pPr>
                    <w:ind w:left="0" w:firstLine="0"/>
                    <w:rPr>
                      <w:rFonts w:asciiTheme="minorHAnsi" w:hAnsiTheme="minorHAnsi"/>
                      <w:sz w:val="20"/>
                      <w:szCs w:val="20"/>
                    </w:rPr>
                  </w:pPr>
                  <w:r w:rsidRPr="006B5129">
                    <w:rPr>
                      <w:rFonts w:asciiTheme="minorHAnsi" w:hAnsiTheme="minorHAnsi"/>
                      <w:sz w:val="20"/>
                      <w:szCs w:val="20"/>
                    </w:rPr>
                    <w:t>CH09-GR.4-S.3-GLE.2</w:t>
                  </w:r>
                </w:p>
              </w:tc>
              <w:tc>
                <w:tcPr>
                  <w:tcW w:w="2520" w:type="dxa"/>
                </w:tcPr>
                <w:p w:rsidR="000826E5" w:rsidRDefault="006B5129" w:rsidP="00DF473B">
                  <w:pPr>
                    <w:ind w:left="0" w:firstLine="0"/>
                    <w:rPr>
                      <w:rFonts w:asciiTheme="minorHAnsi" w:hAnsiTheme="minorHAnsi"/>
                      <w:sz w:val="20"/>
                      <w:szCs w:val="20"/>
                    </w:rPr>
                  </w:pPr>
                  <w:r w:rsidRPr="006B5129">
                    <w:rPr>
                      <w:rFonts w:asciiTheme="minorHAnsi" w:hAnsiTheme="minorHAnsi"/>
                      <w:sz w:val="20"/>
                      <w:szCs w:val="20"/>
                    </w:rPr>
                    <w:t>RWC10-GR.4-S.2-GLE.2</w:t>
                  </w:r>
                </w:p>
              </w:tc>
            </w:tr>
            <w:tr w:rsidR="000826E5" w:rsidTr="000826E5">
              <w:tc>
                <w:tcPr>
                  <w:tcW w:w="2456" w:type="dxa"/>
                </w:tcPr>
                <w:p w:rsidR="000826E5" w:rsidRDefault="006B5129" w:rsidP="00DF473B">
                  <w:pPr>
                    <w:ind w:left="0" w:firstLine="0"/>
                    <w:rPr>
                      <w:rFonts w:asciiTheme="minorHAnsi" w:hAnsiTheme="minorHAnsi"/>
                      <w:sz w:val="20"/>
                      <w:szCs w:val="20"/>
                    </w:rPr>
                  </w:pPr>
                  <w:r w:rsidRPr="006B5129">
                    <w:rPr>
                      <w:rFonts w:asciiTheme="minorHAnsi" w:hAnsiTheme="minorHAnsi"/>
                      <w:sz w:val="20"/>
                      <w:szCs w:val="20"/>
                    </w:rPr>
                    <w:t>CH09-GR.4-S.4-GLE.3</w:t>
                  </w:r>
                </w:p>
              </w:tc>
              <w:tc>
                <w:tcPr>
                  <w:tcW w:w="2520" w:type="dxa"/>
                </w:tcPr>
                <w:p w:rsidR="000826E5" w:rsidRDefault="006B5129" w:rsidP="00DF473B">
                  <w:pPr>
                    <w:ind w:left="0" w:firstLine="0"/>
                    <w:rPr>
                      <w:rFonts w:asciiTheme="minorHAnsi" w:hAnsiTheme="minorHAnsi"/>
                      <w:sz w:val="20"/>
                      <w:szCs w:val="20"/>
                    </w:rPr>
                  </w:pPr>
                  <w:r w:rsidRPr="006B5129">
                    <w:rPr>
                      <w:rFonts w:asciiTheme="minorHAnsi" w:hAnsiTheme="minorHAnsi"/>
                      <w:sz w:val="20"/>
                      <w:szCs w:val="20"/>
                    </w:rPr>
                    <w:t>RWC10-GR.4-S.2-GLE.3</w:t>
                  </w:r>
                </w:p>
              </w:tc>
            </w:tr>
            <w:tr w:rsidR="000826E5" w:rsidTr="000826E5">
              <w:tc>
                <w:tcPr>
                  <w:tcW w:w="2456" w:type="dxa"/>
                </w:tcPr>
                <w:p w:rsidR="000826E5" w:rsidRDefault="006B5129" w:rsidP="00DF473B">
                  <w:pPr>
                    <w:ind w:left="0" w:firstLine="0"/>
                    <w:rPr>
                      <w:rFonts w:asciiTheme="minorHAnsi" w:hAnsiTheme="minorHAnsi"/>
                      <w:sz w:val="20"/>
                      <w:szCs w:val="20"/>
                    </w:rPr>
                  </w:pPr>
                  <w:r w:rsidRPr="006B5129">
                    <w:rPr>
                      <w:rFonts w:asciiTheme="minorHAnsi" w:hAnsiTheme="minorHAnsi"/>
                      <w:sz w:val="20"/>
                      <w:szCs w:val="20"/>
                    </w:rPr>
                    <w:t>RWC10-GR.4-S.1-GLE.1</w:t>
                  </w:r>
                </w:p>
              </w:tc>
              <w:tc>
                <w:tcPr>
                  <w:tcW w:w="2520" w:type="dxa"/>
                </w:tcPr>
                <w:p w:rsidR="000826E5" w:rsidRDefault="006B5129" w:rsidP="00DF473B">
                  <w:pPr>
                    <w:ind w:left="0" w:firstLine="0"/>
                    <w:rPr>
                      <w:rFonts w:asciiTheme="minorHAnsi" w:hAnsiTheme="minorHAnsi"/>
                      <w:sz w:val="20"/>
                      <w:szCs w:val="20"/>
                    </w:rPr>
                  </w:pPr>
                  <w:r w:rsidRPr="006B5129">
                    <w:rPr>
                      <w:rFonts w:asciiTheme="minorHAnsi" w:hAnsiTheme="minorHAnsi"/>
                      <w:sz w:val="20"/>
                      <w:szCs w:val="20"/>
                    </w:rPr>
                    <w:t>RWC10-GR.4-S.4-GLE.2</w:t>
                  </w:r>
                </w:p>
              </w:tc>
            </w:tr>
          </w:tbl>
          <w:p w:rsidR="00415ACD" w:rsidRPr="00D5423D" w:rsidRDefault="00415ACD" w:rsidP="00DF473B">
            <w:pPr>
              <w:ind w:left="0" w:firstLine="0"/>
              <w:rPr>
                <w:rFonts w:asciiTheme="minorHAnsi" w:hAnsiTheme="minorHAnsi"/>
                <w:sz w:val="20"/>
                <w:szCs w:val="20"/>
              </w:rPr>
            </w:pPr>
          </w:p>
        </w:tc>
      </w:tr>
      <w:tr w:rsidR="00415ACD" w:rsidRPr="00D5423D" w:rsidTr="00DF473B">
        <w:trPr>
          <w:cantSplit/>
          <w:trHeight w:val="939"/>
          <w:jc w:val="center"/>
        </w:trPr>
        <w:tc>
          <w:tcPr>
            <w:tcW w:w="2851" w:type="dxa"/>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6B5129" w:rsidRPr="006B5129" w:rsidRDefault="006B5129" w:rsidP="00133694">
            <w:pPr>
              <w:pStyle w:val="ListParagraph"/>
              <w:numPr>
                <w:ilvl w:val="0"/>
                <w:numId w:val="3"/>
              </w:numPr>
              <w:rPr>
                <w:rFonts w:asciiTheme="minorHAnsi" w:eastAsia="Times New Roman" w:hAnsiTheme="minorHAnsi"/>
                <w:sz w:val="20"/>
                <w:szCs w:val="20"/>
              </w:rPr>
            </w:pPr>
            <w:r w:rsidRPr="006B5129">
              <w:rPr>
                <w:rFonts w:asciiTheme="minorHAnsi" w:eastAsia="Times New Roman" w:hAnsiTheme="minorHAnsi"/>
                <w:sz w:val="20"/>
                <w:szCs w:val="20"/>
              </w:rPr>
              <w:t>How do family and friends help you in tough times? (CH09-GR.4-S.3-GLE.1-EO.a,c,d;IQ.1)</w:t>
            </w:r>
          </w:p>
          <w:p w:rsidR="006B5129" w:rsidRPr="006B5129" w:rsidRDefault="006B5129" w:rsidP="00133694">
            <w:pPr>
              <w:pStyle w:val="ListParagraph"/>
              <w:numPr>
                <w:ilvl w:val="0"/>
                <w:numId w:val="3"/>
              </w:numPr>
              <w:rPr>
                <w:rFonts w:asciiTheme="minorHAnsi" w:eastAsia="Times New Roman" w:hAnsiTheme="minorHAnsi"/>
                <w:sz w:val="20"/>
                <w:szCs w:val="20"/>
              </w:rPr>
            </w:pPr>
            <w:r w:rsidRPr="006B5129">
              <w:rPr>
                <w:rFonts w:asciiTheme="minorHAnsi" w:eastAsia="Times New Roman" w:hAnsiTheme="minorHAnsi"/>
                <w:sz w:val="20"/>
                <w:szCs w:val="20"/>
              </w:rPr>
              <w:t>How are you similar or different from the character in the text? (RWC10-GR.4-S.2-GLE.1-IQ.3)</w:t>
            </w:r>
          </w:p>
          <w:p w:rsidR="006B5129" w:rsidRPr="006B5129" w:rsidRDefault="006B5129" w:rsidP="00133694">
            <w:pPr>
              <w:pStyle w:val="ListParagraph"/>
              <w:numPr>
                <w:ilvl w:val="0"/>
                <w:numId w:val="3"/>
              </w:numPr>
              <w:rPr>
                <w:rFonts w:asciiTheme="minorHAnsi" w:eastAsia="Times New Roman" w:hAnsiTheme="minorHAnsi"/>
                <w:sz w:val="20"/>
                <w:szCs w:val="20"/>
              </w:rPr>
            </w:pPr>
            <w:r w:rsidRPr="006B5129">
              <w:rPr>
                <w:rFonts w:asciiTheme="minorHAnsi" w:eastAsia="Times New Roman" w:hAnsiTheme="minorHAnsi"/>
                <w:sz w:val="20"/>
                <w:szCs w:val="20"/>
              </w:rPr>
              <w:t>Do understanding character traits ever help to support/inform relationships? (RWC10-GR.4-S.2-GLE.1-RA.2)</w:t>
            </w:r>
          </w:p>
          <w:p w:rsidR="00415ACD" w:rsidRPr="00A86B29" w:rsidRDefault="006B5129" w:rsidP="00133694">
            <w:pPr>
              <w:pStyle w:val="ListParagraph"/>
              <w:numPr>
                <w:ilvl w:val="0"/>
                <w:numId w:val="3"/>
              </w:numPr>
              <w:spacing w:after="0" w:line="240" w:lineRule="auto"/>
              <w:contextualSpacing w:val="0"/>
              <w:rPr>
                <w:rFonts w:asciiTheme="minorHAnsi" w:eastAsia="Times New Roman" w:hAnsiTheme="minorHAnsi"/>
                <w:sz w:val="20"/>
                <w:szCs w:val="20"/>
              </w:rPr>
            </w:pPr>
            <w:r w:rsidRPr="006B5129">
              <w:rPr>
                <w:rFonts w:asciiTheme="minorHAnsi" w:eastAsia="Times New Roman" w:hAnsiTheme="minorHAnsi"/>
                <w:sz w:val="20"/>
                <w:szCs w:val="20"/>
              </w:rPr>
              <w:t>What are the differences between fiction and nonfiction? (RWC10-GR.4-S.2-GLE.1-EO.b.iii; c.ii)</w:t>
            </w:r>
          </w:p>
        </w:tc>
      </w:tr>
      <w:tr w:rsidR="00415ACD" w:rsidRPr="00D5423D" w:rsidTr="006B5129">
        <w:trPr>
          <w:cantSplit/>
          <w:trHeight w:val="1327"/>
          <w:jc w:val="center"/>
        </w:trPr>
        <w:tc>
          <w:tcPr>
            <w:tcW w:w="2851" w:type="dxa"/>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6B5129" w:rsidRPr="008E0051" w:rsidRDefault="006B5129" w:rsidP="006B5129">
            <w:pPr>
              <w:ind w:hanging="739"/>
              <w:rPr>
                <w:sz w:val="20"/>
                <w:szCs w:val="20"/>
              </w:rPr>
            </w:pPr>
            <w:r w:rsidRPr="008E0051">
              <w:rPr>
                <w:sz w:val="20"/>
                <w:szCs w:val="20"/>
              </w:rPr>
              <w:t>Emotional and Social Wellness</w:t>
            </w:r>
          </w:p>
          <w:p w:rsidR="006B5129" w:rsidRPr="008E0051" w:rsidRDefault="006B5129" w:rsidP="006B5129">
            <w:pPr>
              <w:ind w:hanging="739"/>
              <w:rPr>
                <w:sz w:val="20"/>
                <w:szCs w:val="20"/>
              </w:rPr>
            </w:pPr>
            <w:r w:rsidRPr="008E0051">
              <w:rPr>
                <w:sz w:val="20"/>
                <w:szCs w:val="20"/>
              </w:rPr>
              <w:t>Prevention and Risk Management</w:t>
            </w:r>
          </w:p>
          <w:p w:rsidR="006B5129" w:rsidRPr="008E0051" w:rsidRDefault="006B5129" w:rsidP="006B5129">
            <w:pPr>
              <w:ind w:hanging="739"/>
              <w:rPr>
                <w:sz w:val="20"/>
                <w:szCs w:val="20"/>
              </w:rPr>
            </w:pPr>
            <w:r w:rsidRPr="008E0051">
              <w:rPr>
                <w:sz w:val="20"/>
                <w:szCs w:val="20"/>
              </w:rPr>
              <w:t xml:space="preserve">Oral Expression and Listening </w:t>
            </w:r>
          </w:p>
          <w:p w:rsidR="006B5129" w:rsidRPr="008E0051" w:rsidRDefault="006B5129" w:rsidP="006B5129">
            <w:pPr>
              <w:ind w:hanging="739"/>
              <w:rPr>
                <w:sz w:val="20"/>
                <w:szCs w:val="20"/>
              </w:rPr>
            </w:pPr>
            <w:r w:rsidRPr="008E0051">
              <w:rPr>
                <w:sz w:val="20"/>
                <w:szCs w:val="20"/>
              </w:rPr>
              <w:t xml:space="preserve">Reading for all Purposes </w:t>
            </w:r>
          </w:p>
          <w:p w:rsidR="006B5129" w:rsidRPr="008E0051" w:rsidRDefault="006B5129" w:rsidP="006B5129">
            <w:pPr>
              <w:ind w:hanging="739"/>
              <w:rPr>
                <w:sz w:val="20"/>
                <w:szCs w:val="20"/>
              </w:rPr>
            </w:pPr>
            <w:r w:rsidRPr="008E0051">
              <w:rPr>
                <w:sz w:val="20"/>
                <w:szCs w:val="20"/>
              </w:rPr>
              <w:t>Writing and Composition</w:t>
            </w:r>
          </w:p>
          <w:p w:rsidR="00415ACD" w:rsidRPr="00D5423D" w:rsidRDefault="006B5129" w:rsidP="006B5129">
            <w:pPr>
              <w:ind w:left="0" w:firstLine="0"/>
              <w:rPr>
                <w:rFonts w:asciiTheme="minorHAnsi" w:hAnsiTheme="minorHAnsi"/>
                <w:sz w:val="20"/>
                <w:szCs w:val="20"/>
              </w:rPr>
            </w:pPr>
            <w:r w:rsidRPr="008E0051">
              <w:rPr>
                <w:sz w:val="20"/>
                <w:szCs w:val="20"/>
              </w:rPr>
              <w:t>Research and Reasoning</w:t>
            </w:r>
          </w:p>
        </w:tc>
      </w:tr>
      <w:tr w:rsidR="00415ACD" w:rsidRPr="00D5423D" w:rsidTr="00742DE5">
        <w:trPr>
          <w:cantSplit/>
          <w:trHeight w:val="2254"/>
          <w:jc w:val="center"/>
        </w:trPr>
        <w:tc>
          <w:tcPr>
            <w:tcW w:w="2851" w:type="dxa"/>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tbl>
            <w:tblPr>
              <w:tblStyle w:val="TableGrid"/>
              <w:tblpPr w:leftFromText="180" w:rightFromText="180" w:vertAnchor="page" w:horzAnchor="margin" w:tblpY="76"/>
              <w:tblOverlap w:val="never"/>
              <w:tblW w:w="0" w:type="auto"/>
              <w:tblLook w:val="04A0" w:firstRow="1" w:lastRow="0" w:firstColumn="1" w:lastColumn="0" w:noHBand="0" w:noVBand="1"/>
            </w:tblPr>
            <w:tblGrid>
              <w:gridCol w:w="3872"/>
              <w:gridCol w:w="3872"/>
              <w:gridCol w:w="3873"/>
            </w:tblGrid>
            <w:tr w:rsidR="00742DE5" w:rsidTr="00742DE5">
              <w:tc>
                <w:tcPr>
                  <w:tcW w:w="3872" w:type="dxa"/>
                  <w:tcBorders>
                    <w:top w:val="single" w:sz="6" w:space="0" w:color="auto"/>
                  </w:tcBorders>
                  <w:shd w:val="clear" w:color="auto" w:fill="DBE5F1" w:themeFill="accent1" w:themeFillTint="33"/>
                </w:tcPr>
                <w:p w:rsidR="00742DE5" w:rsidRPr="003940CD" w:rsidRDefault="00742DE5" w:rsidP="00742DE5">
                  <w:pPr>
                    <w:ind w:left="0" w:firstLine="0"/>
                  </w:pPr>
                  <w:r w:rsidRPr="003940CD">
                    <w:rPr>
                      <w:b/>
                    </w:rPr>
                    <w:t>RWC</w:t>
                  </w:r>
                </w:p>
                <w:p w:rsidR="00742DE5" w:rsidRDefault="00742DE5" w:rsidP="00742DE5">
                  <w:pPr>
                    <w:ind w:left="0" w:firstLine="0"/>
                    <w:rPr>
                      <w:rFonts w:asciiTheme="minorHAnsi" w:hAnsiTheme="minorHAnsi"/>
                      <w:sz w:val="20"/>
                      <w:szCs w:val="20"/>
                    </w:rPr>
                  </w:pPr>
                  <w:r w:rsidRPr="003940CD">
                    <w:rPr>
                      <w:b/>
                    </w:rPr>
                    <w:t>In content:</w:t>
                  </w:r>
                </w:p>
              </w:tc>
              <w:tc>
                <w:tcPr>
                  <w:tcW w:w="3872" w:type="dxa"/>
                  <w:tcBorders>
                    <w:top w:val="single" w:sz="6" w:space="0" w:color="auto"/>
                  </w:tcBorders>
                  <w:shd w:val="clear" w:color="auto" w:fill="DBE5F1" w:themeFill="accent1" w:themeFillTint="33"/>
                </w:tcPr>
                <w:p w:rsidR="00742DE5" w:rsidRDefault="00742DE5" w:rsidP="00742DE5">
                  <w:pPr>
                    <w:ind w:left="0" w:firstLine="0"/>
                    <w:rPr>
                      <w:b/>
                    </w:rPr>
                  </w:pPr>
                </w:p>
                <w:p w:rsidR="00742DE5" w:rsidRDefault="00742DE5" w:rsidP="00742DE5">
                  <w:pPr>
                    <w:ind w:left="0" w:firstLine="0"/>
                    <w:rPr>
                      <w:rFonts w:asciiTheme="minorHAnsi" w:hAnsiTheme="minorHAnsi"/>
                      <w:sz w:val="20"/>
                      <w:szCs w:val="20"/>
                    </w:rPr>
                  </w:pPr>
                  <w:r w:rsidRPr="003940CD">
                    <w:rPr>
                      <w:b/>
                    </w:rPr>
                    <w:t>In reading:</w:t>
                  </w:r>
                </w:p>
              </w:tc>
              <w:tc>
                <w:tcPr>
                  <w:tcW w:w="3873" w:type="dxa"/>
                  <w:tcBorders>
                    <w:top w:val="single" w:sz="6" w:space="0" w:color="auto"/>
                  </w:tcBorders>
                  <w:shd w:val="clear" w:color="auto" w:fill="DBE5F1" w:themeFill="accent1" w:themeFillTint="33"/>
                </w:tcPr>
                <w:p w:rsidR="00742DE5" w:rsidRDefault="00742DE5" w:rsidP="00742DE5">
                  <w:pPr>
                    <w:ind w:left="0" w:firstLine="0"/>
                    <w:rPr>
                      <w:b/>
                    </w:rPr>
                  </w:pPr>
                </w:p>
                <w:p w:rsidR="00742DE5" w:rsidRPr="006B5129" w:rsidRDefault="00742DE5" w:rsidP="00742DE5">
                  <w:pPr>
                    <w:ind w:left="0" w:firstLine="0"/>
                    <w:rPr>
                      <w:rFonts w:asciiTheme="minorHAnsi" w:hAnsiTheme="minorHAnsi"/>
                      <w:sz w:val="20"/>
                      <w:szCs w:val="20"/>
                    </w:rPr>
                  </w:pPr>
                  <w:r w:rsidRPr="003940CD">
                    <w:rPr>
                      <w:b/>
                    </w:rPr>
                    <w:t>In writing:</w:t>
                  </w:r>
                </w:p>
              </w:tc>
            </w:tr>
            <w:tr w:rsidR="00742DE5" w:rsidTr="00742DE5">
              <w:tc>
                <w:tcPr>
                  <w:tcW w:w="3872" w:type="dxa"/>
                </w:tcPr>
                <w:p w:rsidR="00742DE5" w:rsidRDefault="00742DE5" w:rsidP="00742DE5">
                  <w:pPr>
                    <w:ind w:left="0" w:firstLine="0"/>
                    <w:rPr>
                      <w:rFonts w:asciiTheme="minorHAnsi" w:hAnsiTheme="minorHAnsi"/>
                      <w:sz w:val="20"/>
                      <w:szCs w:val="20"/>
                    </w:rPr>
                  </w:pPr>
                  <w:r w:rsidRPr="008E0051">
                    <w:rPr>
                      <w:sz w:val="20"/>
                      <w:szCs w:val="20"/>
                    </w:rPr>
                    <w:t>influence, interaction, persuasion, pressure(s), relationships, value, diversity, connections, conflict, resolution, identity, development</w:t>
                  </w:r>
                </w:p>
              </w:tc>
              <w:tc>
                <w:tcPr>
                  <w:tcW w:w="3872" w:type="dxa"/>
                </w:tcPr>
                <w:p w:rsidR="00742DE5" w:rsidRDefault="00742DE5" w:rsidP="00742DE5">
                  <w:pPr>
                    <w:ind w:left="0" w:firstLine="0"/>
                    <w:rPr>
                      <w:rFonts w:asciiTheme="minorHAnsi" w:hAnsiTheme="minorHAnsi"/>
                      <w:sz w:val="20"/>
                      <w:szCs w:val="20"/>
                    </w:rPr>
                  </w:pPr>
                  <w:r w:rsidRPr="008E0051">
                    <w:rPr>
                      <w:sz w:val="20"/>
                      <w:szCs w:val="20"/>
                    </w:rPr>
                    <w:t>phonics, fluency, vocabulary, comprehension, analyze, infer, summarize, synthesize, characterization</w:t>
                  </w:r>
                </w:p>
              </w:tc>
              <w:tc>
                <w:tcPr>
                  <w:tcW w:w="3873" w:type="dxa"/>
                </w:tcPr>
                <w:p w:rsidR="00742DE5" w:rsidRDefault="00742DE5" w:rsidP="00742DE5">
                  <w:pPr>
                    <w:ind w:left="0" w:firstLine="0"/>
                    <w:rPr>
                      <w:rFonts w:asciiTheme="minorHAnsi" w:hAnsiTheme="minorHAnsi"/>
                      <w:sz w:val="20"/>
                      <w:szCs w:val="20"/>
                    </w:rPr>
                  </w:pPr>
                  <w:r w:rsidRPr="008E0051">
                    <w:rPr>
                      <w:sz w:val="20"/>
                      <w:szCs w:val="20"/>
                    </w:rPr>
                    <w:t>phonics, vocabulary, comprehension, fluency, spelling, word choice, character development, mood, tone</w:t>
                  </w:r>
                </w:p>
              </w:tc>
            </w:tr>
            <w:tr w:rsidR="00742DE5" w:rsidTr="00742DE5">
              <w:trPr>
                <w:trHeight w:val="98"/>
              </w:trPr>
              <w:tc>
                <w:tcPr>
                  <w:tcW w:w="11617" w:type="dxa"/>
                  <w:gridSpan w:val="3"/>
                  <w:shd w:val="clear" w:color="auto" w:fill="EAF1DD" w:themeFill="accent3" w:themeFillTint="33"/>
                </w:tcPr>
                <w:p w:rsidR="00742DE5" w:rsidRDefault="00742DE5" w:rsidP="00742DE5">
                  <w:pPr>
                    <w:ind w:left="0" w:firstLine="0"/>
                    <w:rPr>
                      <w:rFonts w:asciiTheme="minorHAnsi" w:hAnsiTheme="minorHAnsi"/>
                      <w:sz w:val="20"/>
                      <w:szCs w:val="20"/>
                    </w:rPr>
                  </w:pPr>
                  <w:r w:rsidRPr="006B5129">
                    <w:rPr>
                      <w:rFonts w:asciiTheme="minorHAnsi" w:hAnsiTheme="minorHAnsi"/>
                      <w:b/>
                      <w:sz w:val="20"/>
                      <w:szCs w:val="20"/>
                    </w:rPr>
                    <w:t>Comprehensive Health:</w:t>
                  </w:r>
                </w:p>
              </w:tc>
            </w:tr>
            <w:tr w:rsidR="00742DE5" w:rsidTr="00742DE5">
              <w:tc>
                <w:tcPr>
                  <w:tcW w:w="11617" w:type="dxa"/>
                  <w:gridSpan w:val="3"/>
                </w:tcPr>
                <w:p w:rsidR="00742DE5" w:rsidRDefault="00742DE5" w:rsidP="00742DE5">
                  <w:pPr>
                    <w:ind w:left="0" w:firstLine="0"/>
                    <w:rPr>
                      <w:rFonts w:asciiTheme="minorHAnsi" w:hAnsiTheme="minorHAnsi"/>
                      <w:sz w:val="20"/>
                      <w:szCs w:val="20"/>
                    </w:rPr>
                  </w:pPr>
                  <w:r w:rsidRPr="008E0051">
                    <w:rPr>
                      <w:sz w:val="20"/>
                      <w:szCs w:val="20"/>
                    </w:rPr>
                    <w:t>Healthy Relationships, Support Systems, Culture, Traditions, Development, Values, Community, Physical and Emotional Reactions, Conflict, Resolution, Diversity</w:t>
                  </w:r>
                </w:p>
              </w:tc>
            </w:tr>
          </w:tbl>
          <w:p w:rsidR="00415ACD" w:rsidRPr="006B5129" w:rsidRDefault="00415ACD" w:rsidP="00DF473B">
            <w:pPr>
              <w:ind w:left="0" w:firstLine="0"/>
              <w:rPr>
                <w:rFonts w:asciiTheme="minorHAnsi" w:hAnsiTheme="minorHAnsi"/>
                <w:sz w:val="16"/>
                <w:szCs w:val="20"/>
              </w:rPr>
            </w:pP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DF473B">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DF473B">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DF473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DF473B">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DF473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DF473B">
        <w:trPr>
          <w:trHeight w:val="31"/>
          <w:jc w:val="center"/>
        </w:trPr>
        <w:tc>
          <w:tcPr>
            <w:tcW w:w="4976" w:type="dxa"/>
            <w:shd w:val="clear" w:color="auto" w:fill="auto"/>
            <w:tcMar>
              <w:top w:w="115" w:type="dxa"/>
              <w:left w:w="115" w:type="dxa"/>
              <w:bottom w:w="115" w:type="dxa"/>
              <w:right w:w="115" w:type="dxa"/>
            </w:tcMar>
          </w:tcPr>
          <w:p w:rsidR="00742DE5" w:rsidRPr="00742DE5" w:rsidRDefault="00742DE5" w:rsidP="00742DE5">
            <w:pPr>
              <w:ind w:left="0" w:firstLine="0"/>
              <w:rPr>
                <w:rFonts w:asciiTheme="minorHAnsi" w:hAnsiTheme="minorHAnsi"/>
                <w:sz w:val="20"/>
                <w:szCs w:val="20"/>
              </w:rPr>
            </w:pPr>
            <w:r w:rsidRPr="00742DE5">
              <w:rPr>
                <w:rFonts w:asciiTheme="minorHAnsi" w:hAnsiTheme="minorHAnsi"/>
                <w:sz w:val="20"/>
                <w:szCs w:val="20"/>
              </w:rPr>
              <w:t>Effective reading comprehension relies upon using</w:t>
            </w:r>
          </w:p>
          <w:p w:rsidR="00742DE5" w:rsidRPr="00742DE5" w:rsidRDefault="00742DE5" w:rsidP="00742DE5">
            <w:pPr>
              <w:ind w:left="0" w:firstLine="0"/>
              <w:rPr>
                <w:rFonts w:asciiTheme="minorHAnsi" w:hAnsiTheme="minorHAnsi"/>
                <w:sz w:val="20"/>
                <w:szCs w:val="20"/>
              </w:rPr>
            </w:pPr>
            <w:r w:rsidRPr="00742DE5">
              <w:rPr>
                <w:rFonts w:asciiTheme="minorHAnsi" w:hAnsiTheme="minorHAnsi"/>
                <w:sz w:val="20"/>
                <w:szCs w:val="20"/>
              </w:rPr>
              <w:t>various reading sub skills, including complex</w:t>
            </w:r>
          </w:p>
          <w:p w:rsidR="00415ACD" w:rsidRPr="00D5423D" w:rsidRDefault="00742DE5" w:rsidP="00742DE5">
            <w:pPr>
              <w:ind w:left="0" w:firstLine="0"/>
              <w:rPr>
                <w:rFonts w:asciiTheme="minorHAnsi" w:hAnsiTheme="minorHAnsi"/>
                <w:sz w:val="20"/>
                <w:szCs w:val="20"/>
              </w:rPr>
            </w:pPr>
            <w:r w:rsidRPr="00742DE5">
              <w:rPr>
                <w:rFonts w:asciiTheme="minorHAnsi" w:hAnsiTheme="minorHAnsi"/>
                <w:sz w:val="20"/>
                <w:szCs w:val="20"/>
              </w:rPr>
              <w:t>orthographic patterns and morphological roots</w:t>
            </w:r>
            <w:r w:rsidR="005C000C" w:rsidRPr="005C000C">
              <w:rPr>
                <w:rFonts w:asciiTheme="minorHAnsi" w:hAnsiTheme="minorHAnsi"/>
                <w:sz w:val="20"/>
                <w:szCs w:val="20"/>
              </w:rPr>
              <w:t>(RWC10-GR.4-S.2-GLE.3-EO.a,b,e) (RWC10-GR.4-S.2-GLE.3- EO.a,c)</w:t>
            </w:r>
          </w:p>
        </w:tc>
        <w:tc>
          <w:tcPr>
            <w:tcW w:w="4832" w:type="dxa"/>
            <w:shd w:val="clear" w:color="auto" w:fill="auto"/>
          </w:tcPr>
          <w:p w:rsidR="00415ACD" w:rsidRPr="00D5423D" w:rsidRDefault="00742DE5" w:rsidP="00742DE5">
            <w:pPr>
              <w:ind w:left="286" w:hanging="286"/>
              <w:rPr>
                <w:rFonts w:asciiTheme="minorHAnsi" w:hAnsiTheme="minorHAnsi"/>
                <w:sz w:val="20"/>
                <w:szCs w:val="20"/>
              </w:rPr>
            </w:pPr>
            <w:r w:rsidRPr="00742DE5">
              <w:rPr>
                <w:rFonts w:asciiTheme="minorHAnsi" w:hAnsiTheme="minorHAnsi"/>
                <w:sz w:val="20"/>
                <w:szCs w:val="20"/>
              </w:rPr>
              <w:t>What compon</w:t>
            </w:r>
            <w:r>
              <w:rPr>
                <w:rFonts w:asciiTheme="minorHAnsi" w:hAnsiTheme="minorHAnsi"/>
                <w:sz w:val="20"/>
                <w:szCs w:val="20"/>
              </w:rPr>
              <w:t xml:space="preserve">ents of the reading process are </w:t>
            </w:r>
            <w:r w:rsidRPr="00742DE5">
              <w:rPr>
                <w:rFonts w:asciiTheme="minorHAnsi" w:hAnsiTheme="minorHAnsi"/>
                <w:sz w:val="20"/>
                <w:szCs w:val="20"/>
              </w:rPr>
              <w:t>causing</w:t>
            </w:r>
            <w:r>
              <w:rPr>
                <w:rFonts w:asciiTheme="minorHAnsi" w:hAnsiTheme="minorHAnsi"/>
                <w:sz w:val="20"/>
                <w:szCs w:val="20"/>
              </w:rPr>
              <w:t xml:space="preserve"> comprehension issues with your </w:t>
            </w:r>
            <w:r w:rsidRPr="00742DE5">
              <w:rPr>
                <w:rFonts w:asciiTheme="minorHAnsi" w:hAnsiTheme="minorHAnsi"/>
                <w:sz w:val="20"/>
                <w:szCs w:val="20"/>
              </w:rPr>
              <w:t>students?</w:t>
            </w:r>
          </w:p>
        </w:tc>
        <w:tc>
          <w:tcPr>
            <w:tcW w:w="4905" w:type="dxa"/>
            <w:shd w:val="clear" w:color="auto" w:fill="auto"/>
          </w:tcPr>
          <w:p w:rsidR="00415ACD" w:rsidRPr="00D5423D" w:rsidRDefault="00742DE5" w:rsidP="00742DE5">
            <w:pPr>
              <w:ind w:left="288" w:hanging="288"/>
              <w:rPr>
                <w:rFonts w:asciiTheme="minorHAnsi" w:hAnsiTheme="minorHAnsi"/>
                <w:sz w:val="20"/>
                <w:szCs w:val="20"/>
              </w:rPr>
            </w:pPr>
            <w:r w:rsidRPr="00742DE5">
              <w:rPr>
                <w:rFonts w:asciiTheme="minorHAnsi" w:hAnsiTheme="minorHAnsi"/>
                <w:sz w:val="20"/>
                <w:szCs w:val="20"/>
              </w:rPr>
              <w:t>Why does fluenc</w:t>
            </w:r>
            <w:r>
              <w:rPr>
                <w:rFonts w:asciiTheme="minorHAnsi" w:hAnsiTheme="minorHAnsi"/>
                <w:sz w:val="20"/>
                <w:szCs w:val="20"/>
              </w:rPr>
              <w:t xml:space="preserve">y (rate, accuracy, and prosody) </w:t>
            </w:r>
            <w:r w:rsidRPr="00742DE5">
              <w:rPr>
                <w:rFonts w:asciiTheme="minorHAnsi" w:hAnsiTheme="minorHAnsi"/>
                <w:sz w:val="20"/>
                <w:szCs w:val="20"/>
              </w:rPr>
              <w:t>increase comprehension and fluency?</w:t>
            </w:r>
            <w:r w:rsidR="00BD53F8">
              <w:t xml:space="preserve"> </w:t>
            </w:r>
            <w:r w:rsidR="00BD53F8" w:rsidRPr="00BD53F8">
              <w:rPr>
                <w:rFonts w:asciiTheme="minorHAnsi" w:hAnsiTheme="minorHAnsi"/>
                <w:sz w:val="20"/>
                <w:szCs w:val="20"/>
              </w:rPr>
              <w:t>(S.2-GLE.1-RA.4)</w:t>
            </w:r>
          </w:p>
        </w:tc>
      </w:tr>
    </w:tbl>
    <w:p w:rsidR="00742DE5" w:rsidRDefault="00742DE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742DE5">
        <w:trPr>
          <w:trHeight w:val="892"/>
          <w:jc w:val="center"/>
        </w:trPr>
        <w:tc>
          <w:tcPr>
            <w:tcW w:w="4976" w:type="dxa"/>
            <w:shd w:val="clear" w:color="auto" w:fill="auto"/>
            <w:tcMar>
              <w:top w:w="115" w:type="dxa"/>
              <w:left w:w="115" w:type="dxa"/>
              <w:bottom w:w="115" w:type="dxa"/>
              <w:right w:w="115" w:type="dxa"/>
            </w:tcMar>
          </w:tcPr>
          <w:p w:rsidR="00415ACD" w:rsidRPr="00D5423D" w:rsidRDefault="00742DE5" w:rsidP="00742DE5">
            <w:pPr>
              <w:ind w:left="0" w:firstLine="0"/>
              <w:rPr>
                <w:rFonts w:asciiTheme="minorHAnsi" w:hAnsiTheme="minorHAnsi"/>
                <w:sz w:val="20"/>
                <w:szCs w:val="20"/>
              </w:rPr>
            </w:pPr>
            <w:r w:rsidRPr="00742DE5">
              <w:rPr>
                <w:rFonts w:asciiTheme="minorHAnsi" w:hAnsiTheme="minorHAnsi"/>
                <w:sz w:val="20"/>
                <w:szCs w:val="20"/>
              </w:rPr>
              <w:lastRenderedPageBreak/>
              <w:t>Character traits can often reveal a charact</w:t>
            </w:r>
            <w:r>
              <w:rPr>
                <w:rFonts w:asciiTheme="minorHAnsi" w:hAnsiTheme="minorHAnsi"/>
                <w:sz w:val="20"/>
                <w:szCs w:val="20"/>
              </w:rPr>
              <w:t xml:space="preserve">er’s beliefs, </w:t>
            </w:r>
            <w:r w:rsidRPr="00742DE5">
              <w:rPr>
                <w:rFonts w:asciiTheme="minorHAnsi" w:hAnsiTheme="minorHAnsi"/>
                <w:sz w:val="20"/>
                <w:szCs w:val="20"/>
              </w:rPr>
              <w:t>values and/or history; readers can identify similarities and differences between themselves and characters from a text.</w:t>
            </w:r>
            <w:r w:rsidR="00BD53F8">
              <w:t xml:space="preserve"> </w:t>
            </w:r>
            <w:r w:rsidR="00BD53F8" w:rsidRPr="00BD53F8">
              <w:rPr>
                <w:rFonts w:asciiTheme="minorHAnsi" w:hAnsiTheme="minorHAnsi"/>
                <w:sz w:val="20"/>
                <w:szCs w:val="20"/>
              </w:rPr>
              <w:t>(RWC10- GR.4-S.2-GLE.1-EO.a.ii, iv)</w:t>
            </w:r>
          </w:p>
        </w:tc>
        <w:tc>
          <w:tcPr>
            <w:tcW w:w="4832" w:type="dxa"/>
            <w:shd w:val="clear" w:color="auto" w:fill="auto"/>
          </w:tcPr>
          <w:p w:rsidR="00742DE5" w:rsidRPr="00742DE5" w:rsidRDefault="00742DE5" w:rsidP="00742DE5">
            <w:pPr>
              <w:ind w:left="288" w:hanging="288"/>
              <w:rPr>
                <w:rFonts w:asciiTheme="minorHAnsi" w:hAnsiTheme="minorHAnsi"/>
                <w:sz w:val="20"/>
                <w:szCs w:val="20"/>
              </w:rPr>
            </w:pPr>
            <w:r w:rsidRPr="00742DE5">
              <w:rPr>
                <w:rFonts w:asciiTheme="minorHAnsi" w:hAnsiTheme="minorHAnsi"/>
                <w:sz w:val="20"/>
                <w:szCs w:val="20"/>
              </w:rPr>
              <w:t>What tr</w:t>
            </w:r>
            <w:r>
              <w:rPr>
                <w:rFonts w:asciiTheme="minorHAnsi" w:hAnsiTheme="minorHAnsi"/>
                <w:sz w:val="20"/>
                <w:szCs w:val="20"/>
              </w:rPr>
              <w:t>aits do you share with the main c</w:t>
            </w:r>
            <w:r w:rsidRPr="00742DE5">
              <w:rPr>
                <w:rFonts w:asciiTheme="minorHAnsi" w:hAnsiTheme="minorHAnsi"/>
                <w:sz w:val="20"/>
                <w:szCs w:val="20"/>
              </w:rPr>
              <w:t>haracter?</w:t>
            </w:r>
          </w:p>
          <w:p w:rsidR="00742DE5" w:rsidRPr="00742DE5" w:rsidRDefault="00742DE5" w:rsidP="00742DE5">
            <w:pPr>
              <w:ind w:left="288" w:hanging="288"/>
              <w:rPr>
                <w:rFonts w:asciiTheme="minorHAnsi" w:hAnsiTheme="minorHAnsi"/>
                <w:sz w:val="20"/>
                <w:szCs w:val="20"/>
              </w:rPr>
            </w:pPr>
            <w:r w:rsidRPr="00742DE5">
              <w:rPr>
                <w:rFonts w:asciiTheme="minorHAnsi" w:hAnsiTheme="minorHAnsi"/>
                <w:sz w:val="20"/>
                <w:szCs w:val="20"/>
              </w:rPr>
              <w:t>What differences are</w:t>
            </w:r>
            <w:r>
              <w:rPr>
                <w:rFonts w:asciiTheme="minorHAnsi" w:hAnsiTheme="minorHAnsi"/>
                <w:sz w:val="20"/>
                <w:szCs w:val="20"/>
              </w:rPr>
              <w:t xml:space="preserve"> there in your life and that of </w:t>
            </w:r>
            <w:r w:rsidRPr="00742DE5">
              <w:rPr>
                <w:rFonts w:asciiTheme="minorHAnsi" w:hAnsiTheme="minorHAnsi"/>
                <w:sz w:val="20"/>
                <w:szCs w:val="20"/>
              </w:rPr>
              <w:t>the character?</w:t>
            </w:r>
            <w:r w:rsidR="00BD53F8">
              <w:t xml:space="preserve"> </w:t>
            </w:r>
            <w:r w:rsidR="00BD53F8" w:rsidRPr="00BD53F8">
              <w:rPr>
                <w:rFonts w:asciiTheme="minorHAnsi" w:hAnsiTheme="minorHAnsi"/>
                <w:sz w:val="20"/>
                <w:szCs w:val="20"/>
              </w:rPr>
              <w:t>(RWC10-GR.4-S.2-GLE.2-b.iii)</w:t>
            </w:r>
          </w:p>
          <w:p w:rsidR="00415ACD" w:rsidRPr="00D5423D" w:rsidRDefault="00742DE5" w:rsidP="00742DE5">
            <w:pPr>
              <w:ind w:left="288" w:hanging="288"/>
              <w:rPr>
                <w:rFonts w:asciiTheme="minorHAnsi" w:hAnsiTheme="minorHAnsi"/>
                <w:sz w:val="20"/>
                <w:szCs w:val="20"/>
              </w:rPr>
            </w:pPr>
            <w:r w:rsidRPr="00742DE5">
              <w:rPr>
                <w:rFonts w:asciiTheme="minorHAnsi" w:hAnsiTheme="minorHAnsi"/>
                <w:sz w:val="20"/>
                <w:szCs w:val="20"/>
              </w:rPr>
              <w:t>What language or voc</w:t>
            </w:r>
            <w:r>
              <w:rPr>
                <w:rFonts w:asciiTheme="minorHAnsi" w:hAnsiTheme="minorHAnsi"/>
                <w:sz w:val="20"/>
                <w:szCs w:val="20"/>
              </w:rPr>
              <w:t xml:space="preserve">abulary would I use to describe </w:t>
            </w:r>
            <w:r w:rsidRPr="00742DE5">
              <w:rPr>
                <w:rFonts w:asciiTheme="minorHAnsi" w:hAnsiTheme="minorHAnsi"/>
                <w:sz w:val="20"/>
                <w:szCs w:val="20"/>
              </w:rPr>
              <w:t>myself?</w:t>
            </w:r>
            <w:r w:rsidR="006C387A">
              <w:t xml:space="preserve"> </w:t>
            </w:r>
            <w:r w:rsidR="006C387A" w:rsidRPr="006C387A">
              <w:rPr>
                <w:rFonts w:asciiTheme="minorHAnsi" w:hAnsiTheme="minorHAnsi"/>
                <w:sz w:val="20"/>
                <w:szCs w:val="20"/>
              </w:rPr>
              <w:t>(RWC10-GR.4-S.3-GLE.1-RA.2)</w:t>
            </w:r>
          </w:p>
        </w:tc>
        <w:tc>
          <w:tcPr>
            <w:tcW w:w="4905" w:type="dxa"/>
            <w:shd w:val="clear" w:color="auto" w:fill="auto"/>
          </w:tcPr>
          <w:p w:rsidR="00742DE5" w:rsidRPr="00742DE5" w:rsidRDefault="00742DE5" w:rsidP="00742DE5">
            <w:pPr>
              <w:ind w:left="288" w:hanging="288"/>
              <w:rPr>
                <w:rFonts w:asciiTheme="minorHAnsi" w:hAnsiTheme="minorHAnsi"/>
                <w:sz w:val="20"/>
                <w:szCs w:val="20"/>
              </w:rPr>
            </w:pPr>
            <w:r w:rsidRPr="00742DE5">
              <w:rPr>
                <w:rFonts w:asciiTheme="minorHAnsi" w:hAnsiTheme="minorHAnsi"/>
                <w:sz w:val="20"/>
                <w:szCs w:val="20"/>
              </w:rPr>
              <w:t>How can personal</w:t>
            </w:r>
            <w:r>
              <w:rPr>
                <w:rFonts w:asciiTheme="minorHAnsi" w:hAnsiTheme="minorHAnsi"/>
                <w:sz w:val="20"/>
                <w:szCs w:val="20"/>
              </w:rPr>
              <w:t xml:space="preserve"> connections with the character </w:t>
            </w:r>
            <w:r w:rsidRPr="00742DE5">
              <w:rPr>
                <w:rFonts w:asciiTheme="minorHAnsi" w:hAnsiTheme="minorHAnsi"/>
                <w:sz w:val="20"/>
                <w:szCs w:val="20"/>
              </w:rPr>
              <w:t>help you comprehend the text?</w:t>
            </w:r>
          </w:p>
          <w:p w:rsidR="00415ACD" w:rsidRPr="00D5423D" w:rsidRDefault="00742DE5" w:rsidP="00742DE5">
            <w:pPr>
              <w:ind w:left="288" w:hanging="288"/>
              <w:rPr>
                <w:rFonts w:asciiTheme="minorHAnsi" w:hAnsiTheme="minorHAnsi"/>
                <w:sz w:val="20"/>
                <w:szCs w:val="20"/>
              </w:rPr>
            </w:pPr>
            <w:r w:rsidRPr="00742DE5">
              <w:rPr>
                <w:rFonts w:asciiTheme="minorHAnsi" w:hAnsiTheme="minorHAnsi"/>
                <w:sz w:val="20"/>
                <w:szCs w:val="20"/>
              </w:rPr>
              <w:t>How does a char</w:t>
            </w:r>
            <w:r>
              <w:rPr>
                <w:rFonts w:asciiTheme="minorHAnsi" w:hAnsiTheme="minorHAnsi"/>
                <w:sz w:val="20"/>
                <w:szCs w:val="20"/>
              </w:rPr>
              <w:t xml:space="preserve">acter’s development through the </w:t>
            </w:r>
            <w:r w:rsidRPr="00742DE5">
              <w:rPr>
                <w:rFonts w:asciiTheme="minorHAnsi" w:hAnsiTheme="minorHAnsi"/>
                <w:sz w:val="20"/>
                <w:szCs w:val="20"/>
              </w:rPr>
              <w:t>course of a story change?</w:t>
            </w:r>
          </w:p>
        </w:tc>
      </w:tr>
      <w:tr w:rsidR="00415ACD" w:rsidRPr="00D5423D" w:rsidTr="00DF473B">
        <w:trPr>
          <w:jc w:val="center"/>
        </w:trPr>
        <w:tc>
          <w:tcPr>
            <w:tcW w:w="4976" w:type="dxa"/>
            <w:shd w:val="clear" w:color="auto" w:fill="auto"/>
            <w:tcMar>
              <w:top w:w="115" w:type="dxa"/>
              <w:left w:w="115" w:type="dxa"/>
              <w:bottom w:w="115" w:type="dxa"/>
              <w:right w:w="115" w:type="dxa"/>
            </w:tcMar>
          </w:tcPr>
          <w:p w:rsidR="00E81A98" w:rsidRPr="00E81A98" w:rsidRDefault="00742DE5" w:rsidP="00E81A98">
            <w:pPr>
              <w:ind w:left="0" w:firstLine="0"/>
              <w:rPr>
                <w:rFonts w:asciiTheme="minorHAnsi" w:hAnsiTheme="minorHAnsi"/>
                <w:sz w:val="20"/>
                <w:szCs w:val="20"/>
              </w:rPr>
            </w:pPr>
            <w:r w:rsidRPr="00742DE5">
              <w:rPr>
                <w:rFonts w:asciiTheme="minorHAnsi" w:hAnsiTheme="minorHAnsi"/>
                <w:sz w:val="20"/>
                <w:szCs w:val="20"/>
              </w:rPr>
              <w:t>Interpersonal interactions can build positive relationships when individuals listen to and support others’ ideas. Interpersonal support systems can reinforce positive reactions and behaviors.</w:t>
            </w:r>
            <w:r w:rsidR="00E81A98">
              <w:t xml:space="preserve"> </w:t>
            </w:r>
            <w:r w:rsidR="00E81A98" w:rsidRPr="00E81A98">
              <w:rPr>
                <w:rFonts w:asciiTheme="minorHAnsi" w:hAnsiTheme="minorHAnsi"/>
                <w:sz w:val="20"/>
                <w:szCs w:val="20"/>
              </w:rPr>
              <w:t>(RWC10-GR.4-S.1-GLE.1-EO.a) and</w:t>
            </w:r>
            <w:r w:rsidR="00E81A98">
              <w:rPr>
                <w:rFonts w:asciiTheme="minorHAnsi" w:hAnsiTheme="minorHAnsi"/>
                <w:sz w:val="20"/>
                <w:szCs w:val="20"/>
              </w:rPr>
              <w:t xml:space="preserve"> </w:t>
            </w:r>
            <w:r w:rsidR="00E81A98" w:rsidRPr="00E81A98">
              <w:rPr>
                <w:rFonts w:asciiTheme="minorHAnsi" w:hAnsiTheme="minorHAnsi"/>
                <w:sz w:val="20"/>
                <w:szCs w:val="20"/>
              </w:rPr>
              <w:t>(RWC10-GR.4-S.1- GLE.1-RA.1)</w:t>
            </w:r>
          </w:p>
          <w:p w:rsidR="00415ACD" w:rsidRPr="00D5423D" w:rsidRDefault="00415ACD" w:rsidP="00E81A98">
            <w:pPr>
              <w:ind w:left="0" w:firstLine="0"/>
              <w:rPr>
                <w:rFonts w:asciiTheme="minorHAnsi" w:hAnsiTheme="minorHAnsi"/>
                <w:sz w:val="20"/>
                <w:szCs w:val="20"/>
              </w:rPr>
            </w:pPr>
          </w:p>
        </w:tc>
        <w:tc>
          <w:tcPr>
            <w:tcW w:w="4832" w:type="dxa"/>
            <w:shd w:val="clear" w:color="auto" w:fill="auto"/>
          </w:tcPr>
          <w:p w:rsidR="00415ACD" w:rsidRPr="00E53439" w:rsidRDefault="00742DE5" w:rsidP="00DF473B">
            <w:pPr>
              <w:ind w:left="288" w:hanging="288"/>
              <w:rPr>
                <w:rFonts w:asciiTheme="minorHAnsi" w:hAnsiTheme="minorHAnsi"/>
                <w:sz w:val="20"/>
                <w:szCs w:val="20"/>
              </w:rPr>
            </w:pPr>
            <w:r w:rsidRPr="00742DE5">
              <w:rPr>
                <w:rFonts w:asciiTheme="minorHAnsi" w:hAnsiTheme="minorHAnsi"/>
                <w:sz w:val="20"/>
                <w:szCs w:val="20"/>
              </w:rPr>
              <w:t>What are some ways we can support others’ ideas?</w:t>
            </w:r>
          </w:p>
        </w:tc>
        <w:tc>
          <w:tcPr>
            <w:tcW w:w="4905" w:type="dxa"/>
            <w:shd w:val="clear" w:color="auto" w:fill="auto"/>
          </w:tcPr>
          <w:p w:rsidR="00742DE5" w:rsidRPr="00742DE5" w:rsidRDefault="00742DE5" w:rsidP="00742DE5">
            <w:pPr>
              <w:ind w:left="288" w:hanging="288"/>
              <w:rPr>
                <w:rFonts w:asciiTheme="minorHAnsi" w:hAnsiTheme="minorHAnsi"/>
                <w:sz w:val="20"/>
                <w:szCs w:val="20"/>
              </w:rPr>
            </w:pPr>
            <w:r w:rsidRPr="00742DE5">
              <w:rPr>
                <w:rFonts w:asciiTheme="minorHAnsi" w:hAnsiTheme="minorHAnsi"/>
                <w:sz w:val="20"/>
                <w:szCs w:val="20"/>
              </w:rPr>
              <w:t>How can you build upon other’s ideas?</w:t>
            </w:r>
          </w:p>
          <w:p w:rsidR="00415ACD" w:rsidRDefault="00742DE5" w:rsidP="00742DE5">
            <w:pPr>
              <w:ind w:left="288" w:hanging="288"/>
              <w:rPr>
                <w:rFonts w:asciiTheme="minorHAnsi" w:hAnsiTheme="minorHAnsi"/>
                <w:sz w:val="20"/>
                <w:szCs w:val="20"/>
              </w:rPr>
            </w:pPr>
            <w:r w:rsidRPr="00742DE5">
              <w:rPr>
                <w:rFonts w:asciiTheme="minorHAnsi" w:hAnsiTheme="minorHAnsi"/>
                <w:sz w:val="20"/>
                <w:szCs w:val="20"/>
              </w:rPr>
              <w:t>How can you present your ideas clearly and effectively?</w:t>
            </w:r>
          </w:p>
          <w:p w:rsidR="00E81A98" w:rsidRPr="00E81A98" w:rsidRDefault="00E81A98" w:rsidP="00E81A98">
            <w:pPr>
              <w:ind w:left="288" w:hanging="288"/>
              <w:rPr>
                <w:rFonts w:asciiTheme="minorHAnsi" w:hAnsiTheme="minorHAnsi"/>
                <w:sz w:val="20"/>
                <w:szCs w:val="20"/>
              </w:rPr>
            </w:pPr>
            <w:r w:rsidRPr="00E81A98">
              <w:rPr>
                <w:rFonts w:asciiTheme="minorHAnsi" w:hAnsiTheme="minorHAnsi"/>
                <w:sz w:val="20"/>
                <w:szCs w:val="20"/>
              </w:rPr>
              <w:t>(RWC10-GR.4-S.1-GLE.1-EO.a) and</w:t>
            </w:r>
          </w:p>
          <w:p w:rsidR="00E81A98" w:rsidRPr="00D5423D" w:rsidRDefault="00E81A98" w:rsidP="00E81A98">
            <w:pPr>
              <w:ind w:left="288" w:hanging="288"/>
              <w:rPr>
                <w:rFonts w:asciiTheme="minorHAnsi" w:hAnsiTheme="minorHAnsi"/>
                <w:sz w:val="20"/>
                <w:szCs w:val="20"/>
              </w:rPr>
            </w:pPr>
            <w:r w:rsidRPr="00E81A98">
              <w:rPr>
                <w:rFonts w:asciiTheme="minorHAnsi" w:hAnsiTheme="minorHAnsi"/>
                <w:sz w:val="20"/>
                <w:szCs w:val="20"/>
              </w:rPr>
              <w:t>(RWC10-GR.4-S.1- GLE.1-RA.1)</w:t>
            </w:r>
          </w:p>
        </w:tc>
      </w:tr>
      <w:tr w:rsidR="00FF2E15" w:rsidRPr="00D5423D" w:rsidTr="00DF473B">
        <w:trPr>
          <w:jc w:val="center"/>
        </w:trPr>
        <w:tc>
          <w:tcPr>
            <w:tcW w:w="4976" w:type="dxa"/>
            <w:shd w:val="clear" w:color="auto" w:fill="auto"/>
            <w:tcMar>
              <w:top w:w="115" w:type="dxa"/>
              <w:left w:w="115" w:type="dxa"/>
              <w:bottom w:w="115" w:type="dxa"/>
              <w:right w:w="115" w:type="dxa"/>
            </w:tcMar>
          </w:tcPr>
          <w:p w:rsidR="00FF2E15" w:rsidRPr="00FF2E15" w:rsidRDefault="00742DE5" w:rsidP="00DF473B">
            <w:pPr>
              <w:ind w:left="0" w:firstLine="0"/>
              <w:rPr>
                <w:rFonts w:asciiTheme="minorHAnsi" w:hAnsiTheme="minorHAnsi"/>
                <w:sz w:val="20"/>
                <w:szCs w:val="20"/>
              </w:rPr>
            </w:pPr>
            <w:r w:rsidRPr="00742DE5">
              <w:rPr>
                <w:rFonts w:asciiTheme="minorHAnsi" w:hAnsiTheme="minorHAnsi"/>
                <w:sz w:val="20"/>
                <w:szCs w:val="20"/>
              </w:rPr>
              <w:t>Families, friends, and communities who share cultures, values and traditions can provide (diverse) positive support systems that foster healthy relationships.</w:t>
            </w:r>
            <w:r w:rsidR="00E81A98">
              <w:rPr>
                <w:rFonts w:asciiTheme="minorHAnsi" w:hAnsiTheme="minorHAnsi"/>
                <w:sz w:val="20"/>
                <w:szCs w:val="20"/>
              </w:rPr>
              <w:t xml:space="preserve"> </w:t>
            </w:r>
            <w:r w:rsidR="00E81A98" w:rsidRPr="00E81A98">
              <w:rPr>
                <w:rFonts w:asciiTheme="minorHAnsi" w:hAnsiTheme="minorHAnsi"/>
                <w:sz w:val="20"/>
                <w:szCs w:val="20"/>
              </w:rPr>
              <w:t>. (CH09-GR.4-S.3-GLE.1-EO.a,c;IQ.1,2;RA.2;N.1)</w:t>
            </w:r>
          </w:p>
        </w:tc>
        <w:tc>
          <w:tcPr>
            <w:tcW w:w="4832" w:type="dxa"/>
            <w:shd w:val="clear" w:color="auto" w:fill="auto"/>
          </w:tcPr>
          <w:p w:rsidR="00FF2E15" w:rsidRPr="00FF2E15" w:rsidRDefault="00742DE5" w:rsidP="00FF2E15">
            <w:pPr>
              <w:ind w:left="288" w:hanging="288"/>
              <w:rPr>
                <w:rFonts w:asciiTheme="minorHAnsi" w:hAnsiTheme="minorHAnsi"/>
                <w:sz w:val="20"/>
                <w:szCs w:val="20"/>
              </w:rPr>
            </w:pPr>
            <w:r w:rsidRPr="00742DE5">
              <w:rPr>
                <w:sz w:val="20"/>
                <w:szCs w:val="20"/>
              </w:rPr>
              <w:t>What are some support systems found in schools and communities?</w:t>
            </w:r>
          </w:p>
        </w:tc>
        <w:tc>
          <w:tcPr>
            <w:tcW w:w="4905" w:type="dxa"/>
            <w:shd w:val="clear" w:color="auto" w:fill="auto"/>
          </w:tcPr>
          <w:p w:rsidR="00FF2E15" w:rsidRPr="00FF2E15" w:rsidRDefault="00742DE5" w:rsidP="00742DE5">
            <w:pPr>
              <w:ind w:left="288" w:hanging="288"/>
              <w:rPr>
                <w:rFonts w:asciiTheme="minorHAnsi" w:hAnsiTheme="minorHAnsi"/>
                <w:sz w:val="20"/>
                <w:szCs w:val="20"/>
              </w:rPr>
            </w:pPr>
            <w:r w:rsidRPr="00742DE5">
              <w:rPr>
                <w:rFonts w:asciiTheme="minorHAnsi" w:hAnsiTheme="minorHAnsi"/>
                <w:sz w:val="20"/>
                <w:szCs w:val="20"/>
              </w:rPr>
              <w:t>What are characteristi</w:t>
            </w:r>
            <w:r>
              <w:rPr>
                <w:rFonts w:asciiTheme="minorHAnsi" w:hAnsiTheme="minorHAnsi"/>
                <w:sz w:val="20"/>
                <w:szCs w:val="20"/>
              </w:rPr>
              <w:t xml:space="preserve">cs of a support system? Why are </w:t>
            </w:r>
            <w:r w:rsidRPr="00742DE5">
              <w:rPr>
                <w:rFonts w:asciiTheme="minorHAnsi" w:hAnsiTheme="minorHAnsi"/>
                <w:sz w:val="20"/>
                <w:szCs w:val="20"/>
              </w:rPr>
              <w:t>relationships with friends and family important?</w:t>
            </w:r>
          </w:p>
        </w:tc>
      </w:tr>
    </w:tbl>
    <w:p w:rsidR="00415ACD" w:rsidRDefault="00415ACD" w:rsidP="00FF2E15">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DF473B">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DF473B">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DF473B">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DF473B">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DF473B">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DF473B">
        <w:trPr>
          <w:cantSplit/>
          <w:trHeight w:val="654"/>
          <w:jc w:val="center"/>
        </w:trPr>
        <w:tc>
          <w:tcPr>
            <w:tcW w:w="7356" w:type="dxa"/>
            <w:shd w:val="clear" w:color="auto" w:fill="auto"/>
            <w:tcMar>
              <w:top w:w="115" w:type="dxa"/>
              <w:left w:w="115" w:type="dxa"/>
              <w:bottom w:w="115" w:type="dxa"/>
              <w:right w:w="115" w:type="dxa"/>
            </w:tcMar>
          </w:tcPr>
          <w:p w:rsidR="00747B1D" w:rsidRPr="00747B1D" w:rsidRDefault="00747B1D" w:rsidP="00747B1D">
            <w:pPr>
              <w:pStyle w:val="ListParagraph"/>
              <w:numPr>
                <w:ilvl w:val="0"/>
                <w:numId w:val="22"/>
              </w:numPr>
              <w:rPr>
                <w:rFonts w:asciiTheme="minorHAnsi" w:hAnsiTheme="minorHAnsi"/>
                <w:sz w:val="20"/>
                <w:szCs w:val="20"/>
              </w:rPr>
            </w:pPr>
            <w:r w:rsidRPr="00747B1D">
              <w:rPr>
                <w:rFonts w:asciiTheme="minorHAnsi" w:hAnsiTheme="minorHAnsi"/>
                <w:sz w:val="20"/>
                <w:szCs w:val="20"/>
              </w:rPr>
              <w:lastRenderedPageBreak/>
              <w:t>Characteristics of healthy and unhealthy relationships (CH09-GR.4-S.3-GLE.1- EO.a;IQ.1)</w:t>
            </w:r>
          </w:p>
          <w:p w:rsidR="00747B1D" w:rsidRPr="00747B1D" w:rsidRDefault="00747B1D" w:rsidP="00747B1D">
            <w:pPr>
              <w:pStyle w:val="ListParagraph"/>
              <w:numPr>
                <w:ilvl w:val="0"/>
                <w:numId w:val="22"/>
              </w:numPr>
              <w:rPr>
                <w:rFonts w:asciiTheme="minorHAnsi" w:hAnsiTheme="minorHAnsi"/>
                <w:sz w:val="20"/>
                <w:szCs w:val="20"/>
              </w:rPr>
            </w:pPr>
            <w:r w:rsidRPr="00747B1D">
              <w:rPr>
                <w:rFonts w:asciiTheme="minorHAnsi" w:hAnsiTheme="minorHAnsi"/>
                <w:sz w:val="20"/>
                <w:szCs w:val="20"/>
              </w:rPr>
              <w:t>Influences of various cultures and traditions on personal and family development(CH09-GR.4-S.3-GLE.1-EO.c;IQ.3;RA.1;N.1)</w:t>
            </w:r>
          </w:p>
          <w:p w:rsidR="00747B1D" w:rsidRPr="00747B1D" w:rsidRDefault="00747B1D" w:rsidP="00747B1D">
            <w:pPr>
              <w:pStyle w:val="ListParagraph"/>
              <w:numPr>
                <w:ilvl w:val="0"/>
                <w:numId w:val="22"/>
              </w:numPr>
              <w:rPr>
                <w:rFonts w:asciiTheme="minorHAnsi" w:hAnsiTheme="minorHAnsi"/>
                <w:sz w:val="20"/>
                <w:szCs w:val="20"/>
              </w:rPr>
            </w:pPr>
            <w:r w:rsidRPr="00747B1D">
              <w:rPr>
                <w:rFonts w:asciiTheme="minorHAnsi" w:hAnsiTheme="minorHAnsi"/>
                <w:sz w:val="20"/>
                <w:szCs w:val="20"/>
              </w:rPr>
              <w:t>Various types of support systems for boundary skill development (CH09-GR.4-S.3- GLE.1-EO.d,e;IQ.3;RA.1,2;N.1)  (CH09-GR.4-S.4-GLE.3-EO.f;N.1,2)</w:t>
            </w:r>
          </w:p>
          <w:p w:rsidR="00747B1D" w:rsidRPr="00747B1D" w:rsidRDefault="00747B1D" w:rsidP="00747B1D">
            <w:pPr>
              <w:pStyle w:val="ListParagraph"/>
              <w:numPr>
                <w:ilvl w:val="0"/>
                <w:numId w:val="22"/>
              </w:numPr>
              <w:rPr>
                <w:rFonts w:asciiTheme="minorHAnsi" w:hAnsiTheme="minorHAnsi"/>
                <w:sz w:val="20"/>
                <w:szCs w:val="20"/>
              </w:rPr>
            </w:pPr>
            <w:r w:rsidRPr="00747B1D">
              <w:rPr>
                <w:rFonts w:asciiTheme="minorHAnsi" w:hAnsiTheme="minorHAnsi"/>
                <w:sz w:val="20"/>
                <w:szCs w:val="20"/>
              </w:rPr>
              <w:t>Conflict resolution techniques (CH09-GR.4-S.4-GLE.3-EO.a;IQ.1;N.1,2)</w:t>
            </w:r>
          </w:p>
          <w:p w:rsidR="00747B1D" w:rsidRPr="00747B1D" w:rsidRDefault="00747B1D" w:rsidP="00747B1D">
            <w:pPr>
              <w:pStyle w:val="ListParagraph"/>
              <w:numPr>
                <w:ilvl w:val="0"/>
                <w:numId w:val="22"/>
              </w:numPr>
              <w:rPr>
                <w:rFonts w:asciiTheme="minorHAnsi" w:hAnsiTheme="minorHAnsi"/>
                <w:sz w:val="20"/>
                <w:szCs w:val="20"/>
              </w:rPr>
            </w:pPr>
            <w:r w:rsidRPr="00747B1D">
              <w:rPr>
                <w:rFonts w:asciiTheme="minorHAnsi" w:hAnsiTheme="minorHAnsi"/>
                <w:sz w:val="20"/>
                <w:szCs w:val="20"/>
              </w:rPr>
              <w:t>Orthographic patterns and morphological roots.  (CCSS: RF.4.3a) (RWC10-GR.4-S.2- GLE.3-EO.a.i)</w:t>
            </w:r>
          </w:p>
          <w:p w:rsidR="00747B1D" w:rsidRPr="00747B1D" w:rsidRDefault="00747B1D" w:rsidP="00747B1D">
            <w:pPr>
              <w:pStyle w:val="ListParagraph"/>
              <w:numPr>
                <w:ilvl w:val="0"/>
                <w:numId w:val="22"/>
              </w:numPr>
              <w:rPr>
                <w:rFonts w:asciiTheme="minorHAnsi" w:hAnsiTheme="minorHAnsi"/>
                <w:sz w:val="20"/>
                <w:szCs w:val="20"/>
              </w:rPr>
            </w:pPr>
            <w:r w:rsidRPr="00747B1D">
              <w:rPr>
                <w:rFonts w:asciiTheme="minorHAnsi" w:hAnsiTheme="minorHAnsi"/>
                <w:sz w:val="20"/>
                <w:szCs w:val="20"/>
              </w:rPr>
              <w:t>Effective reading comprehension strategies and various reading sub skills. (CCSS: RF.4.3a, CCSS: RF.4.4a,  CCSS: RF.4.4c) (S.2-GLE.3-EO.a.i; S.2-GLE.3-EO.b.i; S.2- GLE.3-EO.b.iii)</w:t>
            </w:r>
          </w:p>
          <w:p w:rsidR="00747B1D" w:rsidRPr="00747B1D" w:rsidRDefault="00747B1D" w:rsidP="00747B1D">
            <w:pPr>
              <w:pStyle w:val="ListParagraph"/>
              <w:numPr>
                <w:ilvl w:val="0"/>
                <w:numId w:val="22"/>
              </w:numPr>
              <w:rPr>
                <w:rFonts w:asciiTheme="minorHAnsi" w:hAnsiTheme="minorHAnsi"/>
                <w:sz w:val="20"/>
                <w:szCs w:val="20"/>
              </w:rPr>
            </w:pPr>
            <w:r w:rsidRPr="00747B1D">
              <w:rPr>
                <w:rFonts w:asciiTheme="minorHAnsi" w:hAnsiTheme="minorHAnsi"/>
                <w:sz w:val="20"/>
                <w:szCs w:val="20"/>
              </w:rPr>
              <w:t>The ways in which an author creates a character. (RWC10-GR.4-S.2-GLE.1-EO.a.iv)</w:t>
            </w:r>
          </w:p>
          <w:p w:rsidR="00747B1D" w:rsidRPr="00747B1D" w:rsidRDefault="00747B1D" w:rsidP="00747B1D">
            <w:pPr>
              <w:pStyle w:val="ListParagraph"/>
              <w:numPr>
                <w:ilvl w:val="0"/>
                <w:numId w:val="22"/>
              </w:numPr>
              <w:rPr>
                <w:rFonts w:asciiTheme="minorHAnsi" w:hAnsiTheme="minorHAnsi"/>
                <w:sz w:val="20"/>
                <w:szCs w:val="20"/>
              </w:rPr>
            </w:pPr>
            <w:r w:rsidRPr="00747B1D">
              <w:rPr>
                <w:rFonts w:asciiTheme="minorHAnsi" w:hAnsiTheme="minorHAnsi"/>
                <w:sz w:val="20"/>
                <w:szCs w:val="20"/>
              </w:rPr>
              <w:t>Strategies and vocabulary to identify similarities and differences between characters. (RWC10-GR.4-S.2-GLE.1-EO.a.iv; S.2-GLE.2-EO.b.iii)</w:t>
            </w:r>
          </w:p>
          <w:p w:rsidR="00FF2E15" w:rsidRPr="00FF2E15" w:rsidRDefault="00747B1D" w:rsidP="00747B1D">
            <w:pPr>
              <w:pStyle w:val="ListParagraph"/>
              <w:numPr>
                <w:ilvl w:val="0"/>
                <w:numId w:val="22"/>
              </w:numPr>
              <w:spacing w:after="0" w:line="240" w:lineRule="auto"/>
              <w:rPr>
                <w:rFonts w:asciiTheme="minorHAnsi" w:hAnsiTheme="minorHAnsi"/>
                <w:sz w:val="20"/>
                <w:szCs w:val="20"/>
              </w:rPr>
            </w:pPr>
            <w:r w:rsidRPr="00747B1D">
              <w:rPr>
                <w:rFonts w:asciiTheme="minorHAnsi" w:hAnsiTheme="minorHAnsi"/>
                <w:sz w:val="20"/>
                <w:szCs w:val="20"/>
              </w:rPr>
              <w:t>The importance of personal experiences for writers. (RWC10-GR.4-S.3-GLE.1-RA.3; N.1) and (RWC10-GR.4-S.3-GLE.1-EO.b)</w:t>
            </w:r>
          </w:p>
        </w:tc>
        <w:tc>
          <w:tcPr>
            <w:tcW w:w="7357" w:type="dxa"/>
            <w:shd w:val="clear" w:color="auto" w:fill="auto"/>
          </w:tcPr>
          <w:p w:rsidR="00983FF7" w:rsidRPr="00983FF7" w:rsidRDefault="00983FF7" w:rsidP="00983FF7">
            <w:pPr>
              <w:pStyle w:val="ListParagraph"/>
              <w:numPr>
                <w:ilvl w:val="0"/>
                <w:numId w:val="22"/>
              </w:numPr>
              <w:rPr>
                <w:rFonts w:asciiTheme="minorHAnsi" w:hAnsiTheme="minorHAnsi"/>
                <w:sz w:val="20"/>
                <w:szCs w:val="20"/>
              </w:rPr>
            </w:pPr>
            <w:r w:rsidRPr="00983FF7">
              <w:rPr>
                <w:rFonts w:asciiTheme="minorHAnsi" w:hAnsiTheme="minorHAnsi"/>
                <w:sz w:val="20"/>
                <w:szCs w:val="20"/>
              </w:rPr>
              <w:t>Discuss factors that support healthy relationships with friends and family (CH09- GR.4-S.3-GLE.1-EO.a;IQ.1)</w:t>
            </w:r>
          </w:p>
          <w:p w:rsidR="00983FF7" w:rsidRPr="00983FF7" w:rsidRDefault="00983FF7" w:rsidP="00983FF7">
            <w:pPr>
              <w:pStyle w:val="ListParagraph"/>
              <w:numPr>
                <w:ilvl w:val="0"/>
                <w:numId w:val="22"/>
              </w:numPr>
              <w:rPr>
                <w:rFonts w:asciiTheme="minorHAnsi" w:hAnsiTheme="minorHAnsi"/>
                <w:sz w:val="20"/>
                <w:szCs w:val="20"/>
              </w:rPr>
            </w:pPr>
            <w:r w:rsidRPr="00983FF7">
              <w:rPr>
                <w:rFonts w:asciiTheme="minorHAnsi" w:hAnsiTheme="minorHAnsi"/>
                <w:sz w:val="20"/>
                <w:szCs w:val="20"/>
              </w:rPr>
              <w:t>Describe the characteristics of a friend (CH09-GR.4-S.3-GLE.1-EO.b;IQ.2;N.1)</w:t>
            </w:r>
          </w:p>
          <w:p w:rsidR="00983FF7" w:rsidRPr="00983FF7" w:rsidRDefault="00983FF7" w:rsidP="00983FF7">
            <w:pPr>
              <w:pStyle w:val="ListParagraph"/>
              <w:numPr>
                <w:ilvl w:val="0"/>
                <w:numId w:val="22"/>
              </w:numPr>
              <w:rPr>
                <w:rFonts w:asciiTheme="minorHAnsi" w:hAnsiTheme="minorHAnsi"/>
                <w:sz w:val="20"/>
                <w:szCs w:val="20"/>
              </w:rPr>
            </w:pPr>
            <w:r w:rsidRPr="00983FF7">
              <w:rPr>
                <w:rFonts w:asciiTheme="minorHAnsi" w:hAnsiTheme="minorHAnsi"/>
                <w:sz w:val="20"/>
                <w:szCs w:val="20"/>
              </w:rPr>
              <w:t>Discuss how culture and tradition influence personal and family development (CH09-GR.4-S.3-GLE.1-EO.c;IQ.3;RA.1;N.1)</w:t>
            </w:r>
          </w:p>
          <w:p w:rsidR="00983FF7" w:rsidRPr="00983FF7" w:rsidRDefault="00983FF7" w:rsidP="00983FF7">
            <w:pPr>
              <w:pStyle w:val="ListParagraph"/>
              <w:numPr>
                <w:ilvl w:val="0"/>
                <w:numId w:val="22"/>
              </w:numPr>
              <w:rPr>
                <w:rFonts w:asciiTheme="minorHAnsi" w:hAnsiTheme="minorHAnsi"/>
                <w:sz w:val="20"/>
                <w:szCs w:val="20"/>
              </w:rPr>
            </w:pPr>
            <w:r w:rsidRPr="00983FF7">
              <w:rPr>
                <w:rFonts w:asciiTheme="minorHAnsi" w:hAnsiTheme="minorHAnsi"/>
                <w:sz w:val="20"/>
                <w:szCs w:val="20"/>
              </w:rPr>
              <w:t>Describe different kinds of families and family values (CH09-GR.4-S.3-GLE.1- EO.d,e;IQ.3;RA.1,2)</w:t>
            </w:r>
          </w:p>
          <w:p w:rsidR="00983FF7" w:rsidRPr="00983FF7" w:rsidRDefault="00983FF7" w:rsidP="00983FF7">
            <w:pPr>
              <w:pStyle w:val="ListParagraph"/>
              <w:numPr>
                <w:ilvl w:val="0"/>
                <w:numId w:val="22"/>
              </w:numPr>
              <w:rPr>
                <w:rFonts w:asciiTheme="minorHAnsi" w:hAnsiTheme="minorHAnsi"/>
                <w:sz w:val="20"/>
                <w:szCs w:val="20"/>
              </w:rPr>
            </w:pPr>
            <w:r w:rsidRPr="00983FF7">
              <w:rPr>
                <w:rFonts w:asciiTheme="minorHAnsi" w:hAnsiTheme="minorHAnsi"/>
                <w:sz w:val="20"/>
                <w:szCs w:val="20"/>
              </w:rPr>
              <w:t>Demonstrate simple conflict resolution techniques (CH09-GR.4-S.4-GLE.3- EO.a;IQ.1;N.1,2)</w:t>
            </w:r>
          </w:p>
          <w:p w:rsidR="00983FF7" w:rsidRPr="00983FF7" w:rsidRDefault="00983FF7" w:rsidP="00983FF7">
            <w:pPr>
              <w:pStyle w:val="ListParagraph"/>
              <w:numPr>
                <w:ilvl w:val="0"/>
                <w:numId w:val="22"/>
              </w:numPr>
              <w:rPr>
                <w:rFonts w:asciiTheme="minorHAnsi" w:hAnsiTheme="minorHAnsi"/>
                <w:sz w:val="20"/>
                <w:szCs w:val="20"/>
              </w:rPr>
            </w:pPr>
            <w:r w:rsidRPr="00983FF7">
              <w:rPr>
                <w:rFonts w:asciiTheme="minorHAnsi" w:hAnsiTheme="minorHAnsi"/>
                <w:sz w:val="20"/>
                <w:szCs w:val="20"/>
              </w:rPr>
              <w:t>Explain how the body reacts to stress (CH09-GR.4-S.3-GLE.2-EO.b)</w:t>
            </w:r>
          </w:p>
          <w:p w:rsidR="00983FF7" w:rsidRPr="00983FF7" w:rsidRDefault="00983FF7" w:rsidP="00983FF7">
            <w:pPr>
              <w:pStyle w:val="ListParagraph"/>
              <w:numPr>
                <w:ilvl w:val="0"/>
                <w:numId w:val="22"/>
              </w:numPr>
              <w:rPr>
                <w:rFonts w:asciiTheme="minorHAnsi" w:hAnsiTheme="minorHAnsi"/>
                <w:sz w:val="20"/>
                <w:szCs w:val="20"/>
              </w:rPr>
            </w:pPr>
            <w:r w:rsidRPr="00983FF7">
              <w:rPr>
                <w:rFonts w:asciiTheme="minorHAnsi" w:hAnsiTheme="minorHAnsi"/>
                <w:sz w:val="20"/>
                <w:szCs w:val="20"/>
              </w:rPr>
              <w:t>Create the definition of a friend (CH09-GR.4-S.3-GLE.1-EO.b;IQ.2;N.1)</w:t>
            </w:r>
          </w:p>
          <w:p w:rsidR="00983FF7" w:rsidRPr="00983FF7" w:rsidRDefault="00983FF7" w:rsidP="00983FF7">
            <w:pPr>
              <w:pStyle w:val="ListParagraph"/>
              <w:numPr>
                <w:ilvl w:val="0"/>
                <w:numId w:val="22"/>
              </w:numPr>
              <w:rPr>
                <w:rFonts w:asciiTheme="minorHAnsi" w:hAnsiTheme="minorHAnsi"/>
                <w:sz w:val="20"/>
                <w:szCs w:val="20"/>
              </w:rPr>
            </w:pPr>
            <w:r w:rsidRPr="00983FF7">
              <w:rPr>
                <w:rFonts w:asciiTheme="minorHAnsi" w:hAnsiTheme="minorHAnsi"/>
                <w:sz w:val="20"/>
                <w:szCs w:val="20"/>
              </w:rPr>
              <w:t>Use combined knowledge of all letter-sound correspondences, syllabication patterns, and morphology (e.g., roots and affixes) to read accurately unfamiliar multisyllabic words in context and out of context.  CCSS.RF.4.3a ) (RWC10-GR.4-S.2- GLE.3-EO.a)</w:t>
            </w:r>
          </w:p>
          <w:p w:rsidR="00415ACD" w:rsidRPr="00D5423D" w:rsidRDefault="00983FF7" w:rsidP="00983FF7">
            <w:pPr>
              <w:pStyle w:val="ListParagraph"/>
              <w:numPr>
                <w:ilvl w:val="0"/>
                <w:numId w:val="22"/>
              </w:numPr>
              <w:spacing w:after="0" w:line="240" w:lineRule="auto"/>
              <w:contextualSpacing w:val="0"/>
              <w:rPr>
                <w:rFonts w:asciiTheme="minorHAnsi" w:hAnsiTheme="minorHAnsi"/>
                <w:sz w:val="20"/>
                <w:szCs w:val="20"/>
              </w:rPr>
            </w:pPr>
            <w:r w:rsidRPr="00983FF7">
              <w:rPr>
                <w:rFonts w:asciiTheme="minorHAnsi" w:hAnsiTheme="minorHAnsi"/>
                <w:sz w:val="20"/>
                <w:szCs w:val="20"/>
              </w:rPr>
              <w:t>Read grade-level text with purpose and understanding.  CCSS.RF.4.4a  (RWC10- GR.4-S.2-GLE.3-EO.b.i)</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670"/>
        <w:gridCol w:w="2582"/>
        <w:gridCol w:w="9461"/>
      </w:tblGrid>
      <w:tr w:rsidR="00415ACD" w:rsidRPr="00D5423D" w:rsidTr="00DF473B">
        <w:trPr>
          <w:trHeight w:val="654"/>
          <w:jc w:val="center"/>
        </w:trPr>
        <w:tc>
          <w:tcPr>
            <w:tcW w:w="14713" w:type="dxa"/>
            <w:gridSpan w:val="3"/>
            <w:shd w:val="clear" w:color="auto" w:fill="D9D9D9" w:themeFill="background1" w:themeFillShade="D9"/>
          </w:tcPr>
          <w:p w:rsidR="00415ACD" w:rsidRPr="00D5423D" w:rsidRDefault="00415ACD" w:rsidP="00DF473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DF473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DF473B">
        <w:trPr>
          <w:trHeight w:val="654"/>
          <w:jc w:val="center"/>
        </w:trPr>
        <w:tc>
          <w:tcPr>
            <w:tcW w:w="5252" w:type="dxa"/>
            <w:gridSpan w:val="2"/>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461" w:type="dxa"/>
          </w:tcPr>
          <w:p w:rsidR="00415ACD" w:rsidRPr="00D5423D" w:rsidRDefault="00DD63C9" w:rsidP="00DF473B">
            <w:pPr>
              <w:ind w:left="0" w:firstLine="0"/>
              <w:rPr>
                <w:rFonts w:asciiTheme="minorHAnsi" w:hAnsiTheme="minorHAnsi"/>
                <w:i/>
                <w:sz w:val="20"/>
                <w:szCs w:val="20"/>
              </w:rPr>
            </w:pPr>
            <w:r w:rsidRPr="00DD6A93">
              <w:rPr>
                <w:rFonts w:asciiTheme="minorHAnsi" w:hAnsiTheme="minorHAnsi" w:cstheme="minorHAnsi"/>
                <w:i/>
                <w:sz w:val="20"/>
                <w:szCs w:val="20"/>
              </w:rPr>
              <w:t>I will have the ability to analyze the characteristics of a healthy relationship and the importance of boundaries which helps allows a person to develop positive stress management techniques.</w:t>
            </w:r>
          </w:p>
        </w:tc>
      </w:tr>
      <w:tr w:rsidR="00415ACD" w:rsidRPr="00D5423D" w:rsidTr="00DF473B">
        <w:trPr>
          <w:trHeight w:val="499"/>
          <w:jc w:val="center"/>
        </w:trPr>
        <w:tc>
          <w:tcPr>
            <w:tcW w:w="2670" w:type="dxa"/>
            <w:shd w:val="clear" w:color="auto" w:fill="D9D9D9" w:themeFill="background1" w:themeFillShade="D9"/>
          </w:tcPr>
          <w:p w:rsidR="00415ACD" w:rsidRPr="00C076AC" w:rsidRDefault="00415ACD" w:rsidP="00DF473B">
            <w:pPr>
              <w:pStyle w:val="ListParagraph"/>
              <w:spacing w:after="0" w:line="240" w:lineRule="auto"/>
              <w:ind w:left="0"/>
              <w:contextualSpacing w:val="0"/>
            </w:pPr>
            <w:r w:rsidRPr="00D5423D">
              <w:rPr>
                <w:rFonts w:asciiTheme="minorHAnsi" w:hAnsiTheme="minorHAnsi"/>
                <w:b/>
                <w:sz w:val="20"/>
                <w:szCs w:val="20"/>
              </w:rPr>
              <w:t>Academic Vocabulary:</w:t>
            </w:r>
          </w:p>
        </w:tc>
        <w:tc>
          <w:tcPr>
            <w:tcW w:w="12043" w:type="dxa"/>
            <w:gridSpan w:val="2"/>
          </w:tcPr>
          <w:p w:rsidR="00DD63C9" w:rsidRPr="00DD63C9" w:rsidRDefault="00DD63C9" w:rsidP="00DD63C9">
            <w:pPr>
              <w:ind w:left="335" w:hanging="270"/>
              <w:rPr>
                <w:sz w:val="20"/>
                <w:szCs w:val="20"/>
              </w:rPr>
            </w:pPr>
            <w:r w:rsidRPr="00DD63C9">
              <w:rPr>
                <w:sz w:val="20"/>
                <w:szCs w:val="20"/>
              </w:rPr>
              <w:t>Characteristics, Boundaries, Limits, Consequences, Values, Cultures, Traditions, Families, Friends, Diversity, Development, Conflict,</w:t>
            </w:r>
          </w:p>
          <w:p w:rsidR="00DD63C9" w:rsidRPr="00DD63C9" w:rsidRDefault="00DD63C9" w:rsidP="00DD63C9">
            <w:pPr>
              <w:ind w:left="335" w:hanging="270"/>
              <w:rPr>
                <w:sz w:val="20"/>
                <w:szCs w:val="20"/>
              </w:rPr>
            </w:pPr>
            <w:r w:rsidRPr="00DD63C9">
              <w:rPr>
                <w:sz w:val="20"/>
                <w:szCs w:val="20"/>
              </w:rPr>
              <w:t>Resolution, Community, Healthy Relationships, Character Traits, Personal connections, Analyze, Identify, Similarities, Differences, Compare,</w:t>
            </w:r>
          </w:p>
          <w:p w:rsidR="00415ACD" w:rsidRPr="00DF473B" w:rsidRDefault="00DD63C9" w:rsidP="00DD63C9">
            <w:pPr>
              <w:ind w:left="335" w:hanging="270"/>
            </w:pPr>
            <w:r w:rsidRPr="00DD63C9">
              <w:rPr>
                <w:sz w:val="20"/>
                <w:szCs w:val="20"/>
              </w:rPr>
              <w:t>Contrast, Interaction, Relationships</w:t>
            </w:r>
          </w:p>
        </w:tc>
      </w:tr>
      <w:tr w:rsidR="00415ACD" w:rsidRPr="00D5423D" w:rsidTr="00DF473B">
        <w:trPr>
          <w:trHeight w:val="319"/>
          <w:jc w:val="center"/>
        </w:trPr>
        <w:tc>
          <w:tcPr>
            <w:tcW w:w="2670" w:type="dxa"/>
            <w:shd w:val="clear" w:color="auto" w:fill="D9D9D9" w:themeFill="background1" w:themeFillShade="D9"/>
          </w:tcPr>
          <w:p w:rsidR="00415ACD" w:rsidRPr="00D5423D" w:rsidRDefault="00415ACD" w:rsidP="00DF473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043" w:type="dxa"/>
            <w:gridSpan w:val="2"/>
          </w:tcPr>
          <w:p w:rsidR="00415ACD" w:rsidRPr="00D5423D" w:rsidRDefault="00DD63C9" w:rsidP="00DF473B">
            <w:pPr>
              <w:ind w:left="0" w:firstLine="0"/>
              <w:rPr>
                <w:rFonts w:asciiTheme="minorHAnsi" w:hAnsiTheme="minorHAnsi"/>
                <w:sz w:val="20"/>
                <w:szCs w:val="20"/>
              </w:rPr>
            </w:pPr>
            <w:r>
              <w:rPr>
                <w:sz w:val="20"/>
                <w:szCs w:val="20"/>
              </w:rPr>
              <w:t>Support Systems, Emotional Wellness, Diversity, Interpersonal interactions</w:t>
            </w:r>
          </w:p>
        </w:tc>
      </w:tr>
    </w:tbl>
    <w:p w:rsidR="00DD63C9" w:rsidRDefault="00DD63C9">
      <w:r>
        <w:br w:type="page"/>
      </w:r>
    </w:p>
    <w:tbl>
      <w:tblPr>
        <w:tblW w:w="142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50"/>
        <w:gridCol w:w="12915"/>
      </w:tblGrid>
      <w:tr w:rsidR="00DF473B" w:rsidRPr="00B0652E" w:rsidTr="00DD63C9">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73B" w:rsidRPr="003276A1" w:rsidRDefault="00DF473B" w:rsidP="00DF473B">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green"/>
              </w:rPr>
              <w:lastRenderedPageBreak/>
              <w:t>GREEN</w:t>
            </w:r>
          </w:p>
        </w:tc>
        <w:tc>
          <w:tcPr>
            <w:tcW w:w="12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F473B" w:rsidRPr="00B0652E" w:rsidRDefault="00DF473B" w:rsidP="00F73B0B">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 xml:space="preserve">Active involvement in developmentally appropriate knowledge production results in work that fuses </w:t>
            </w:r>
            <w:r w:rsidR="00F73B0B">
              <w:rPr>
                <w:rFonts w:asciiTheme="minorHAnsi" w:hAnsiTheme="minorHAnsi" w:cstheme="minorHAnsi"/>
                <w:sz w:val="20"/>
                <w:szCs w:val="20"/>
              </w:rPr>
              <w:t xml:space="preserve">both </w:t>
            </w:r>
            <w:r w:rsidRPr="00B0652E">
              <w:rPr>
                <w:rFonts w:asciiTheme="minorHAnsi" w:hAnsiTheme="minorHAnsi" w:cstheme="minorHAnsi"/>
                <w:sz w:val="20"/>
                <w:szCs w:val="20"/>
              </w:rPr>
              <w:t>disciplines.</w:t>
            </w:r>
          </w:p>
        </w:tc>
      </w:tr>
      <w:tr w:rsidR="00DF473B" w:rsidRPr="00B0652E" w:rsidTr="00DD63C9">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73B" w:rsidRPr="003276A1" w:rsidRDefault="00DF473B" w:rsidP="00DF473B">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cyan"/>
              </w:rPr>
              <w:t>BLUE</w:t>
            </w:r>
          </w:p>
        </w:tc>
        <w:tc>
          <w:tcPr>
            <w:tcW w:w="12915" w:type="dxa"/>
            <w:tcBorders>
              <w:top w:val="nil"/>
              <w:left w:val="nil"/>
              <w:bottom w:val="single" w:sz="8" w:space="0" w:color="000000"/>
              <w:right w:val="single" w:sz="8" w:space="0" w:color="000000"/>
            </w:tcBorders>
            <w:tcMar>
              <w:top w:w="100" w:type="dxa"/>
              <w:left w:w="100" w:type="dxa"/>
              <w:bottom w:w="100" w:type="dxa"/>
              <w:right w:w="100" w:type="dxa"/>
            </w:tcMar>
          </w:tcPr>
          <w:p w:rsidR="00DF473B" w:rsidRPr="00B0652E" w:rsidRDefault="00DF473B" w:rsidP="00F73B0B">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Equal and significant attention is given to techniques, skills, or concepts</w:t>
            </w:r>
            <w:r w:rsidR="00F73B0B">
              <w:rPr>
                <w:rFonts w:asciiTheme="minorHAnsi" w:hAnsiTheme="minorHAnsi" w:cstheme="minorHAnsi"/>
                <w:sz w:val="20"/>
                <w:szCs w:val="20"/>
              </w:rPr>
              <w:t xml:space="preserve"> of both disciplines</w:t>
            </w:r>
            <w:r w:rsidRPr="00B0652E">
              <w:rPr>
                <w:rFonts w:asciiTheme="minorHAnsi" w:hAnsiTheme="minorHAnsi" w:cstheme="minorHAnsi"/>
                <w:sz w:val="20"/>
                <w:szCs w:val="20"/>
              </w:rPr>
              <w:t>. Authentic experiences and media are used.</w:t>
            </w:r>
          </w:p>
        </w:tc>
      </w:tr>
      <w:tr w:rsidR="00DF473B" w:rsidRPr="00B0652E" w:rsidTr="00DD63C9">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73B" w:rsidRPr="003276A1" w:rsidRDefault="00DF473B" w:rsidP="00DF473B">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magenta"/>
              </w:rPr>
              <w:t>PINK</w:t>
            </w:r>
          </w:p>
        </w:tc>
        <w:tc>
          <w:tcPr>
            <w:tcW w:w="12915" w:type="dxa"/>
            <w:tcBorders>
              <w:top w:val="nil"/>
              <w:left w:val="nil"/>
              <w:bottom w:val="single" w:sz="8" w:space="0" w:color="000000"/>
              <w:right w:val="single" w:sz="8" w:space="0" w:color="000000"/>
            </w:tcBorders>
            <w:tcMar>
              <w:top w:w="100" w:type="dxa"/>
              <w:left w:w="100" w:type="dxa"/>
              <w:bottom w:w="100" w:type="dxa"/>
              <w:right w:w="100" w:type="dxa"/>
            </w:tcMar>
          </w:tcPr>
          <w:p w:rsidR="00DF473B" w:rsidRPr="00B0652E" w:rsidRDefault="00DF473B" w:rsidP="00F73B0B">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 xml:space="preserve">Work combines some techniques, skills, and concepts from </w:t>
            </w:r>
            <w:r w:rsidR="00F73B0B">
              <w:rPr>
                <w:rFonts w:asciiTheme="minorHAnsi" w:hAnsiTheme="minorHAnsi" w:cstheme="minorHAnsi"/>
                <w:sz w:val="20"/>
                <w:szCs w:val="20"/>
              </w:rPr>
              <w:t xml:space="preserve">both </w:t>
            </w:r>
            <w:r w:rsidRPr="00B0652E">
              <w:rPr>
                <w:rFonts w:asciiTheme="minorHAnsi" w:hAnsiTheme="minorHAnsi" w:cstheme="minorHAnsi"/>
                <w:sz w:val="20"/>
                <w:szCs w:val="20"/>
              </w:rPr>
              <w:t>disciplines, but proficiency is uneven.</w:t>
            </w:r>
          </w:p>
        </w:tc>
      </w:tr>
      <w:tr w:rsidR="00DF473B" w:rsidRPr="00B0652E" w:rsidTr="00DD63C9">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F473B" w:rsidRPr="003276A1" w:rsidRDefault="00DF473B" w:rsidP="00DF473B">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yellow"/>
              </w:rPr>
              <w:t>YELLOW</w:t>
            </w:r>
          </w:p>
        </w:tc>
        <w:tc>
          <w:tcPr>
            <w:tcW w:w="12915" w:type="dxa"/>
            <w:tcBorders>
              <w:top w:val="nil"/>
              <w:left w:val="nil"/>
              <w:bottom w:val="single" w:sz="8" w:space="0" w:color="000000"/>
              <w:right w:val="single" w:sz="8" w:space="0" w:color="000000"/>
            </w:tcBorders>
            <w:tcMar>
              <w:top w:w="100" w:type="dxa"/>
              <w:left w:w="100" w:type="dxa"/>
              <w:bottom w:w="100" w:type="dxa"/>
              <w:right w:w="100" w:type="dxa"/>
            </w:tcMar>
          </w:tcPr>
          <w:p w:rsidR="00DF473B" w:rsidRPr="00B0652E" w:rsidRDefault="00DF473B" w:rsidP="00DF473B">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Peripheral affective goals are met through the work. Learning is demonstrated in one discipline or the other, but not both.</w:t>
            </w:r>
          </w:p>
        </w:tc>
      </w:tr>
    </w:tbl>
    <w:p w:rsidR="00DF473B" w:rsidRPr="00B37FD0" w:rsidRDefault="00DF473B" w:rsidP="00B37FD0">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37FD0" w:rsidRPr="00B37FD0" w:rsidTr="00DF473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DF473B" w:rsidRDefault="007858F5" w:rsidP="00B37FD0">
            <w:pPr>
              <w:ind w:left="0" w:firstLine="0"/>
              <w:rPr>
                <w:rFonts w:eastAsia="Times New Roman"/>
                <w:bCs/>
                <w:color w:val="000000"/>
                <w:sz w:val="20"/>
                <w:szCs w:val="20"/>
              </w:rPr>
            </w:pPr>
            <w:r w:rsidRPr="007858F5">
              <w:rPr>
                <w:rFonts w:eastAsia="Times New Roman"/>
                <w:bCs/>
                <w:color w:val="000000"/>
                <w:sz w:val="20"/>
                <w:szCs w:val="20"/>
              </w:rPr>
              <w:t>This unit allows students to develop knowledge, skills, and relationships in relation to cultures, values, traditions, and beliefs so students can develop positive support systems.  Students will recognize that often times, conflict and stress stem from diverse cultures, values, traditions, and beliefs.  This unit culminates with a performance assessment of a narrative story. Students will incorporate elements of support systems, healthy relationships addressing diverse cultures, values, traditions, and beliefs as well as incorporating orthography and morphology to create a story. The goal of this unit is to give students the skills of forming healthy relationships, support systems, and conflict resolution regarding diversities.</w:t>
            </w:r>
          </w:p>
        </w:tc>
      </w:tr>
      <w:tr w:rsidR="00B37FD0" w:rsidRPr="00B37FD0" w:rsidTr="00DF473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b/>
                <w:sz w:val="20"/>
                <w:szCs w:val="20"/>
              </w:rPr>
            </w:pPr>
            <w:r w:rsidRPr="00B37FD0">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DF473B" w:rsidRDefault="007858F5" w:rsidP="00B37FD0">
            <w:pPr>
              <w:ind w:left="0" w:firstLine="0"/>
              <w:rPr>
                <w:rFonts w:eastAsia="Times New Roman"/>
                <w:bCs/>
                <w:color w:val="000000"/>
                <w:sz w:val="20"/>
                <w:szCs w:val="20"/>
              </w:rPr>
            </w:pPr>
            <w:r w:rsidRPr="007858F5">
              <w:rPr>
                <w:rFonts w:eastAsia="Times New Roman"/>
                <w:bCs/>
                <w:color w:val="000000"/>
                <w:sz w:val="20"/>
                <w:szCs w:val="20"/>
              </w:rPr>
              <w:t>Students should have an understanding of elements of conflict resolution and how diversity impacts relationships and support systems. Teacher may want to consider local and regional diversities of cultures, traditions, values, and beliefs.  It is important during discussions to be mindful of all cultures, family values, and belief systems.</w:t>
            </w:r>
          </w:p>
        </w:tc>
      </w:tr>
      <w:tr w:rsidR="00B37FD0" w:rsidRPr="00B37FD0" w:rsidTr="00DF473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B37FD0" w:rsidRPr="00B37FD0" w:rsidTr="00DF473B">
        <w:tc>
          <w:tcPr>
            <w:tcW w:w="1989" w:type="dxa"/>
            <w:tcBorders>
              <w:top w:val="nil"/>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7858F5" w:rsidP="00B37FD0">
            <w:pPr>
              <w:ind w:left="0" w:firstLine="0"/>
              <w:rPr>
                <w:rFonts w:eastAsia="Times New Roman"/>
                <w:color w:val="000000"/>
                <w:sz w:val="20"/>
                <w:szCs w:val="20"/>
              </w:rPr>
            </w:pPr>
            <w:r w:rsidRPr="007858F5">
              <w:rPr>
                <w:rFonts w:eastAsia="Times New Roman"/>
                <w:color w:val="000000"/>
                <w:sz w:val="20"/>
                <w:szCs w:val="20"/>
              </w:rPr>
              <w:t>Interpersonal interactions can build positive relationships when individuals listen to and support others’ ideas. Interpersonal support systems can reinforce positive reactions and behaviors.</w:t>
            </w:r>
          </w:p>
        </w:tc>
      </w:tr>
      <w:tr w:rsidR="00DF473B" w:rsidRPr="00B37FD0" w:rsidTr="00DF473B">
        <w:trPr>
          <w:trHeight w:val="229"/>
        </w:trPr>
        <w:tc>
          <w:tcPr>
            <w:tcW w:w="1989" w:type="dxa"/>
            <w:vMerge w:val="restart"/>
            <w:tcBorders>
              <w:top w:val="single" w:sz="4" w:space="0" w:color="auto"/>
              <w:left w:val="single" w:sz="4" w:space="0" w:color="auto"/>
              <w:bottom w:val="single" w:sz="6" w:space="0" w:color="auto"/>
              <w:right w:val="single" w:sz="4" w:space="0" w:color="auto"/>
            </w:tcBorders>
            <w:shd w:val="clear" w:color="000000" w:fill="D8D8D8"/>
            <w:vAlign w:val="center"/>
          </w:tcPr>
          <w:p w:rsidR="00DF473B" w:rsidRPr="00B37FD0" w:rsidRDefault="00DF473B" w:rsidP="00B37FD0">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411" w:type="dxa"/>
            <w:tcBorders>
              <w:top w:val="single" w:sz="4" w:space="0" w:color="auto"/>
              <w:left w:val="nil"/>
              <w:right w:val="single" w:sz="4" w:space="0" w:color="auto"/>
            </w:tcBorders>
            <w:shd w:val="clear" w:color="auto" w:fill="auto"/>
            <w:vAlign w:val="center"/>
          </w:tcPr>
          <w:p w:rsidR="00DF473B" w:rsidRPr="00B37FD0" w:rsidRDefault="007858F5" w:rsidP="00B37FD0">
            <w:pPr>
              <w:ind w:left="0" w:firstLine="0"/>
              <w:rPr>
                <w:rFonts w:eastAsia="Times New Roman"/>
                <w:color w:val="000000"/>
                <w:sz w:val="20"/>
                <w:szCs w:val="20"/>
              </w:rPr>
            </w:pPr>
            <w:r w:rsidRPr="007858F5">
              <w:rPr>
                <w:rFonts w:eastAsia="Times New Roman"/>
                <w:color w:val="000000"/>
                <w:sz w:val="20"/>
                <w:szCs w:val="20"/>
              </w:rPr>
              <w:t>Families, friends, and communities who share cultures, values and traditions can provide (diverse) positive support systems that foster healthy relationships.</w:t>
            </w:r>
          </w:p>
        </w:tc>
      </w:tr>
      <w:tr w:rsidR="00B37FD0" w:rsidRPr="00B37FD0" w:rsidTr="007858F5">
        <w:tc>
          <w:tcPr>
            <w:tcW w:w="1989" w:type="dxa"/>
            <w:vMerge/>
            <w:tcBorders>
              <w:left w:val="single" w:sz="4" w:space="0" w:color="auto"/>
              <w:bottom w:val="single" w:sz="6"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7858F5" w:rsidP="00B37FD0">
            <w:pPr>
              <w:ind w:left="0" w:firstLine="0"/>
              <w:rPr>
                <w:rFonts w:eastAsia="Times New Roman"/>
                <w:color w:val="000000"/>
                <w:sz w:val="20"/>
                <w:szCs w:val="20"/>
              </w:rPr>
            </w:pPr>
            <w:r w:rsidRPr="007858F5">
              <w:rPr>
                <w:rFonts w:eastAsia="Times New Roman"/>
                <w:color w:val="000000"/>
                <w:sz w:val="20"/>
                <w:szCs w:val="20"/>
              </w:rPr>
              <w:t>Character traits can often reveal a character’s beliefs, values and/or history; readers can identify similarities and differences between themselves and characters from a text.</w:t>
            </w:r>
          </w:p>
        </w:tc>
      </w:tr>
      <w:tr w:rsidR="007858F5" w:rsidRPr="00B37FD0" w:rsidTr="007858F5">
        <w:trPr>
          <w:trHeight w:val="139"/>
        </w:trPr>
        <w:tc>
          <w:tcPr>
            <w:tcW w:w="1989" w:type="dxa"/>
            <w:vMerge/>
            <w:tcBorders>
              <w:left w:val="single" w:sz="4" w:space="0" w:color="auto"/>
              <w:bottom w:val="single" w:sz="6" w:space="0" w:color="auto"/>
              <w:right w:val="single" w:sz="4" w:space="0" w:color="auto"/>
            </w:tcBorders>
            <w:vAlign w:val="center"/>
          </w:tcPr>
          <w:p w:rsidR="007858F5" w:rsidRPr="00B37FD0" w:rsidRDefault="007858F5" w:rsidP="00B37FD0">
            <w:pPr>
              <w:ind w:left="0" w:firstLine="0"/>
              <w:rPr>
                <w:rFonts w:eastAsia="Times New Roman"/>
                <w:b/>
                <w:bCs/>
                <w:color w:val="000000"/>
                <w:sz w:val="20"/>
                <w:szCs w:val="20"/>
              </w:rPr>
            </w:pPr>
          </w:p>
        </w:tc>
        <w:tc>
          <w:tcPr>
            <w:tcW w:w="12411" w:type="dxa"/>
            <w:tcBorders>
              <w:top w:val="single" w:sz="4" w:space="0" w:color="auto"/>
              <w:left w:val="nil"/>
              <w:bottom w:val="single" w:sz="6" w:space="0" w:color="auto"/>
              <w:right w:val="single" w:sz="4" w:space="0" w:color="auto"/>
            </w:tcBorders>
            <w:shd w:val="clear" w:color="auto" w:fill="auto"/>
            <w:vAlign w:val="center"/>
          </w:tcPr>
          <w:p w:rsidR="007858F5" w:rsidRPr="00B37FD0" w:rsidRDefault="007858F5" w:rsidP="00B37FD0">
            <w:pPr>
              <w:ind w:left="0" w:firstLine="0"/>
              <w:rPr>
                <w:rFonts w:eastAsia="Times New Roman"/>
                <w:color w:val="000000"/>
                <w:sz w:val="20"/>
                <w:szCs w:val="20"/>
              </w:rPr>
            </w:pPr>
            <w:r w:rsidRPr="007858F5">
              <w:rPr>
                <w:rFonts w:eastAsia="Times New Roman"/>
                <w:color w:val="000000"/>
                <w:sz w:val="20"/>
                <w:szCs w:val="20"/>
              </w:rPr>
              <w:t>Effective reading comprehension relies upon using various reading sub skills, including complex orthographic patterns and morphological roots.</w:t>
            </w:r>
          </w:p>
        </w:tc>
      </w:tr>
    </w:tbl>
    <w:p w:rsidR="00B37FD0" w:rsidRPr="00B37FD0" w:rsidRDefault="00B37FD0" w:rsidP="00B37FD0">
      <w:pPr>
        <w:shd w:val="clear" w:color="auto" w:fill="FFFFFF"/>
        <w:ind w:left="0" w:firstLine="0"/>
        <w:rPr>
          <w:b/>
          <w:sz w:val="28"/>
          <w:szCs w:val="28"/>
          <w:u w:val="single"/>
        </w:rPr>
      </w:pPr>
    </w:p>
    <w:tbl>
      <w:tblPr>
        <w:tblW w:w="14416"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812"/>
      </w:tblGrid>
      <w:tr w:rsidR="00B37FD0" w:rsidRPr="00B37FD0" w:rsidTr="00DE22A3">
        <w:tc>
          <w:tcPr>
            <w:tcW w:w="14416" w:type="dxa"/>
            <w:gridSpan w:val="2"/>
            <w:shd w:val="clear" w:color="000000" w:fill="D8D8D8"/>
          </w:tcPr>
          <w:p w:rsidR="00D71D4D" w:rsidRDefault="00D71D4D" w:rsidP="00D71D4D">
            <w:pPr>
              <w:ind w:left="0" w:firstLine="0"/>
              <w:rPr>
                <w:i/>
                <w:sz w:val="24"/>
                <w:szCs w:val="24"/>
              </w:rPr>
            </w:pPr>
            <w:r>
              <w:rPr>
                <w:b/>
                <w:sz w:val="24"/>
                <w:szCs w:val="24"/>
              </w:rPr>
              <w:t xml:space="preserve">Performance Assessment: </w:t>
            </w:r>
            <w:r>
              <w:rPr>
                <w:i/>
                <w:sz w:val="24"/>
                <w:szCs w:val="24"/>
              </w:rPr>
              <w:t>The capstone/summative assessment for this unit.</w:t>
            </w:r>
          </w:p>
          <w:p w:rsidR="00D71D4D" w:rsidRPr="00D71D4D" w:rsidRDefault="00D71D4D" w:rsidP="00D71D4D">
            <w:pPr>
              <w:jc w:val="right"/>
              <w:rPr>
                <w:sz w:val="24"/>
                <w:szCs w:val="28"/>
              </w:rPr>
            </w:pPr>
            <w:r w:rsidRPr="00D71D4D">
              <w:rPr>
                <w:sz w:val="20"/>
              </w:rPr>
              <w:t xml:space="preserve">                                                                                                                      </w:t>
            </w:r>
            <w:r w:rsidRPr="00D71D4D">
              <w:rPr>
                <w:b/>
                <w:sz w:val="24"/>
                <w:szCs w:val="28"/>
              </w:rPr>
              <w:t>Integration Continuum Color</w:t>
            </w:r>
            <w:r w:rsidRPr="00D71D4D">
              <w:rPr>
                <w:sz w:val="24"/>
                <w:szCs w:val="28"/>
              </w:rPr>
              <w:t xml:space="preserve">:  GREEN   </w:t>
            </w:r>
            <w:r w:rsidRPr="00D71D4D">
              <w:rPr>
                <w:sz w:val="24"/>
                <w:szCs w:val="28"/>
                <w:highlight w:val="cyan"/>
              </w:rPr>
              <w:t>BLUE</w:t>
            </w:r>
            <w:r w:rsidRPr="00D71D4D">
              <w:rPr>
                <w:sz w:val="24"/>
                <w:szCs w:val="28"/>
              </w:rPr>
              <w:t xml:space="preserve">    PINK    YELLOW</w:t>
            </w:r>
          </w:p>
          <w:p w:rsidR="00B37FD0" w:rsidRPr="00DF473B" w:rsidRDefault="00D71D4D" w:rsidP="00D71D4D">
            <w:pPr>
              <w:rPr>
                <w:sz w:val="28"/>
                <w:szCs w:val="28"/>
              </w:rPr>
            </w:pPr>
            <w:r>
              <w:rPr>
                <w:sz w:val="20"/>
                <w:szCs w:val="20"/>
              </w:rPr>
              <w:t xml:space="preserve">                                                                          BLUE: </w:t>
            </w:r>
            <w:r w:rsidRPr="00AE175A">
              <w:rPr>
                <w:sz w:val="20"/>
                <w:szCs w:val="20"/>
              </w:rPr>
              <w:t>Equal and significant attention is given to</w:t>
            </w:r>
            <w:r>
              <w:rPr>
                <w:sz w:val="20"/>
                <w:szCs w:val="20"/>
              </w:rPr>
              <w:t xml:space="preserve"> </w:t>
            </w:r>
            <w:r w:rsidRPr="00AE175A">
              <w:rPr>
                <w:sz w:val="20"/>
                <w:szCs w:val="20"/>
              </w:rPr>
              <w:t>skills, or concepts</w:t>
            </w:r>
            <w:r>
              <w:rPr>
                <w:sz w:val="20"/>
                <w:szCs w:val="20"/>
              </w:rPr>
              <w:t xml:space="preserve"> in both disciplines</w:t>
            </w:r>
            <w:r w:rsidRPr="00AE175A">
              <w:rPr>
                <w:sz w:val="20"/>
                <w:szCs w:val="20"/>
              </w:rPr>
              <w:t>. Authentic experiences and media are used</w:t>
            </w:r>
          </w:p>
        </w:tc>
      </w:tr>
      <w:tr w:rsidR="00B37FD0" w:rsidRPr="00B37FD0" w:rsidTr="00DE22A3">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812" w:type="dxa"/>
            <w:shd w:val="clear" w:color="auto" w:fill="auto"/>
          </w:tcPr>
          <w:p w:rsidR="00B37FD0" w:rsidRPr="00B37FD0" w:rsidRDefault="00537C75" w:rsidP="00B37FD0">
            <w:pPr>
              <w:ind w:left="0" w:firstLine="0"/>
              <w:rPr>
                <w:rFonts w:eastAsia="Times New Roman"/>
                <w:color w:val="000000"/>
                <w:sz w:val="20"/>
                <w:szCs w:val="20"/>
              </w:rPr>
            </w:pPr>
            <w:r w:rsidRPr="00537C75">
              <w:rPr>
                <w:rFonts w:eastAsia="Times New Roman"/>
                <w:color w:val="000000"/>
                <w:sz w:val="20"/>
                <w:szCs w:val="20"/>
              </w:rPr>
              <w:t>Interpersonal interactions can build positive relationships when individuals listen to and support others’ ideas. Interpersonal support systems can reinforce positive reactions and behaviors.</w:t>
            </w:r>
          </w:p>
        </w:tc>
      </w:tr>
      <w:tr w:rsidR="00B37FD0" w:rsidRPr="00B37FD0" w:rsidTr="00DE22A3">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812" w:type="dxa"/>
            <w:shd w:val="clear" w:color="auto" w:fill="auto"/>
          </w:tcPr>
          <w:p w:rsidR="00B37FD0" w:rsidRPr="00B37FD0" w:rsidRDefault="00537C75" w:rsidP="00B37FD0">
            <w:pPr>
              <w:ind w:left="0" w:firstLine="0"/>
              <w:rPr>
                <w:rFonts w:eastAsia="Times New Roman"/>
                <w:color w:val="000000"/>
                <w:sz w:val="20"/>
                <w:szCs w:val="20"/>
              </w:rPr>
            </w:pPr>
            <w:r w:rsidRPr="00537C75">
              <w:rPr>
                <w:rFonts w:eastAsia="Times New Roman"/>
                <w:color w:val="000000"/>
                <w:sz w:val="20"/>
                <w:szCs w:val="20"/>
              </w:rPr>
              <w:t xml:space="preserve">You and your group will create a two to three character story about relationships. In your story you have to show how each character’s beliefs and values influence their relationships. A conflict based on cultural values and beliefs needs to be identified and explored. This story needs to identify the characters’ support systems and who/when they would go to for help. The conclusion of the story needs to show how differences among the characters can enhance positive behaviors, supports and </w:t>
            </w:r>
            <w:r w:rsidRPr="00537C75">
              <w:rPr>
                <w:rFonts w:eastAsia="Times New Roman"/>
                <w:color w:val="000000"/>
                <w:sz w:val="20"/>
                <w:szCs w:val="20"/>
              </w:rPr>
              <w:lastRenderedPageBreak/>
              <w:t>interactions. Include correct orthography (e.g. spelling, capitalization, punctuation, hyphenation, quotations, grade level vocabulary, etc.) You will then act out your story to your class.</w:t>
            </w:r>
          </w:p>
        </w:tc>
      </w:tr>
      <w:tr w:rsidR="00B37FD0" w:rsidRPr="00B37FD0" w:rsidTr="00DE22A3">
        <w:trPr>
          <w:trHeight w:val="773"/>
        </w:trPr>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lastRenderedPageBreak/>
              <w:t>Product/Evidence:</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812" w:type="dxa"/>
            <w:shd w:val="clear" w:color="auto" w:fill="auto"/>
          </w:tcPr>
          <w:p w:rsidR="00537C75" w:rsidRPr="00537C75" w:rsidRDefault="00537C75" w:rsidP="00537C75">
            <w:pPr>
              <w:ind w:left="0" w:firstLine="0"/>
              <w:rPr>
                <w:sz w:val="20"/>
                <w:szCs w:val="20"/>
              </w:rPr>
            </w:pPr>
            <w:r w:rsidRPr="00537C75">
              <w:rPr>
                <w:sz w:val="20"/>
                <w:szCs w:val="20"/>
              </w:rPr>
              <w:t>Students will work with a group to create a two to three character story (depending on the size of their group) about relationships.  This story needs to include the following:</w:t>
            </w:r>
          </w:p>
          <w:p w:rsidR="00537C75" w:rsidRPr="00537C75" w:rsidRDefault="00537C75" w:rsidP="004B7BA8">
            <w:pPr>
              <w:ind w:left="617"/>
              <w:rPr>
                <w:sz w:val="20"/>
                <w:szCs w:val="20"/>
              </w:rPr>
            </w:pPr>
            <w:r w:rsidRPr="00537C75">
              <w:rPr>
                <w:sz w:val="20"/>
                <w:szCs w:val="20"/>
              </w:rPr>
              <w:t>●</w:t>
            </w:r>
            <w:r w:rsidRPr="00537C75">
              <w:rPr>
                <w:sz w:val="20"/>
                <w:szCs w:val="20"/>
              </w:rPr>
              <w:tab/>
              <w:t>Dialogue between characters</w:t>
            </w:r>
          </w:p>
          <w:p w:rsidR="00537C75" w:rsidRPr="00537C75" w:rsidRDefault="00537C75" w:rsidP="004B7BA8">
            <w:pPr>
              <w:ind w:left="617"/>
              <w:rPr>
                <w:sz w:val="20"/>
                <w:szCs w:val="20"/>
              </w:rPr>
            </w:pPr>
            <w:r w:rsidRPr="00537C75">
              <w:rPr>
                <w:sz w:val="20"/>
                <w:szCs w:val="20"/>
              </w:rPr>
              <w:t>●</w:t>
            </w:r>
            <w:r w:rsidRPr="00537C75">
              <w:rPr>
                <w:sz w:val="20"/>
                <w:szCs w:val="20"/>
              </w:rPr>
              <w:tab/>
              <w:t>Characteristics of healthy relationships (e.g. friendships, families, peers, etc.) and how they enhance positive behaviors, supports and interactions</w:t>
            </w:r>
          </w:p>
          <w:p w:rsidR="00537C75" w:rsidRPr="00537C75" w:rsidRDefault="00537C75" w:rsidP="004B7BA8">
            <w:pPr>
              <w:ind w:left="617"/>
              <w:rPr>
                <w:sz w:val="20"/>
                <w:szCs w:val="20"/>
              </w:rPr>
            </w:pPr>
            <w:r w:rsidRPr="00537C75">
              <w:rPr>
                <w:sz w:val="20"/>
                <w:szCs w:val="20"/>
              </w:rPr>
              <w:t>●</w:t>
            </w:r>
            <w:r w:rsidRPr="00537C75">
              <w:rPr>
                <w:sz w:val="20"/>
                <w:szCs w:val="20"/>
              </w:rPr>
              <w:tab/>
              <w:t>Identification of a how a conflict that occurs as a result of cultural values and beliefs leads to stress affecting relationships.</w:t>
            </w:r>
          </w:p>
          <w:p w:rsidR="00537C75" w:rsidRPr="00537C75" w:rsidRDefault="00537C75" w:rsidP="004B7BA8">
            <w:pPr>
              <w:ind w:left="617"/>
              <w:rPr>
                <w:sz w:val="20"/>
                <w:szCs w:val="20"/>
              </w:rPr>
            </w:pPr>
            <w:r w:rsidRPr="00537C75">
              <w:rPr>
                <w:sz w:val="20"/>
                <w:szCs w:val="20"/>
              </w:rPr>
              <w:t>●</w:t>
            </w:r>
            <w:r w:rsidRPr="00537C75">
              <w:rPr>
                <w:sz w:val="20"/>
                <w:szCs w:val="20"/>
              </w:rPr>
              <w:tab/>
              <w:t>Discussion of support systems used and why</w:t>
            </w:r>
          </w:p>
          <w:p w:rsidR="00537C75" w:rsidRPr="00537C75" w:rsidRDefault="00537C75" w:rsidP="004B7BA8">
            <w:pPr>
              <w:ind w:left="617"/>
              <w:rPr>
                <w:sz w:val="20"/>
                <w:szCs w:val="20"/>
              </w:rPr>
            </w:pPr>
            <w:r w:rsidRPr="00537C75">
              <w:rPr>
                <w:sz w:val="20"/>
                <w:szCs w:val="20"/>
              </w:rPr>
              <w:t>●</w:t>
            </w:r>
            <w:r w:rsidRPr="00537C75">
              <w:rPr>
                <w:sz w:val="20"/>
                <w:szCs w:val="20"/>
              </w:rPr>
              <w:tab/>
              <w:t>Recognition of a character’s belief and values on their relationships</w:t>
            </w:r>
          </w:p>
          <w:p w:rsidR="00537C75" w:rsidRPr="00537C75" w:rsidRDefault="00537C75" w:rsidP="004B7BA8">
            <w:pPr>
              <w:ind w:left="617"/>
              <w:rPr>
                <w:sz w:val="20"/>
                <w:szCs w:val="20"/>
              </w:rPr>
            </w:pPr>
            <w:r w:rsidRPr="00537C75">
              <w:rPr>
                <w:sz w:val="20"/>
                <w:szCs w:val="20"/>
              </w:rPr>
              <w:t>●</w:t>
            </w:r>
            <w:r w:rsidRPr="00537C75">
              <w:rPr>
                <w:sz w:val="20"/>
                <w:szCs w:val="20"/>
              </w:rPr>
              <w:tab/>
              <w:t>Application of healthy problem solving skills leads to interpersonal interactions that build positive relationships and personal support systems</w:t>
            </w:r>
          </w:p>
          <w:p w:rsidR="00B37FD0" w:rsidRPr="00B37FD0" w:rsidRDefault="00537C75" w:rsidP="00537C75">
            <w:pPr>
              <w:ind w:left="437" w:hanging="437"/>
              <w:rPr>
                <w:rFonts w:eastAsia="Times New Roman"/>
                <w:color w:val="000000"/>
                <w:sz w:val="20"/>
                <w:szCs w:val="20"/>
              </w:rPr>
            </w:pPr>
            <w:r w:rsidRPr="00537C75">
              <w:rPr>
                <w:sz w:val="20"/>
                <w:szCs w:val="20"/>
              </w:rPr>
              <w:t>Students will practice their play in order to reinforce fluency, oral presentation skills, etc.  The play must adhere to concepts of morphology and orthography.</w:t>
            </w:r>
          </w:p>
        </w:tc>
      </w:tr>
      <w:tr w:rsidR="00B37FD0" w:rsidRPr="00B37FD0" w:rsidTr="00DE22A3">
        <w:trPr>
          <w:trHeight w:val="78"/>
        </w:trPr>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Differentiation:</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812" w:type="dxa"/>
            <w:shd w:val="clear" w:color="auto" w:fill="auto"/>
          </w:tcPr>
          <w:p w:rsidR="004B7BA8" w:rsidRDefault="004B7BA8" w:rsidP="004B7BA8">
            <w:pPr>
              <w:ind w:left="437" w:hanging="450"/>
            </w:pPr>
            <w:r>
              <w:rPr>
                <w:sz w:val="20"/>
                <w:szCs w:val="20"/>
              </w:rPr>
              <w:t>Students may:</w:t>
            </w:r>
          </w:p>
          <w:p w:rsidR="004B7BA8" w:rsidRDefault="004B7BA8" w:rsidP="00133694">
            <w:pPr>
              <w:numPr>
                <w:ilvl w:val="0"/>
                <w:numId w:val="5"/>
              </w:numPr>
              <w:ind w:left="617" w:hanging="360"/>
              <w:contextualSpacing/>
              <w:rPr>
                <w:sz w:val="20"/>
                <w:szCs w:val="20"/>
              </w:rPr>
            </w:pPr>
            <w:r>
              <w:rPr>
                <w:sz w:val="20"/>
                <w:szCs w:val="20"/>
              </w:rPr>
              <w:t>Be purposely grouped</w:t>
            </w:r>
          </w:p>
          <w:p w:rsidR="004B7BA8" w:rsidRDefault="004B7BA8" w:rsidP="00133694">
            <w:pPr>
              <w:numPr>
                <w:ilvl w:val="0"/>
                <w:numId w:val="5"/>
              </w:numPr>
              <w:ind w:left="617" w:hanging="360"/>
              <w:contextualSpacing/>
              <w:rPr>
                <w:sz w:val="20"/>
                <w:szCs w:val="20"/>
              </w:rPr>
            </w:pPr>
            <w:r>
              <w:rPr>
                <w:sz w:val="20"/>
                <w:szCs w:val="20"/>
              </w:rPr>
              <w:t>Present one-on-one to teacher</w:t>
            </w:r>
          </w:p>
          <w:p w:rsidR="004B7BA8" w:rsidRDefault="004B7BA8" w:rsidP="00133694">
            <w:pPr>
              <w:numPr>
                <w:ilvl w:val="0"/>
                <w:numId w:val="5"/>
              </w:numPr>
              <w:ind w:left="617" w:hanging="360"/>
              <w:contextualSpacing/>
              <w:rPr>
                <w:sz w:val="20"/>
                <w:szCs w:val="20"/>
              </w:rPr>
            </w:pPr>
            <w:r>
              <w:rPr>
                <w:sz w:val="20"/>
                <w:szCs w:val="20"/>
              </w:rPr>
              <w:t>Be provided with possible scenarios</w:t>
            </w:r>
          </w:p>
          <w:p w:rsidR="00B37FD0" w:rsidRPr="00381218" w:rsidRDefault="004B7BA8" w:rsidP="00133694">
            <w:pPr>
              <w:numPr>
                <w:ilvl w:val="0"/>
                <w:numId w:val="5"/>
              </w:numPr>
              <w:ind w:left="617" w:hanging="360"/>
              <w:contextualSpacing/>
              <w:rPr>
                <w:sz w:val="20"/>
                <w:szCs w:val="20"/>
              </w:rPr>
            </w:pPr>
            <w:r>
              <w:rPr>
                <w:sz w:val="20"/>
                <w:szCs w:val="20"/>
              </w:rPr>
              <w:t>Utilize technology</w:t>
            </w:r>
          </w:p>
        </w:tc>
      </w:tr>
    </w:tbl>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16"/>
      </w:tblGrid>
      <w:tr w:rsidR="00B37FD0" w:rsidRPr="00B37FD0" w:rsidTr="00DE22A3">
        <w:tc>
          <w:tcPr>
            <w:tcW w:w="14416"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DE22A3">
        <w:tc>
          <w:tcPr>
            <w:tcW w:w="7200"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16"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B37FD0" w:rsidRPr="00B37FD0" w:rsidTr="00DE22A3">
        <w:tc>
          <w:tcPr>
            <w:tcW w:w="7200" w:type="dxa"/>
            <w:shd w:val="clear" w:color="auto" w:fill="auto"/>
            <w:noWrap/>
          </w:tcPr>
          <w:p w:rsidR="004B7BA8" w:rsidRPr="000E4F68" w:rsidRDefault="004B7BA8" w:rsidP="004B7BA8">
            <w:pPr>
              <w:ind w:hanging="720"/>
            </w:pPr>
            <w:r w:rsidRPr="005B6AB4">
              <w:rPr>
                <w:i/>
                <w:sz w:val="20"/>
                <w:szCs w:val="20"/>
              </w:rPr>
              <w:t>Children of the Longhouse</w:t>
            </w:r>
            <w:r>
              <w:rPr>
                <w:i/>
                <w:sz w:val="20"/>
                <w:szCs w:val="20"/>
              </w:rPr>
              <w:t>,</w:t>
            </w:r>
            <w:r>
              <w:rPr>
                <w:sz w:val="20"/>
                <w:szCs w:val="20"/>
              </w:rPr>
              <w:t xml:space="preserve"> by</w:t>
            </w:r>
            <w:r w:rsidRPr="000E4F68">
              <w:rPr>
                <w:sz w:val="20"/>
                <w:szCs w:val="20"/>
              </w:rPr>
              <w:t xml:space="preserve"> Joseph Bruchac</w:t>
            </w:r>
            <w:r>
              <w:rPr>
                <w:sz w:val="20"/>
                <w:szCs w:val="20"/>
              </w:rPr>
              <w:t>: Lexile 950</w:t>
            </w:r>
          </w:p>
          <w:p w:rsidR="004B7BA8" w:rsidRPr="000E4F68" w:rsidRDefault="004B7BA8" w:rsidP="004B7BA8">
            <w:pPr>
              <w:ind w:hanging="720"/>
            </w:pPr>
            <w:r w:rsidRPr="005B6AB4">
              <w:rPr>
                <w:i/>
                <w:sz w:val="20"/>
                <w:szCs w:val="20"/>
              </w:rPr>
              <w:t>Can We Get Along: Dealing With Differences</w:t>
            </w:r>
            <w:r>
              <w:rPr>
                <w:sz w:val="20"/>
                <w:szCs w:val="20"/>
              </w:rPr>
              <w:t>, by</w:t>
            </w:r>
            <w:r w:rsidRPr="000E4F68">
              <w:rPr>
                <w:sz w:val="20"/>
                <w:szCs w:val="20"/>
              </w:rPr>
              <w:t xml:space="preserve"> John Burnstein</w:t>
            </w:r>
            <w:r>
              <w:rPr>
                <w:sz w:val="20"/>
                <w:szCs w:val="20"/>
              </w:rPr>
              <w:t>: Lexile 730</w:t>
            </w:r>
          </w:p>
          <w:p w:rsidR="004B7BA8" w:rsidRPr="000E4F68" w:rsidRDefault="004B7BA8" w:rsidP="004B7BA8">
            <w:pPr>
              <w:ind w:hanging="720"/>
            </w:pPr>
            <w:r w:rsidRPr="005B6AB4">
              <w:rPr>
                <w:i/>
                <w:sz w:val="20"/>
                <w:szCs w:val="20"/>
              </w:rPr>
              <w:t>Sweet Land of Liberty,</w:t>
            </w:r>
            <w:r>
              <w:rPr>
                <w:sz w:val="20"/>
                <w:szCs w:val="20"/>
              </w:rPr>
              <w:t xml:space="preserve"> by</w:t>
            </w:r>
            <w:r w:rsidRPr="000E4F68">
              <w:rPr>
                <w:sz w:val="20"/>
                <w:szCs w:val="20"/>
              </w:rPr>
              <w:t xml:space="preserve"> Deborah Hopkinson</w:t>
            </w:r>
            <w:r>
              <w:rPr>
                <w:sz w:val="20"/>
                <w:szCs w:val="20"/>
              </w:rPr>
              <w:t>: Lexile 750</w:t>
            </w:r>
          </w:p>
          <w:p w:rsidR="00B37FD0" w:rsidRPr="00B37FD0" w:rsidRDefault="004B7BA8" w:rsidP="004B7BA8">
            <w:pPr>
              <w:ind w:hanging="720"/>
              <w:rPr>
                <w:sz w:val="20"/>
                <w:szCs w:val="20"/>
              </w:rPr>
            </w:pPr>
            <w:r w:rsidRPr="005B6AB4">
              <w:rPr>
                <w:i/>
                <w:sz w:val="20"/>
                <w:szCs w:val="20"/>
              </w:rPr>
              <w:t>14 Cows for America,</w:t>
            </w:r>
            <w:r>
              <w:rPr>
                <w:sz w:val="20"/>
                <w:szCs w:val="20"/>
              </w:rPr>
              <w:t xml:space="preserve"> by Carmen Agra Deedy: Lexile 540</w:t>
            </w:r>
          </w:p>
        </w:tc>
        <w:tc>
          <w:tcPr>
            <w:tcW w:w="7216" w:type="dxa"/>
            <w:shd w:val="clear" w:color="auto" w:fill="auto"/>
            <w:noWrap/>
          </w:tcPr>
          <w:p w:rsidR="004B7BA8" w:rsidRPr="004B7BA8" w:rsidRDefault="004B7BA8" w:rsidP="004B7BA8">
            <w:pPr>
              <w:ind w:left="351" w:hanging="351"/>
              <w:rPr>
                <w:rFonts w:asciiTheme="minorHAnsi" w:hAnsiTheme="minorHAnsi" w:cstheme="minorHAnsi"/>
                <w:i/>
                <w:sz w:val="20"/>
                <w:szCs w:val="20"/>
              </w:rPr>
            </w:pPr>
            <w:r w:rsidRPr="004B7BA8">
              <w:rPr>
                <w:rFonts w:asciiTheme="minorHAnsi" w:hAnsiTheme="minorHAnsi" w:cstheme="minorHAnsi"/>
                <w:i/>
                <w:sz w:val="20"/>
                <w:szCs w:val="20"/>
              </w:rPr>
              <w:t xml:space="preserve">Crash, </w:t>
            </w:r>
            <w:r w:rsidRPr="004B7BA8">
              <w:rPr>
                <w:rFonts w:asciiTheme="minorHAnsi" w:hAnsiTheme="minorHAnsi" w:cstheme="minorHAnsi"/>
                <w:sz w:val="20"/>
                <w:szCs w:val="20"/>
              </w:rPr>
              <w:t>by Jerry Spinelli: Lexile 560</w:t>
            </w:r>
          </w:p>
          <w:p w:rsidR="004B7BA8" w:rsidRPr="004B7BA8" w:rsidRDefault="004B7BA8" w:rsidP="004B7BA8">
            <w:pPr>
              <w:ind w:left="351" w:hanging="351"/>
              <w:rPr>
                <w:rFonts w:asciiTheme="minorHAnsi" w:hAnsiTheme="minorHAnsi" w:cstheme="minorHAnsi"/>
                <w:i/>
                <w:sz w:val="20"/>
                <w:szCs w:val="20"/>
              </w:rPr>
            </w:pPr>
            <w:r w:rsidRPr="004B7BA8">
              <w:rPr>
                <w:rFonts w:asciiTheme="minorHAnsi" w:hAnsiTheme="minorHAnsi" w:cstheme="minorHAnsi"/>
                <w:i/>
                <w:sz w:val="20"/>
                <w:szCs w:val="20"/>
              </w:rPr>
              <w:t xml:space="preserve">Tales of a Fourth Grade Nothing, </w:t>
            </w:r>
            <w:r w:rsidRPr="004B7BA8">
              <w:rPr>
                <w:rFonts w:asciiTheme="minorHAnsi" w:hAnsiTheme="minorHAnsi" w:cstheme="minorHAnsi"/>
                <w:sz w:val="20"/>
                <w:szCs w:val="20"/>
              </w:rPr>
              <w:t>by Judy Blume: Lexile 470</w:t>
            </w:r>
          </w:p>
          <w:p w:rsidR="004B7BA8" w:rsidRPr="004B7BA8" w:rsidRDefault="004B7BA8" w:rsidP="004B7BA8">
            <w:pPr>
              <w:ind w:left="351" w:hanging="351"/>
              <w:rPr>
                <w:rFonts w:asciiTheme="minorHAnsi" w:hAnsiTheme="minorHAnsi" w:cstheme="minorHAnsi"/>
                <w:i/>
                <w:sz w:val="20"/>
                <w:szCs w:val="20"/>
              </w:rPr>
            </w:pPr>
            <w:r w:rsidRPr="004B7BA8">
              <w:rPr>
                <w:rFonts w:asciiTheme="minorHAnsi" w:hAnsiTheme="minorHAnsi" w:cstheme="minorHAnsi"/>
                <w:i/>
                <w:sz w:val="20"/>
                <w:szCs w:val="20"/>
              </w:rPr>
              <w:t xml:space="preserve">The Sandwich Shop, </w:t>
            </w:r>
            <w:r w:rsidRPr="004B7BA8">
              <w:rPr>
                <w:rFonts w:asciiTheme="minorHAnsi" w:hAnsiTheme="minorHAnsi" w:cstheme="minorHAnsi"/>
                <w:sz w:val="20"/>
                <w:szCs w:val="20"/>
              </w:rPr>
              <w:t>by Queen Rania of Jordan Al Abdullah: Lexile 630</w:t>
            </w:r>
          </w:p>
          <w:p w:rsidR="004B7BA8" w:rsidRPr="004B7BA8" w:rsidRDefault="004B7BA8" w:rsidP="004B7BA8">
            <w:pPr>
              <w:ind w:left="351" w:hanging="351"/>
              <w:rPr>
                <w:rFonts w:asciiTheme="minorHAnsi" w:hAnsiTheme="minorHAnsi" w:cstheme="minorHAnsi"/>
                <w:i/>
                <w:sz w:val="20"/>
                <w:szCs w:val="20"/>
              </w:rPr>
            </w:pPr>
            <w:r w:rsidRPr="004B7BA8">
              <w:rPr>
                <w:rFonts w:asciiTheme="minorHAnsi" w:hAnsiTheme="minorHAnsi" w:cstheme="minorHAnsi"/>
                <w:i/>
                <w:sz w:val="20"/>
                <w:szCs w:val="20"/>
              </w:rPr>
              <w:t xml:space="preserve">Everybody Cooks Rice, </w:t>
            </w:r>
            <w:r w:rsidRPr="004B7BA8">
              <w:rPr>
                <w:rFonts w:asciiTheme="minorHAnsi" w:hAnsiTheme="minorHAnsi" w:cstheme="minorHAnsi"/>
                <w:sz w:val="20"/>
                <w:szCs w:val="20"/>
              </w:rPr>
              <w:t>by Norah Dooley: Lexile 690</w:t>
            </w:r>
          </w:p>
          <w:p w:rsidR="00B37FD0" w:rsidRPr="00381218" w:rsidRDefault="004B7BA8" w:rsidP="004B7BA8">
            <w:pPr>
              <w:ind w:left="351" w:hanging="351"/>
              <w:rPr>
                <w:rFonts w:asciiTheme="minorHAnsi" w:hAnsiTheme="minorHAnsi" w:cstheme="minorHAnsi"/>
                <w:sz w:val="20"/>
                <w:szCs w:val="20"/>
              </w:rPr>
            </w:pPr>
            <w:r w:rsidRPr="004B7BA8">
              <w:rPr>
                <w:rFonts w:asciiTheme="minorHAnsi" w:hAnsiTheme="minorHAnsi" w:cstheme="minorHAnsi"/>
                <w:i/>
                <w:sz w:val="20"/>
                <w:szCs w:val="20"/>
              </w:rPr>
              <w:t xml:space="preserve">Throw Your Tooth on the Roof: Tooth Traditions from Around the World, </w:t>
            </w:r>
            <w:r w:rsidRPr="004B7BA8">
              <w:rPr>
                <w:rFonts w:asciiTheme="minorHAnsi" w:hAnsiTheme="minorHAnsi" w:cstheme="minorHAnsi"/>
                <w:sz w:val="20"/>
                <w:szCs w:val="20"/>
              </w:rPr>
              <w:t>by Selby Beeler: Lexile 770</w:t>
            </w:r>
          </w:p>
        </w:tc>
      </w:tr>
    </w:tbl>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8010"/>
      </w:tblGrid>
      <w:tr w:rsidR="00B37FD0" w:rsidRPr="00B37FD0" w:rsidTr="00DE22A3">
        <w:tc>
          <w:tcPr>
            <w:tcW w:w="14416"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B37FD0" w:rsidRPr="00B37FD0" w:rsidTr="00DE22A3">
        <w:tc>
          <w:tcPr>
            <w:tcW w:w="488" w:type="dxa"/>
            <w:vMerge w:val="restart"/>
            <w:shd w:val="clear" w:color="auto" w:fill="D9D9D9"/>
            <w:noWrap/>
          </w:tcPr>
          <w:p w:rsidR="00B37FD0" w:rsidRPr="00B37FD0" w:rsidRDefault="00B37FD0" w:rsidP="00B37FD0">
            <w:pPr>
              <w:ind w:left="0" w:firstLine="0"/>
              <w:jc w:val="right"/>
              <w:rPr>
                <w:sz w:val="20"/>
                <w:szCs w:val="20"/>
              </w:rPr>
            </w:pPr>
            <w:r w:rsidRPr="00B37FD0">
              <w:rPr>
                <w:sz w:val="20"/>
                <w:szCs w:val="20"/>
              </w:rPr>
              <w:t>1.</w:t>
            </w:r>
          </w:p>
        </w:tc>
        <w:tc>
          <w:tcPr>
            <w:tcW w:w="1321" w:type="dxa"/>
            <w:vMerge w:val="restart"/>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shd w:val="clear" w:color="auto" w:fill="auto"/>
            <w:noWrap/>
          </w:tcPr>
          <w:p w:rsidR="00B37FD0" w:rsidRPr="00B37FD0" w:rsidRDefault="003D1D78" w:rsidP="00B37FD0">
            <w:pPr>
              <w:ind w:left="0" w:firstLine="0"/>
              <w:rPr>
                <w:sz w:val="20"/>
                <w:szCs w:val="20"/>
              </w:rPr>
            </w:pPr>
            <w:r w:rsidRPr="003D1D78">
              <w:rPr>
                <w:sz w:val="20"/>
                <w:szCs w:val="20"/>
              </w:rPr>
              <w:t>Think/work like an author collecting “research” throughout this unit in a notebook showing how beliefs and values influence relationships.</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8010" w:type="dxa"/>
            <w:shd w:val="clear" w:color="auto" w:fill="auto"/>
          </w:tcPr>
          <w:p w:rsidR="003D1D78" w:rsidRPr="003D1D78" w:rsidRDefault="00C24F08" w:rsidP="003D1D78">
            <w:pPr>
              <w:ind w:left="335" w:hanging="335"/>
              <w:rPr>
                <w:sz w:val="20"/>
              </w:rPr>
            </w:pPr>
            <w:hyperlink r:id="rId15" w:history="1">
              <w:r w:rsidR="003D1D78" w:rsidRPr="008C72CF">
                <w:rPr>
                  <w:rStyle w:val="Hyperlink"/>
                  <w:sz w:val="20"/>
                </w:rPr>
                <w:t>https://www.randomactsofkindness.org/for-educators/free-k-12-lesson-plans</w:t>
              </w:r>
            </w:hyperlink>
            <w:r w:rsidR="003D1D78">
              <w:rPr>
                <w:sz w:val="20"/>
              </w:rPr>
              <w:t xml:space="preserve"> </w:t>
            </w:r>
            <w:r w:rsidR="003D1D78" w:rsidRPr="003D1D78">
              <w:rPr>
                <w:sz w:val="20"/>
              </w:rPr>
              <w:t xml:space="preserve"> (Random Acts of Kindness Foundation Lesson Plans – Communication and relationships)</w:t>
            </w:r>
          </w:p>
          <w:p w:rsidR="003D1D78" w:rsidRPr="003D1D78" w:rsidRDefault="00C24F08" w:rsidP="003D1D78">
            <w:pPr>
              <w:ind w:left="335" w:hanging="335"/>
              <w:rPr>
                <w:sz w:val="20"/>
              </w:rPr>
            </w:pPr>
            <w:hyperlink r:id="rId16" w:history="1">
              <w:r w:rsidR="003D1D78" w:rsidRPr="008C72CF">
                <w:rPr>
                  <w:rStyle w:val="Hyperlink"/>
                  <w:sz w:val="20"/>
                </w:rPr>
                <w:t>http://rak-materials.s3.amazonaws.com/human-rights/RAK-4-Respecting-Beliefs-Opinions:Human-Rights.pdf</w:t>
              </w:r>
            </w:hyperlink>
            <w:r w:rsidR="003D1D78">
              <w:rPr>
                <w:sz w:val="20"/>
              </w:rPr>
              <w:t xml:space="preserve"> </w:t>
            </w:r>
            <w:r w:rsidR="003D1D78" w:rsidRPr="003D1D78">
              <w:rPr>
                <w:sz w:val="20"/>
              </w:rPr>
              <w:t xml:space="preserve">   (Human Rights)</w:t>
            </w:r>
          </w:p>
          <w:p w:rsidR="003D1D78" w:rsidRPr="003D1D78" w:rsidRDefault="00C24F08" w:rsidP="003D1D78">
            <w:pPr>
              <w:ind w:left="335" w:hanging="335"/>
              <w:rPr>
                <w:sz w:val="20"/>
              </w:rPr>
            </w:pPr>
            <w:hyperlink r:id="rId17" w:history="1">
              <w:r w:rsidR="003D1D78" w:rsidRPr="008C72CF">
                <w:rPr>
                  <w:rStyle w:val="Hyperlink"/>
                  <w:sz w:val="20"/>
                </w:rPr>
                <w:t>https://projectwritemsu.wikispaces.com/file/view/graphic+organizers.pdf</w:t>
              </w:r>
            </w:hyperlink>
            <w:r w:rsidR="003D1D78">
              <w:rPr>
                <w:sz w:val="20"/>
              </w:rPr>
              <w:t xml:space="preserve"> </w:t>
            </w:r>
            <w:r w:rsidR="003D1D78" w:rsidRPr="003D1D78">
              <w:rPr>
                <w:sz w:val="20"/>
              </w:rPr>
              <w:t xml:space="preserve">  (Graphic Organizers to support organization of ideas, structure in narrative and informative writing)</w:t>
            </w:r>
          </w:p>
          <w:p w:rsidR="003D1D78" w:rsidRPr="003D1D78" w:rsidRDefault="00C24F08" w:rsidP="003D1D78">
            <w:pPr>
              <w:ind w:left="335" w:hanging="335"/>
              <w:rPr>
                <w:sz w:val="20"/>
              </w:rPr>
            </w:pPr>
            <w:hyperlink r:id="rId18" w:history="1">
              <w:r w:rsidR="003D1D78" w:rsidRPr="008C72CF">
                <w:rPr>
                  <w:rStyle w:val="Hyperlink"/>
                  <w:sz w:val="20"/>
                </w:rPr>
                <w:t>http://www.differencebetween.net/language/difference-between-values-and-beliefs/</w:t>
              </w:r>
            </w:hyperlink>
            <w:r w:rsidR="003D1D78">
              <w:rPr>
                <w:sz w:val="20"/>
              </w:rPr>
              <w:t xml:space="preserve"> </w:t>
            </w:r>
          </w:p>
          <w:p w:rsidR="003D1D78" w:rsidRPr="003D1D78" w:rsidRDefault="003D1D78" w:rsidP="003D1D78">
            <w:pPr>
              <w:ind w:left="335" w:hanging="335"/>
              <w:rPr>
                <w:sz w:val="20"/>
              </w:rPr>
            </w:pPr>
            <w:r w:rsidRPr="003D1D78">
              <w:rPr>
                <w:sz w:val="20"/>
              </w:rPr>
              <w:lastRenderedPageBreak/>
              <w:t>(The difference between beliefs and values)</w:t>
            </w:r>
          </w:p>
          <w:p w:rsidR="00B37FD0" w:rsidRPr="00B37FD0" w:rsidRDefault="00C24F08" w:rsidP="003D1D78">
            <w:pPr>
              <w:ind w:left="335" w:hanging="335"/>
              <w:rPr>
                <w:sz w:val="20"/>
                <w:szCs w:val="20"/>
              </w:rPr>
            </w:pPr>
            <w:hyperlink r:id="rId19" w:history="1">
              <w:r w:rsidR="003D1D78" w:rsidRPr="008C72CF">
                <w:rPr>
                  <w:rStyle w:val="Hyperlink"/>
                  <w:sz w:val="20"/>
                </w:rPr>
                <w:t>https://sielearning.tafensw.edu.au/MCS/CHCAOD402A/chcaod402a_csw/knowledge/values/values.htm</w:t>
              </w:r>
            </w:hyperlink>
            <w:r w:rsidR="003D1D78">
              <w:rPr>
                <w:sz w:val="20"/>
              </w:rPr>
              <w:t xml:space="preserve"> </w:t>
            </w:r>
            <w:r w:rsidR="003D1D78" w:rsidRPr="003D1D78">
              <w:rPr>
                <w:sz w:val="20"/>
              </w:rPr>
              <w:t>l   (Activities: What are some of my values?)</w:t>
            </w:r>
          </w:p>
        </w:tc>
      </w:tr>
      <w:tr w:rsidR="00B37FD0" w:rsidRPr="00B37FD0" w:rsidTr="00DE22A3">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8010" w:type="dxa"/>
            <w:shd w:val="clear" w:color="auto" w:fill="auto"/>
          </w:tcPr>
          <w:p w:rsidR="003D1D78" w:rsidRPr="003D1D78" w:rsidRDefault="00C24F08" w:rsidP="003D1D78">
            <w:pPr>
              <w:ind w:left="335" w:hanging="335"/>
              <w:rPr>
                <w:sz w:val="20"/>
              </w:rPr>
            </w:pPr>
            <w:hyperlink r:id="rId20" w:history="1">
              <w:r w:rsidR="003D1D78" w:rsidRPr="008C72CF">
                <w:rPr>
                  <w:rStyle w:val="Hyperlink"/>
                  <w:sz w:val="20"/>
                </w:rPr>
                <w:t>https://www.randomactsofkindness.org/for-educators/free-k-12-lesson-plans</w:t>
              </w:r>
            </w:hyperlink>
            <w:r w:rsidR="003D1D78">
              <w:rPr>
                <w:sz w:val="20"/>
              </w:rPr>
              <w:t xml:space="preserve"> </w:t>
            </w:r>
            <w:r w:rsidR="003D1D78" w:rsidRPr="003D1D78">
              <w:rPr>
                <w:sz w:val="20"/>
              </w:rPr>
              <w:t>(Random Acts of Kindness Foundation Lesson Plans – Communication and relationships)</w:t>
            </w:r>
          </w:p>
          <w:p w:rsidR="003D1D78" w:rsidRPr="003D1D78" w:rsidRDefault="00C24F08" w:rsidP="003D1D78">
            <w:pPr>
              <w:ind w:left="335" w:hanging="335"/>
              <w:rPr>
                <w:sz w:val="20"/>
              </w:rPr>
            </w:pPr>
            <w:hyperlink r:id="rId21" w:history="1">
              <w:r w:rsidR="003D1D78" w:rsidRPr="008C72CF">
                <w:rPr>
                  <w:rStyle w:val="Hyperlink"/>
                  <w:sz w:val="20"/>
                </w:rPr>
                <w:t>http://rak-materials.s3.amazonaws.com/human-rights/RAK-4-Respecting-Beliefs-Opinions:Human-Rights.pdf</w:t>
              </w:r>
            </w:hyperlink>
            <w:r w:rsidR="003D1D78">
              <w:rPr>
                <w:sz w:val="20"/>
              </w:rPr>
              <w:t xml:space="preserve"> </w:t>
            </w:r>
            <w:r w:rsidR="003D1D78" w:rsidRPr="003D1D78">
              <w:rPr>
                <w:sz w:val="20"/>
              </w:rPr>
              <w:t xml:space="preserve">  (Human Rights)</w:t>
            </w:r>
          </w:p>
          <w:p w:rsidR="003D1D78" w:rsidRPr="003D1D78" w:rsidRDefault="00C24F08" w:rsidP="003D1D78">
            <w:pPr>
              <w:ind w:left="335" w:hanging="335"/>
              <w:rPr>
                <w:sz w:val="20"/>
              </w:rPr>
            </w:pPr>
            <w:hyperlink r:id="rId22" w:history="1">
              <w:r w:rsidR="003D1D78" w:rsidRPr="008C72CF">
                <w:rPr>
                  <w:rStyle w:val="Hyperlink"/>
                  <w:sz w:val="20"/>
                </w:rPr>
                <w:t>https://projectwritemsu.wikispaces.com/file/view/graphic+organizers.pdf</w:t>
              </w:r>
            </w:hyperlink>
            <w:r w:rsidR="003D1D78">
              <w:rPr>
                <w:sz w:val="20"/>
              </w:rPr>
              <w:t xml:space="preserve"> </w:t>
            </w:r>
            <w:r w:rsidR="003D1D78" w:rsidRPr="003D1D78">
              <w:rPr>
                <w:sz w:val="20"/>
              </w:rPr>
              <w:t>(Graphic Organizers to support organization of ideas, structure in narrative and informative writing)</w:t>
            </w:r>
          </w:p>
          <w:p w:rsidR="003D1D78" w:rsidRPr="003D1D78" w:rsidRDefault="00C24F08" w:rsidP="003D1D78">
            <w:pPr>
              <w:ind w:left="335" w:hanging="335"/>
              <w:rPr>
                <w:sz w:val="20"/>
              </w:rPr>
            </w:pPr>
            <w:hyperlink r:id="rId23" w:history="1">
              <w:r w:rsidR="003D1D78" w:rsidRPr="008C72CF">
                <w:rPr>
                  <w:rStyle w:val="Hyperlink"/>
                  <w:sz w:val="20"/>
                </w:rPr>
                <w:t>http://www.differencebetween.net/language/difference-between-values-and-beliefs/</w:t>
              </w:r>
            </w:hyperlink>
            <w:r w:rsidR="003D1D78">
              <w:rPr>
                <w:sz w:val="20"/>
              </w:rPr>
              <w:t xml:space="preserve"> </w:t>
            </w:r>
            <w:r w:rsidR="003D1D78" w:rsidRPr="003D1D78">
              <w:rPr>
                <w:sz w:val="20"/>
              </w:rPr>
              <w:t xml:space="preserve"> (The difference between beliefs and values)</w:t>
            </w:r>
          </w:p>
          <w:p w:rsidR="00B37FD0" w:rsidRPr="00B37FD0" w:rsidRDefault="00C24F08" w:rsidP="003D1D78">
            <w:pPr>
              <w:ind w:left="335" w:hanging="335"/>
              <w:rPr>
                <w:sz w:val="20"/>
                <w:szCs w:val="20"/>
              </w:rPr>
            </w:pPr>
            <w:hyperlink r:id="rId24" w:history="1">
              <w:r w:rsidR="003D1D78" w:rsidRPr="008C72CF">
                <w:rPr>
                  <w:rStyle w:val="Hyperlink"/>
                  <w:sz w:val="20"/>
                </w:rPr>
                <w:t>https://sielearning.tafensw.edu.au/MCS/CHCAOD402A/chcaod402a_csw/knowledge/values/values.html</w:t>
              </w:r>
            </w:hyperlink>
            <w:r w:rsidR="003D1D78">
              <w:rPr>
                <w:sz w:val="20"/>
              </w:rPr>
              <w:t xml:space="preserve"> </w:t>
            </w:r>
            <w:r w:rsidR="003D1D78" w:rsidRPr="003D1D78">
              <w:rPr>
                <w:sz w:val="20"/>
              </w:rPr>
              <w:t xml:space="preserve"> (Activities: What are some of my values?)</w:t>
            </w:r>
          </w:p>
        </w:tc>
      </w:tr>
      <w:tr w:rsidR="00B37FD0" w:rsidRPr="00B37FD0" w:rsidTr="00DE22A3">
        <w:tc>
          <w:tcPr>
            <w:tcW w:w="488" w:type="dxa"/>
            <w:vMerge/>
            <w:tcBorders>
              <w:bottom w:val="single" w:sz="4" w:space="0" w:color="auto"/>
            </w:tcBorders>
            <w:shd w:val="clear" w:color="auto" w:fill="D9D9D9"/>
            <w:noWrap/>
          </w:tcPr>
          <w:p w:rsidR="00B37FD0" w:rsidRPr="00B37FD0" w:rsidRDefault="00B37FD0" w:rsidP="00B37FD0">
            <w:pPr>
              <w:ind w:left="0" w:firstLine="0"/>
              <w:jc w:val="right"/>
              <w:rPr>
                <w:sz w:val="20"/>
                <w:szCs w:val="20"/>
              </w:rPr>
            </w:pPr>
          </w:p>
        </w:tc>
        <w:tc>
          <w:tcPr>
            <w:tcW w:w="1321"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B37FD0" w:rsidRPr="00B37FD0" w:rsidRDefault="003D1D78" w:rsidP="00B37FD0">
            <w:pPr>
              <w:ind w:left="0" w:firstLine="0"/>
              <w:rPr>
                <w:sz w:val="20"/>
                <w:szCs w:val="20"/>
              </w:rPr>
            </w:pPr>
            <w:r w:rsidRPr="008768BB">
              <w:rPr>
                <w:rFonts w:eastAsia="Times New Roman"/>
                <w:sz w:val="20"/>
                <w:szCs w:val="20"/>
              </w:rPr>
              <w:t>Analyze a specific relationship to determine what beliefs and values influence that particular relationship</w:t>
            </w:r>
          </w:p>
        </w:tc>
        <w:tc>
          <w:tcPr>
            <w:tcW w:w="1260"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8010" w:type="dxa"/>
            <w:tcBorders>
              <w:bottom w:val="single" w:sz="4" w:space="0" w:color="auto"/>
            </w:tcBorders>
            <w:shd w:val="clear" w:color="auto" w:fill="auto"/>
          </w:tcPr>
          <w:p w:rsidR="003D1D78" w:rsidRPr="008768BB" w:rsidRDefault="003D1D78" w:rsidP="003D1D78">
            <w:pPr>
              <w:ind w:left="425"/>
              <w:rPr>
                <w:rFonts w:ascii="Times" w:eastAsia="Times New Roman" w:hAnsi="Times"/>
                <w:sz w:val="20"/>
                <w:szCs w:val="20"/>
              </w:rPr>
            </w:pPr>
            <w:r w:rsidRPr="008768BB">
              <w:rPr>
                <w:rFonts w:eastAsia="Times New Roman"/>
                <w:sz w:val="20"/>
                <w:szCs w:val="20"/>
              </w:rPr>
              <w:t>Students will compile an “Author’s Research” notebook that will be referred to when writing</w:t>
            </w:r>
            <w:r>
              <w:rPr>
                <w:rFonts w:eastAsia="Times New Roman"/>
                <w:sz w:val="20"/>
                <w:szCs w:val="20"/>
              </w:rPr>
              <w:t xml:space="preserve"> their final story.</w:t>
            </w:r>
            <w:r w:rsidRPr="008768BB">
              <w:rPr>
                <w:rFonts w:eastAsia="Times New Roman"/>
                <w:sz w:val="20"/>
                <w:szCs w:val="20"/>
              </w:rPr>
              <w:t xml:space="preserve"> </w:t>
            </w:r>
          </w:p>
          <w:p w:rsidR="00B37FD0" w:rsidRPr="00B37FD0" w:rsidRDefault="00B37FD0" w:rsidP="00363C87">
            <w:pPr>
              <w:ind w:left="288" w:hanging="288"/>
              <w:rPr>
                <w:sz w:val="20"/>
                <w:szCs w:val="20"/>
              </w:rPr>
            </w:pPr>
          </w:p>
        </w:tc>
      </w:tr>
      <w:tr w:rsidR="00B37FD0" w:rsidRPr="00B37FD0" w:rsidTr="00DE22A3">
        <w:tc>
          <w:tcPr>
            <w:tcW w:w="14416"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bl>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16"/>
      </w:tblGrid>
      <w:tr w:rsidR="00B37FD0" w:rsidRPr="00B37FD0" w:rsidTr="00DE22A3">
        <w:tc>
          <w:tcPr>
            <w:tcW w:w="14416"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DE22A3">
        <w:trPr>
          <w:trHeight w:val="697"/>
        </w:trPr>
        <w:tc>
          <w:tcPr>
            <w:tcW w:w="14416" w:type="dxa"/>
            <w:shd w:val="clear" w:color="auto" w:fill="auto"/>
            <w:noWrap/>
          </w:tcPr>
          <w:p w:rsidR="00B37FD0" w:rsidRPr="00B37FD0" w:rsidRDefault="003D1D78" w:rsidP="00B37FD0">
            <w:pPr>
              <w:ind w:left="0" w:firstLine="0"/>
              <w:rPr>
                <w:sz w:val="20"/>
                <w:szCs w:val="20"/>
              </w:rPr>
            </w:pPr>
            <w:r w:rsidRPr="003D1D78">
              <w:rPr>
                <w:sz w:val="20"/>
                <w:szCs w:val="20"/>
              </w:rPr>
              <w:t>In this unit students will have a variety of prior knowledge/background experiences in regards to traditions and values thus it is important that the teacher handle learning experiences with sensitivity and thoughtfulness. This unit will build on a presumed student working knowledge of concepts such as cultures, values, traditions, and beliefs and skills surrounding conflict resolution. This unit will scaffold from these concepts and skills to develop and improve skills necessary for building healthy relationships and support systems.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DF473B">
        <w:tc>
          <w:tcPr>
            <w:tcW w:w="14781" w:type="dxa"/>
            <w:gridSpan w:val="3"/>
            <w:shd w:val="clear" w:color="auto" w:fill="D9D9D9"/>
            <w:noWrap/>
          </w:tcPr>
          <w:p w:rsidR="00363C87" w:rsidRPr="00363C87" w:rsidRDefault="003D1D78" w:rsidP="00363C87">
            <w:pPr>
              <w:ind w:left="0" w:firstLine="0"/>
              <w:jc w:val="right"/>
              <w:rPr>
                <w:b/>
                <w:sz w:val="28"/>
                <w:szCs w:val="28"/>
              </w:rPr>
            </w:pPr>
            <w:r w:rsidRPr="00240E68">
              <w:rPr>
                <w:sz w:val="28"/>
                <w:szCs w:val="28"/>
                <w:shd w:val="clear" w:color="auto" w:fill="FF00FF"/>
              </w:rPr>
              <w:t xml:space="preserve">The teacher may introduce healthy relationships so students can identify what relationships in their own lives are healthy. </w:t>
            </w:r>
            <w:r w:rsidRPr="003D1D78">
              <w:rPr>
                <w:sz w:val="28"/>
                <w:szCs w:val="28"/>
              </w:rPr>
              <w:t xml:space="preserve">          </w:t>
            </w:r>
            <w:r w:rsidR="00363C87" w:rsidRPr="00363C87">
              <w:rPr>
                <w:b/>
                <w:sz w:val="28"/>
                <w:szCs w:val="28"/>
              </w:rPr>
              <w:t xml:space="preserve">Integration Continuum Color:  </w:t>
            </w:r>
            <w:r w:rsidR="00363C87" w:rsidRPr="003D1D78">
              <w:rPr>
                <w:b/>
                <w:sz w:val="28"/>
                <w:szCs w:val="28"/>
              </w:rPr>
              <w:t>GREEN</w:t>
            </w:r>
            <w:r w:rsidR="00363C87" w:rsidRPr="00363C87">
              <w:rPr>
                <w:b/>
                <w:sz w:val="28"/>
                <w:szCs w:val="28"/>
              </w:rPr>
              <w:t xml:space="preserve">   BLUE    </w:t>
            </w:r>
            <w:r w:rsidR="00363C87" w:rsidRPr="003D1D78">
              <w:rPr>
                <w:b/>
                <w:sz w:val="28"/>
                <w:szCs w:val="28"/>
                <w:highlight w:val="magenta"/>
              </w:rPr>
              <w:t>PINK</w:t>
            </w:r>
            <w:r w:rsidR="00363C87" w:rsidRPr="00363C87">
              <w:rPr>
                <w:b/>
                <w:sz w:val="28"/>
                <w:szCs w:val="28"/>
              </w:rPr>
              <w:t xml:space="preserve">    YELLOW</w:t>
            </w:r>
          </w:p>
          <w:p w:rsidR="00B37FD0" w:rsidRPr="00363C87" w:rsidRDefault="003D1D78" w:rsidP="00363C87">
            <w:pPr>
              <w:ind w:left="0" w:firstLine="0"/>
              <w:jc w:val="right"/>
              <w:rPr>
                <w:sz w:val="16"/>
                <w:szCs w:val="16"/>
              </w:rPr>
            </w:pPr>
            <w:r w:rsidRPr="003D1D78">
              <w:rPr>
                <w:sz w:val="16"/>
                <w:szCs w:val="16"/>
              </w:rPr>
              <w:t>Pink: Work combines some techniques, skills, and concepts from both disciplines, but proficiency is uneven.</w:t>
            </w:r>
            <w:r w:rsidR="00363C87" w:rsidRPr="00363C87">
              <w:rPr>
                <w:sz w:val="16"/>
                <w:szCs w:val="16"/>
              </w:rPr>
              <w:t xml:space="preserve">                                                                                              </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3D1D78" w:rsidP="00B37FD0">
            <w:pPr>
              <w:ind w:left="288" w:hanging="288"/>
              <w:rPr>
                <w:sz w:val="20"/>
                <w:szCs w:val="20"/>
              </w:rPr>
            </w:pPr>
            <w:r w:rsidRPr="003D1D78">
              <w:rPr>
                <w:sz w:val="20"/>
                <w:szCs w:val="20"/>
              </w:rPr>
              <w:t>Interpersonal interactions can build positive relationships when individuals listen to and support others’ ideas. Interpersonal support systems can reinforce positive reactions and behaviors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3D1D78" w:rsidRPr="003D1D78" w:rsidRDefault="00C24F08" w:rsidP="003D1D78">
            <w:pPr>
              <w:ind w:left="335" w:hanging="335"/>
              <w:rPr>
                <w:sz w:val="20"/>
              </w:rPr>
            </w:pPr>
            <w:hyperlink r:id="rId25" w:history="1">
              <w:r w:rsidR="003D1D78" w:rsidRPr="008C72CF">
                <w:rPr>
                  <w:rStyle w:val="Hyperlink"/>
                  <w:sz w:val="20"/>
                </w:rPr>
                <w:t>https://drive.google.com/open?id=1XoGP4ejUHI2K-SD6VIcgA1xD2Wd0GV0pPU4AluRQ578</w:t>
              </w:r>
            </w:hyperlink>
            <w:r w:rsidR="003D1D78">
              <w:rPr>
                <w:sz w:val="20"/>
              </w:rPr>
              <w:t xml:space="preserve"> </w:t>
            </w:r>
            <w:r w:rsidR="003D1D78" w:rsidRPr="003D1D78">
              <w:rPr>
                <w:sz w:val="20"/>
              </w:rPr>
              <w:t xml:space="preserve"> (Friends Acrostic Poem template)</w:t>
            </w:r>
          </w:p>
          <w:p w:rsidR="003D1D78" w:rsidRPr="003D1D78" w:rsidRDefault="00C24F08" w:rsidP="003D1D78">
            <w:pPr>
              <w:ind w:left="335" w:hanging="335"/>
              <w:rPr>
                <w:sz w:val="20"/>
              </w:rPr>
            </w:pPr>
            <w:hyperlink r:id="rId26" w:history="1">
              <w:r w:rsidR="003D1D78" w:rsidRPr="008C72CF">
                <w:rPr>
                  <w:rStyle w:val="Hyperlink"/>
                  <w:sz w:val="20"/>
                </w:rPr>
                <w:t>https://www.youtube.com/watch?v=HfHV4-N2LxQ&amp;list=PLvzOwE5lWqhQWsPsW5PQQ5gj5OBewwgUw&amp;index</w:t>
              </w:r>
            </w:hyperlink>
            <w:r w:rsidR="003D1D78" w:rsidRPr="003D1D78">
              <w:rPr>
                <w:sz w:val="20"/>
              </w:rPr>
              <w:t>=</w:t>
            </w:r>
            <w:r w:rsidR="003D1D78">
              <w:rPr>
                <w:sz w:val="20"/>
              </w:rPr>
              <w:t xml:space="preserve"> </w:t>
            </w:r>
            <w:r w:rsidR="003D1D78" w:rsidRPr="003D1D78">
              <w:rPr>
                <w:sz w:val="20"/>
              </w:rPr>
              <w:t>2 (YouTube video Clip: Take a Seat, Make a Friend. 4:52 in length)</w:t>
            </w:r>
          </w:p>
          <w:p w:rsidR="003D1D78" w:rsidRPr="003D1D78" w:rsidRDefault="00C24F08" w:rsidP="003D1D78">
            <w:pPr>
              <w:ind w:left="335" w:hanging="335"/>
              <w:rPr>
                <w:sz w:val="20"/>
              </w:rPr>
            </w:pPr>
            <w:hyperlink r:id="rId27" w:history="1">
              <w:r w:rsidR="003D1D78" w:rsidRPr="008C72CF">
                <w:rPr>
                  <w:rStyle w:val="Hyperlink"/>
                  <w:sz w:val="20"/>
                </w:rPr>
                <w:t>https://www.youtube.com/watch?v=H7w7yXkJTu0</w:t>
              </w:r>
            </w:hyperlink>
            <w:r w:rsidR="003D1D78">
              <w:rPr>
                <w:sz w:val="20"/>
              </w:rPr>
              <w:t xml:space="preserve"> </w:t>
            </w:r>
            <w:r w:rsidR="003D1D78" w:rsidRPr="003D1D78">
              <w:rPr>
                <w:sz w:val="20"/>
              </w:rPr>
              <w:t xml:space="preserve"> (YouTube Video: Friendship Soup. 3:12 in length)</w:t>
            </w:r>
          </w:p>
          <w:p w:rsidR="003D1D78" w:rsidRPr="003D1D78" w:rsidRDefault="00C24F08" w:rsidP="003D1D78">
            <w:pPr>
              <w:ind w:left="335" w:hanging="335"/>
              <w:rPr>
                <w:sz w:val="20"/>
              </w:rPr>
            </w:pPr>
            <w:hyperlink r:id="rId28" w:history="1">
              <w:r w:rsidR="003D1D78" w:rsidRPr="008C72CF">
                <w:rPr>
                  <w:rStyle w:val="Hyperlink"/>
                  <w:sz w:val="20"/>
                </w:rPr>
                <w:t>https://www.youtube.com/watch?v=wTDP-A--BhE</w:t>
              </w:r>
            </w:hyperlink>
            <w:r w:rsidR="003D1D78">
              <w:rPr>
                <w:sz w:val="20"/>
              </w:rPr>
              <w:t xml:space="preserve"> </w:t>
            </w:r>
            <w:r w:rsidR="003D1D78" w:rsidRPr="003D1D78">
              <w:rPr>
                <w:sz w:val="20"/>
              </w:rPr>
              <w:t xml:space="preserve"> (YouTube Video:  Movie UP- Making Friends. 4:22 in length)</w:t>
            </w:r>
          </w:p>
          <w:p w:rsidR="003D1D78" w:rsidRPr="003D1D78" w:rsidRDefault="00C24F08" w:rsidP="003D1D78">
            <w:pPr>
              <w:ind w:left="335" w:hanging="335"/>
              <w:rPr>
                <w:sz w:val="20"/>
              </w:rPr>
            </w:pPr>
            <w:hyperlink r:id="rId29" w:history="1">
              <w:r w:rsidR="003D1D78" w:rsidRPr="008C72CF">
                <w:rPr>
                  <w:rStyle w:val="Hyperlink"/>
                  <w:sz w:val="20"/>
                </w:rPr>
                <w:t>https://www.youtube.com/watch?v=38Sxy5hrej0</w:t>
              </w:r>
            </w:hyperlink>
            <w:r w:rsidR="003D1D78">
              <w:rPr>
                <w:sz w:val="20"/>
              </w:rPr>
              <w:t xml:space="preserve"> </w:t>
            </w:r>
            <w:r w:rsidR="003D1D78" w:rsidRPr="003D1D78">
              <w:rPr>
                <w:sz w:val="20"/>
              </w:rPr>
              <w:t xml:space="preserve"> (YouTube Video: How Can You Be a Good Friend.2:07 in length)</w:t>
            </w:r>
          </w:p>
          <w:p w:rsidR="003D1D78" w:rsidRPr="003D1D78" w:rsidRDefault="00C24F08" w:rsidP="003D1D78">
            <w:pPr>
              <w:ind w:left="335" w:hanging="335"/>
              <w:rPr>
                <w:sz w:val="20"/>
              </w:rPr>
            </w:pPr>
            <w:hyperlink r:id="rId30" w:history="1">
              <w:r w:rsidR="003D1D78" w:rsidRPr="008C72CF">
                <w:rPr>
                  <w:rStyle w:val="Hyperlink"/>
                  <w:sz w:val="20"/>
                </w:rPr>
                <w:t>https://www.youtube.com/watch?v=HfHV4-N2LxQ&amp;list=PLvzOwE5lWqhQWsPsW5PQQ5gj5OBewwgUw&amp;index=2</w:t>
              </w:r>
            </w:hyperlink>
            <w:r w:rsidR="003D1D78">
              <w:rPr>
                <w:sz w:val="20"/>
              </w:rPr>
              <w:t xml:space="preserve"> </w:t>
            </w:r>
            <w:r w:rsidR="003D1D78" w:rsidRPr="003D1D78">
              <w:rPr>
                <w:sz w:val="20"/>
              </w:rPr>
              <w:t xml:space="preserve"> (YouTube video clip: 20 Things We Should Say More Often.3:31 in length)</w:t>
            </w:r>
          </w:p>
          <w:p w:rsidR="003D1D78" w:rsidRPr="003D1D78" w:rsidRDefault="00C24F08" w:rsidP="003D1D78">
            <w:pPr>
              <w:ind w:left="335" w:hanging="335"/>
              <w:rPr>
                <w:sz w:val="20"/>
              </w:rPr>
            </w:pPr>
            <w:hyperlink r:id="rId31" w:history="1">
              <w:r w:rsidR="003D1D78" w:rsidRPr="008C72CF">
                <w:rPr>
                  <w:rStyle w:val="Hyperlink"/>
                  <w:sz w:val="20"/>
                </w:rPr>
                <w:t>http://www.opheliaproject.org/GirlsRA/Girls45.pdf</w:t>
              </w:r>
            </w:hyperlink>
            <w:r w:rsidR="003D1D78">
              <w:rPr>
                <w:sz w:val="20"/>
              </w:rPr>
              <w:t xml:space="preserve"> </w:t>
            </w:r>
            <w:r w:rsidR="003D1D78" w:rsidRPr="003D1D78">
              <w:rPr>
                <w:sz w:val="20"/>
              </w:rPr>
              <w:t xml:space="preserve"> (The Ophelia Project includes lessons and activities which teach the elements of healthy relationships to 4-5 graders)</w:t>
            </w:r>
          </w:p>
          <w:p w:rsidR="003D1D78" w:rsidRPr="003D1D78" w:rsidRDefault="00C24F08" w:rsidP="003D1D78">
            <w:pPr>
              <w:ind w:left="0" w:firstLine="0"/>
              <w:rPr>
                <w:sz w:val="20"/>
              </w:rPr>
            </w:pPr>
            <w:hyperlink r:id="rId32" w:history="1">
              <w:r w:rsidR="003D1D78" w:rsidRPr="008C72CF">
                <w:rPr>
                  <w:rStyle w:val="Hyperlink"/>
                  <w:sz w:val="20"/>
                </w:rPr>
                <w:t>http://www.readworks.org/passages/maggie-and-mission</w:t>
              </w:r>
            </w:hyperlink>
            <w:r w:rsidR="003D1D78">
              <w:rPr>
                <w:sz w:val="20"/>
              </w:rPr>
              <w:t xml:space="preserve"> </w:t>
            </w:r>
            <w:r w:rsidR="003D1D78" w:rsidRPr="003D1D78">
              <w:rPr>
                <w:sz w:val="20"/>
              </w:rPr>
              <w:t xml:space="preserve"> (“Maggie and the Mission”- a story about helping others)</w:t>
            </w:r>
          </w:p>
          <w:p w:rsidR="00B37FD0" w:rsidRPr="00B37FD0" w:rsidRDefault="00C24F08" w:rsidP="003D1D78">
            <w:pPr>
              <w:ind w:left="288" w:hanging="288"/>
              <w:rPr>
                <w:sz w:val="20"/>
                <w:szCs w:val="20"/>
              </w:rPr>
            </w:pPr>
            <w:hyperlink r:id="rId33" w:history="1">
              <w:r w:rsidR="003D1D78" w:rsidRPr="008C72CF">
                <w:rPr>
                  <w:rStyle w:val="Hyperlink"/>
                  <w:sz w:val="20"/>
                </w:rPr>
                <w:t>https://learnzillion.com/resources/78761-whipping-boy</w:t>
              </w:r>
            </w:hyperlink>
            <w:r w:rsidR="003D1D78">
              <w:rPr>
                <w:sz w:val="20"/>
              </w:rPr>
              <w:t xml:space="preserve"> </w:t>
            </w:r>
            <w:r w:rsidR="003D1D78" w:rsidRPr="003D1D78">
              <w:rPr>
                <w:sz w:val="20"/>
              </w:rPr>
              <w:t xml:space="preserve"> (“The Whipping Boy”- the story plus up to 39 days of lessons to support the text)</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Student Resources:</w:t>
            </w:r>
          </w:p>
        </w:tc>
        <w:tc>
          <w:tcPr>
            <w:tcW w:w="11075" w:type="dxa"/>
            <w:gridSpan w:val="2"/>
            <w:shd w:val="clear" w:color="auto" w:fill="auto"/>
            <w:noWrap/>
          </w:tcPr>
          <w:p w:rsidR="003D1D78" w:rsidRPr="003D1D78" w:rsidRDefault="00C24F08" w:rsidP="003D1D78">
            <w:pPr>
              <w:ind w:left="0" w:firstLine="0"/>
              <w:rPr>
                <w:sz w:val="20"/>
              </w:rPr>
            </w:pPr>
            <w:hyperlink r:id="rId34" w:history="1">
              <w:r w:rsidR="003D1D78" w:rsidRPr="008C72CF">
                <w:rPr>
                  <w:rStyle w:val="Hyperlink"/>
                  <w:sz w:val="20"/>
                </w:rPr>
                <w:t>https://drive.google.com/open?id=1XoGP4ejUHI2K-SD6VIcgA1xD2Wd0GV0pPU4AluRQ578</w:t>
              </w:r>
            </w:hyperlink>
            <w:r w:rsidR="003D1D78">
              <w:rPr>
                <w:sz w:val="20"/>
              </w:rPr>
              <w:t xml:space="preserve"> </w:t>
            </w:r>
            <w:r w:rsidR="003D1D78" w:rsidRPr="003D1D78">
              <w:rPr>
                <w:sz w:val="20"/>
              </w:rPr>
              <w:t xml:space="preserve"> (Friends Acrostic Poem template)</w:t>
            </w:r>
          </w:p>
          <w:p w:rsidR="003D1D78" w:rsidRPr="003D1D78" w:rsidRDefault="00C24F08" w:rsidP="003D1D78">
            <w:pPr>
              <w:ind w:left="0" w:firstLine="0"/>
              <w:rPr>
                <w:sz w:val="20"/>
              </w:rPr>
            </w:pPr>
            <w:hyperlink r:id="rId35" w:history="1">
              <w:r w:rsidR="003D1D78" w:rsidRPr="008C72CF">
                <w:rPr>
                  <w:rStyle w:val="Hyperlink"/>
                  <w:sz w:val="20"/>
                </w:rPr>
                <w:t>https://www.youtube.com/watch?v=HfHV4-N2LxQ&amp;list=PLvzOwE5lWqhQWsPsW5PQQ5gj5OBewwgUw&amp;index=2</w:t>
              </w:r>
            </w:hyperlink>
            <w:r w:rsidR="003D1D78">
              <w:rPr>
                <w:sz w:val="20"/>
              </w:rPr>
              <w:t xml:space="preserve"> </w:t>
            </w:r>
            <w:r w:rsidR="003D1D78" w:rsidRPr="003D1D78">
              <w:rPr>
                <w:sz w:val="20"/>
              </w:rPr>
              <w:t xml:space="preserve"> (YouTube video Clip: Take a Seat, Make a Friend. 4:52 in length)</w:t>
            </w:r>
          </w:p>
          <w:p w:rsidR="003D1D78" w:rsidRPr="003D1D78" w:rsidRDefault="00C24F08" w:rsidP="003D1D78">
            <w:pPr>
              <w:ind w:left="0" w:firstLine="0"/>
              <w:rPr>
                <w:sz w:val="20"/>
              </w:rPr>
            </w:pPr>
            <w:hyperlink r:id="rId36" w:history="1">
              <w:r w:rsidR="003D1D78" w:rsidRPr="008C72CF">
                <w:rPr>
                  <w:rStyle w:val="Hyperlink"/>
                  <w:sz w:val="20"/>
                </w:rPr>
                <w:t>https://www.youtube.com/watch?v=H7w7yXkJTu0</w:t>
              </w:r>
            </w:hyperlink>
            <w:r w:rsidR="003D1D78">
              <w:rPr>
                <w:sz w:val="20"/>
              </w:rPr>
              <w:t xml:space="preserve"> </w:t>
            </w:r>
            <w:r w:rsidR="003D1D78" w:rsidRPr="003D1D78">
              <w:rPr>
                <w:sz w:val="20"/>
              </w:rPr>
              <w:t xml:space="preserve"> (YouTube Video: Friendship Soup. 3:12 in length)</w:t>
            </w:r>
          </w:p>
          <w:p w:rsidR="003D1D78" w:rsidRPr="003D1D78" w:rsidRDefault="00C24F08" w:rsidP="003D1D78">
            <w:pPr>
              <w:ind w:left="0" w:firstLine="0"/>
              <w:rPr>
                <w:sz w:val="20"/>
              </w:rPr>
            </w:pPr>
            <w:hyperlink r:id="rId37" w:history="1">
              <w:r w:rsidR="003D1D78" w:rsidRPr="008C72CF">
                <w:rPr>
                  <w:rStyle w:val="Hyperlink"/>
                  <w:sz w:val="20"/>
                </w:rPr>
                <w:t>https://www.youtube.com/watch?v=wTDP-A--BhE</w:t>
              </w:r>
            </w:hyperlink>
            <w:r w:rsidR="003D1D78">
              <w:rPr>
                <w:sz w:val="20"/>
              </w:rPr>
              <w:t xml:space="preserve"> </w:t>
            </w:r>
            <w:r w:rsidR="003D1D78" w:rsidRPr="003D1D78">
              <w:rPr>
                <w:sz w:val="20"/>
              </w:rPr>
              <w:t xml:space="preserve"> (YouTube Video:  Movie UP- Making Friends. 4:22 in length)</w:t>
            </w:r>
          </w:p>
          <w:p w:rsidR="003D1D78" w:rsidRPr="003D1D78" w:rsidRDefault="00C24F08" w:rsidP="003D1D78">
            <w:pPr>
              <w:ind w:left="0" w:firstLine="0"/>
              <w:rPr>
                <w:sz w:val="20"/>
              </w:rPr>
            </w:pPr>
            <w:hyperlink r:id="rId38" w:history="1">
              <w:r w:rsidR="003D1D78" w:rsidRPr="008C72CF">
                <w:rPr>
                  <w:rStyle w:val="Hyperlink"/>
                  <w:sz w:val="20"/>
                </w:rPr>
                <w:t>https://www.youtube.com/watch?v=38Sxy5hrej0</w:t>
              </w:r>
            </w:hyperlink>
            <w:r w:rsidR="003D1D78">
              <w:rPr>
                <w:sz w:val="20"/>
              </w:rPr>
              <w:t xml:space="preserve"> </w:t>
            </w:r>
            <w:r w:rsidR="003D1D78" w:rsidRPr="003D1D78">
              <w:rPr>
                <w:sz w:val="20"/>
              </w:rPr>
              <w:t xml:space="preserve"> (YouTube Video: How Can You Be a Good Friend.2:07 in length)</w:t>
            </w:r>
          </w:p>
          <w:p w:rsidR="00B37FD0" w:rsidRPr="00B37FD0" w:rsidRDefault="00C24F08" w:rsidP="003D1D78">
            <w:pPr>
              <w:ind w:left="288" w:hanging="288"/>
              <w:rPr>
                <w:sz w:val="20"/>
                <w:szCs w:val="20"/>
              </w:rPr>
            </w:pPr>
            <w:hyperlink r:id="rId39" w:history="1">
              <w:r w:rsidR="003D1D78" w:rsidRPr="008C72CF">
                <w:rPr>
                  <w:rStyle w:val="Hyperlink"/>
                  <w:sz w:val="20"/>
                </w:rPr>
                <w:t>https://www.youtube.com/watch?v=HfHV4-N2LxQ&amp;list=PLvzOwE5lWqhQWsPsW5PQQ5gj5OBewwgUw&amp;index=2</w:t>
              </w:r>
            </w:hyperlink>
            <w:r w:rsidR="003D1D78">
              <w:rPr>
                <w:sz w:val="20"/>
              </w:rPr>
              <w:t xml:space="preserve"> </w:t>
            </w:r>
            <w:r w:rsidR="003D1D78" w:rsidRPr="003D1D78">
              <w:rPr>
                <w:sz w:val="20"/>
              </w:rPr>
              <w:t xml:space="preserve"> (YouTube video clip: 20 Things We Should Say More Often.3:31 in length)</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B37FD0" w:rsidRPr="00B37FD0" w:rsidRDefault="00EC617D" w:rsidP="00363C87">
            <w:pPr>
              <w:ind w:left="335"/>
              <w:rPr>
                <w:sz w:val="20"/>
                <w:szCs w:val="20"/>
              </w:rPr>
            </w:pPr>
            <w:r w:rsidRPr="006D6C40">
              <w:rPr>
                <w:rFonts w:asciiTheme="minorHAnsi" w:hAnsiTheme="minorHAnsi" w:cstheme="minorHAnsi"/>
                <w:sz w:val="20"/>
                <w:szCs w:val="20"/>
              </w:rPr>
              <w:t>Students will complete an</w:t>
            </w:r>
            <w:hyperlink r:id="rId40">
              <w:r w:rsidRPr="006D6C40">
                <w:rPr>
                  <w:rFonts w:asciiTheme="minorHAnsi" w:hAnsiTheme="minorHAnsi" w:cstheme="minorHAnsi"/>
                  <w:color w:val="1155CC"/>
                  <w:sz w:val="20"/>
                  <w:szCs w:val="20"/>
                  <w:u w:val="single"/>
                </w:rPr>
                <w:t xml:space="preserve"> “acrostic” worksheet</w:t>
              </w:r>
            </w:hyperlink>
            <w:r w:rsidRPr="006D6C40">
              <w:rPr>
                <w:rFonts w:asciiTheme="minorHAnsi" w:hAnsiTheme="minorHAnsi" w:cstheme="minorHAnsi"/>
                <w:sz w:val="20"/>
                <w:szCs w:val="20"/>
              </w:rPr>
              <w:t xml:space="preserve"> that identifies characteristics of healthy relationships.</w:t>
            </w:r>
          </w:p>
        </w:tc>
      </w:tr>
      <w:tr w:rsidR="00B37FD0" w:rsidRPr="00B37FD0" w:rsidTr="00DF473B">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EC617D" w:rsidRPr="006D6C40" w:rsidRDefault="00EC617D" w:rsidP="00EC617D">
            <w:pPr>
              <w:ind w:left="0" w:firstLine="0"/>
              <w:rPr>
                <w:rFonts w:asciiTheme="minorHAnsi" w:hAnsiTheme="minorHAnsi" w:cstheme="minorHAnsi"/>
                <w:sz w:val="20"/>
                <w:szCs w:val="20"/>
              </w:rPr>
            </w:pPr>
            <w:r w:rsidRPr="006D6C40">
              <w:rPr>
                <w:rFonts w:asciiTheme="minorHAnsi" w:hAnsiTheme="minorHAnsi" w:cstheme="minorHAnsi"/>
                <w:sz w:val="20"/>
                <w:szCs w:val="20"/>
              </w:rPr>
              <w:t>Teacher may:</w:t>
            </w:r>
          </w:p>
          <w:p w:rsidR="00EC617D" w:rsidRPr="006D6C40" w:rsidRDefault="00EC617D" w:rsidP="00133694">
            <w:pPr>
              <w:numPr>
                <w:ilvl w:val="0"/>
                <w:numId w:val="6"/>
              </w:numPr>
              <w:ind w:left="875" w:hanging="270"/>
              <w:contextualSpacing/>
              <w:rPr>
                <w:rFonts w:asciiTheme="minorHAnsi" w:hAnsiTheme="minorHAnsi" w:cstheme="minorHAnsi"/>
                <w:sz w:val="20"/>
                <w:szCs w:val="20"/>
              </w:rPr>
            </w:pPr>
            <w:r w:rsidRPr="006D6C40">
              <w:rPr>
                <w:rFonts w:asciiTheme="minorHAnsi" w:hAnsiTheme="minorHAnsi" w:cstheme="minorHAnsi"/>
                <w:sz w:val="20"/>
                <w:szCs w:val="20"/>
              </w:rPr>
              <w:t>Provide partially completed “acrostic”</w:t>
            </w:r>
          </w:p>
          <w:p w:rsidR="00EC617D" w:rsidRPr="006D6C40" w:rsidRDefault="00EC617D" w:rsidP="00133694">
            <w:pPr>
              <w:numPr>
                <w:ilvl w:val="0"/>
                <w:numId w:val="6"/>
              </w:numPr>
              <w:ind w:left="875" w:hanging="270"/>
              <w:contextualSpacing/>
              <w:rPr>
                <w:rFonts w:asciiTheme="minorHAnsi" w:hAnsiTheme="minorHAnsi" w:cstheme="minorHAnsi"/>
                <w:sz w:val="20"/>
                <w:szCs w:val="20"/>
              </w:rPr>
            </w:pPr>
            <w:r w:rsidRPr="006D6C40">
              <w:rPr>
                <w:rFonts w:asciiTheme="minorHAnsi" w:hAnsiTheme="minorHAnsi" w:cstheme="minorHAnsi"/>
                <w:sz w:val="20"/>
                <w:szCs w:val="20"/>
              </w:rPr>
              <w:t>Provide a partner</w:t>
            </w:r>
          </w:p>
          <w:p w:rsidR="00B37FD0" w:rsidRPr="00EC617D" w:rsidRDefault="00EC617D" w:rsidP="00133694">
            <w:pPr>
              <w:numPr>
                <w:ilvl w:val="0"/>
                <w:numId w:val="6"/>
              </w:numPr>
              <w:ind w:left="875" w:hanging="270"/>
              <w:contextualSpacing/>
              <w:rPr>
                <w:rFonts w:asciiTheme="minorHAnsi" w:hAnsiTheme="minorHAnsi" w:cstheme="minorHAnsi"/>
                <w:sz w:val="20"/>
                <w:szCs w:val="20"/>
              </w:rPr>
            </w:pPr>
            <w:r>
              <w:rPr>
                <w:rFonts w:asciiTheme="minorHAnsi" w:hAnsiTheme="minorHAnsi" w:cstheme="minorHAnsi"/>
                <w:sz w:val="20"/>
                <w:szCs w:val="20"/>
              </w:rPr>
              <w:t xml:space="preserve">Provide a word bank of healthy </w:t>
            </w:r>
            <w:r w:rsidRPr="006D6C40">
              <w:rPr>
                <w:rFonts w:asciiTheme="minorHAnsi" w:hAnsiTheme="minorHAnsi" w:cstheme="minorHAnsi"/>
                <w:sz w:val="20"/>
                <w:szCs w:val="20"/>
              </w:rPr>
              <w:t xml:space="preserve">characteristics </w:t>
            </w:r>
          </w:p>
        </w:tc>
        <w:tc>
          <w:tcPr>
            <w:tcW w:w="5755" w:type="dxa"/>
            <w:tcBorders>
              <w:top w:val="nil"/>
            </w:tcBorders>
            <w:shd w:val="clear" w:color="auto" w:fill="auto"/>
          </w:tcPr>
          <w:p w:rsidR="00363C87" w:rsidRPr="002A487F" w:rsidRDefault="00363C87" w:rsidP="00363C87">
            <w:pPr>
              <w:ind w:left="0" w:firstLine="0"/>
            </w:pPr>
            <w:r w:rsidRPr="002A487F">
              <w:rPr>
                <w:sz w:val="20"/>
                <w:szCs w:val="20"/>
              </w:rPr>
              <w:t>Student may:</w:t>
            </w:r>
          </w:p>
          <w:p w:rsidR="00EC617D" w:rsidRPr="006D6C40" w:rsidRDefault="00EC617D" w:rsidP="00133694">
            <w:pPr>
              <w:numPr>
                <w:ilvl w:val="0"/>
                <w:numId w:val="7"/>
              </w:numPr>
              <w:ind w:left="505" w:hanging="360"/>
              <w:contextualSpacing/>
              <w:rPr>
                <w:rFonts w:asciiTheme="minorHAnsi" w:hAnsiTheme="minorHAnsi" w:cstheme="minorHAnsi"/>
                <w:sz w:val="20"/>
                <w:szCs w:val="20"/>
              </w:rPr>
            </w:pPr>
            <w:r w:rsidRPr="006D6C40">
              <w:rPr>
                <w:rFonts w:asciiTheme="minorHAnsi" w:hAnsiTheme="minorHAnsi" w:cstheme="minorHAnsi"/>
                <w:sz w:val="20"/>
                <w:szCs w:val="20"/>
              </w:rPr>
              <w:t>Be provided a partially completed “arostic”</w:t>
            </w:r>
          </w:p>
          <w:p w:rsidR="00EC617D" w:rsidRPr="006D6C40" w:rsidRDefault="00EC617D" w:rsidP="00133694">
            <w:pPr>
              <w:numPr>
                <w:ilvl w:val="0"/>
                <w:numId w:val="7"/>
              </w:numPr>
              <w:ind w:left="505" w:hanging="360"/>
              <w:contextualSpacing/>
              <w:rPr>
                <w:rFonts w:asciiTheme="minorHAnsi" w:hAnsiTheme="minorHAnsi" w:cstheme="minorHAnsi"/>
                <w:sz w:val="20"/>
                <w:szCs w:val="20"/>
              </w:rPr>
            </w:pPr>
            <w:r w:rsidRPr="006D6C40">
              <w:rPr>
                <w:rFonts w:asciiTheme="minorHAnsi" w:hAnsiTheme="minorHAnsi" w:cstheme="minorHAnsi"/>
                <w:sz w:val="20"/>
                <w:szCs w:val="20"/>
              </w:rPr>
              <w:t>Be provided a partner</w:t>
            </w:r>
          </w:p>
          <w:p w:rsidR="00363C87" w:rsidRPr="00EC617D" w:rsidRDefault="00EC617D" w:rsidP="00133694">
            <w:pPr>
              <w:numPr>
                <w:ilvl w:val="0"/>
                <w:numId w:val="7"/>
              </w:numPr>
              <w:ind w:left="505" w:hanging="360"/>
              <w:contextualSpacing/>
              <w:rPr>
                <w:rFonts w:asciiTheme="minorHAnsi" w:hAnsiTheme="minorHAnsi" w:cstheme="minorHAnsi"/>
                <w:sz w:val="20"/>
                <w:szCs w:val="20"/>
              </w:rPr>
            </w:pPr>
            <w:r w:rsidRPr="006D6C40">
              <w:rPr>
                <w:rFonts w:asciiTheme="minorHAnsi" w:hAnsiTheme="minorHAnsi" w:cstheme="minorHAnsi"/>
                <w:sz w:val="20"/>
                <w:szCs w:val="20"/>
              </w:rPr>
              <w:t>Choose words from a provided word bank</w:t>
            </w:r>
          </w:p>
          <w:p w:rsidR="00B37FD0" w:rsidRPr="00B37FD0" w:rsidRDefault="00B37FD0" w:rsidP="00B37FD0">
            <w:pPr>
              <w:ind w:left="288" w:hanging="288"/>
              <w:rPr>
                <w:sz w:val="20"/>
                <w:szCs w:val="20"/>
              </w:rPr>
            </w:pPr>
          </w:p>
        </w:tc>
      </w:tr>
      <w:tr w:rsidR="00B37FD0" w:rsidRPr="00B37FD0" w:rsidTr="00DF473B">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363C87" w:rsidRPr="002A487F" w:rsidRDefault="00363C87" w:rsidP="00363C87">
            <w:pPr>
              <w:ind w:left="0" w:firstLine="0"/>
            </w:pPr>
            <w:r w:rsidRPr="002A487F">
              <w:rPr>
                <w:sz w:val="20"/>
                <w:szCs w:val="20"/>
              </w:rPr>
              <w:t>Teacher may:</w:t>
            </w:r>
          </w:p>
          <w:p w:rsidR="00B37FD0" w:rsidRPr="00363C87" w:rsidRDefault="00EC617D" w:rsidP="00133694">
            <w:pPr>
              <w:numPr>
                <w:ilvl w:val="0"/>
                <w:numId w:val="8"/>
              </w:numPr>
              <w:ind w:hanging="360"/>
              <w:contextualSpacing/>
              <w:rPr>
                <w:sz w:val="20"/>
                <w:szCs w:val="20"/>
              </w:rPr>
            </w:pPr>
            <w:r>
              <w:rPr>
                <w:sz w:val="20"/>
                <w:szCs w:val="20"/>
              </w:rPr>
              <w:t>N/A</w:t>
            </w:r>
          </w:p>
        </w:tc>
        <w:tc>
          <w:tcPr>
            <w:tcW w:w="5755" w:type="dxa"/>
            <w:tcBorders>
              <w:top w:val="nil"/>
            </w:tcBorders>
            <w:shd w:val="clear" w:color="auto" w:fill="auto"/>
          </w:tcPr>
          <w:p w:rsidR="00363C87" w:rsidRPr="002A487F" w:rsidRDefault="00363C87" w:rsidP="00363C87">
            <w:pPr>
              <w:ind w:left="288" w:hanging="288"/>
              <w:rPr>
                <w:sz w:val="20"/>
                <w:szCs w:val="20"/>
              </w:rPr>
            </w:pPr>
            <w:r w:rsidRPr="002A487F">
              <w:rPr>
                <w:sz w:val="20"/>
                <w:szCs w:val="20"/>
              </w:rPr>
              <w:t>Students may:</w:t>
            </w:r>
          </w:p>
          <w:p w:rsidR="00B37FD0" w:rsidRPr="00B37FD0" w:rsidRDefault="00363C87" w:rsidP="00EC617D">
            <w:pPr>
              <w:ind w:left="505"/>
              <w:rPr>
                <w:sz w:val="20"/>
                <w:szCs w:val="20"/>
              </w:rPr>
            </w:pPr>
            <w:r w:rsidRPr="002A487F">
              <w:rPr>
                <w:sz w:val="20"/>
                <w:szCs w:val="20"/>
              </w:rPr>
              <w:t>●</w:t>
            </w:r>
            <w:r w:rsidRPr="002A487F">
              <w:rPr>
                <w:sz w:val="20"/>
                <w:szCs w:val="20"/>
              </w:rPr>
              <w:tab/>
            </w:r>
            <w:r w:rsidR="00EC617D" w:rsidRPr="00EC617D">
              <w:rPr>
                <w:sz w:val="20"/>
                <w:szCs w:val="20"/>
              </w:rPr>
              <w:t>Choose higher level terms/vocabulary for the “acrostic” (e.g. relationships, families, communities, etc.)</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B37FD0" w:rsidRPr="00EC617D" w:rsidRDefault="00EC617D" w:rsidP="00133694">
            <w:pPr>
              <w:pStyle w:val="ListParagraph"/>
              <w:numPr>
                <w:ilvl w:val="0"/>
                <w:numId w:val="4"/>
              </w:numPr>
              <w:spacing w:after="0"/>
              <w:rPr>
                <w:sz w:val="20"/>
                <w:szCs w:val="20"/>
              </w:rPr>
            </w:pPr>
            <w:r w:rsidRPr="00EC617D">
              <w:rPr>
                <w:sz w:val="20"/>
                <w:szCs w:val="20"/>
              </w:rPr>
              <w:t>Characteristics of healthy and unhealthy relationships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18240A" w:rsidRPr="0018240A" w:rsidRDefault="0018240A" w:rsidP="00133694">
            <w:pPr>
              <w:numPr>
                <w:ilvl w:val="0"/>
                <w:numId w:val="4"/>
              </w:numPr>
              <w:contextualSpacing/>
              <w:rPr>
                <w:sz w:val="20"/>
                <w:szCs w:val="20"/>
              </w:rPr>
            </w:pPr>
            <w:r w:rsidRPr="0018240A">
              <w:rPr>
                <w:sz w:val="20"/>
                <w:szCs w:val="20"/>
              </w:rPr>
              <w:t xml:space="preserve">Discuss factors that support healthy relationships with friends and family </w:t>
            </w:r>
          </w:p>
          <w:p w:rsidR="0018240A" w:rsidRPr="0018240A" w:rsidRDefault="0018240A" w:rsidP="00133694">
            <w:pPr>
              <w:numPr>
                <w:ilvl w:val="0"/>
                <w:numId w:val="4"/>
              </w:numPr>
              <w:contextualSpacing/>
              <w:rPr>
                <w:sz w:val="20"/>
                <w:szCs w:val="20"/>
              </w:rPr>
            </w:pPr>
            <w:r w:rsidRPr="0018240A">
              <w:rPr>
                <w:sz w:val="20"/>
                <w:szCs w:val="20"/>
              </w:rPr>
              <w:t xml:space="preserve">Describe the characteristics of a friend </w:t>
            </w:r>
          </w:p>
          <w:p w:rsidR="00B37FD0" w:rsidRPr="00B37FD0" w:rsidRDefault="0018240A" w:rsidP="00133694">
            <w:pPr>
              <w:numPr>
                <w:ilvl w:val="0"/>
                <w:numId w:val="4"/>
              </w:numPr>
              <w:spacing w:line="276" w:lineRule="auto"/>
              <w:rPr>
                <w:sz w:val="20"/>
                <w:szCs w:val="20"/>
              </w:rPr>
            </w:pPr>
            <w:r w:rsidRPr="0018240A">
              <w:rPr>
                <w:sz w:val="20"/>
                <w:szCs w:val="20"/>
              </w:rPr>
              <w:t>Create the definition of a friend</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18240A" w:rsidP="00B37FD0">
            <w:pPr>
              <w:ind w:left="0" w:firstLine="0"/>
              <w:rPr>
                <w:sz w:val="20"/>
                <w:szCs w:val="20"/>
              </w:rPr>
            </w:pPr>
            <w:r w:rsidRPr="0018240A">
              <w:rPr>
                <w:sz w:val="20"/>
                <w:szCs w:val="20"/>
              </w:rPr>
              <w:t>Characteristics, Boundaries, Limits, Families, Friends, Diversity, Development, Healthy Relationships, Personal Connections, Interaction, Relationships</w:t>
            </w:r>
          </w:p>
        </w:tc>
      </w:tr>
    </w:tbl>
    <w:p w:rsidR="0018240A" w:rsidRDefault="0018240A" w:rsidP="00B37FD0">
      <w:pPr>
        <w:ind w:left="0" w:firstLine="0"/>
        <w:rPr>
          <w:sz w:val="20"/>
          <w:szCs w:val="20"/>
        </w:rPr>
      </w:pPr>
    </w:p>
    <w:p w:rsidR="0018240A" w:rsidRDefault="0018240A">
      <w:pPr>
        <w:ind w:left="0" w:firstLine="0"/>
        <w:rPr>
          <w:sz w:val="20"/>
          <w:szCs w:val="20"/>
        </w:rPr>
      </w:pPr>
      <w:r>
        <w:rPr>
          <w:sz w:val="20"/>
          <w:szCs w:val="20"/>
        </w:rPr>
        <w:br w:type="page"/>
      </w: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0"/>
      </w:tblGrid>
      <w:tr w:rsidR="00B37FD0" w:rsidRPr="00B37FD0" w:rsidTr="00C079B2">
        <w:tc>
          <w:tcPr>
            <w:tcW w:w="1477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2</w:t>
            </w:r>
          </w:p>
        </w:tc>
      </w:tr>
      <w:tr w:rsidR="00B37FD0" w:rsidRPr="00B37FD0" w:rsidTr="00C079B2">
        <w:tc>
          <w:tcPr>
            <w:tcW w:w="14776" w:type="dxa"/>
            <w:gridSpan w:val="3"/>
            <w:shd w:val="clear" w:color="auto" w:fill="D9D9D9"/>
            <w:noWrap/>
          </w:tcPr>
          <w:p w:rsidR="00C079B2" w:rsidRDefault="00C079B2" w:rsidP="00240E68">
            <w:pPr>
              <w:shd w:val="clear" w:color="auto" w:fill="FF00FF"/>
              <w:ind w:left="81" w:firstLine="0"/>
              <w:rPr>
                <w:sz w:val="28"/>
                <w:szCs w:val="28"/>
              </w:rPr>
            </w:pPr>
            <w:r w:rsidRPr="00C079B2">
              <w:rPr>
                <w:sz w:val="28"/>
                <w:szCs w:val="28"/>
              </w:rPr>
              <w:t xml:space="preserve">The teacher may discuss support systems so students can begin to analyze who and what </w:t>
            </w:r>
            <w:r>
              <w:rPr>
                <w:sz w:val="28"/>
                <w:szCs w:val="28"/>
              </w:rPr>
              <w:t>are their support systems.</w:t>
            </w:r>
          </w:p>
          <w:p w:rsidR="004D26E9" w:rsidRPr="003276A1" w:rsidRDefault="004D26E9" w:rsidP="00C079B2">
            <w:pPr>
              <w:ind w:left="81" w:firstLine="0"/>
              <w:jc w:val="right"/>
              <w:rPr>
                <w:sz w:val="28"/>
                <w:szCs w:val="28"/>
              </w:rPr>
            </w:pPr>
            <w:r w:rsidRPr="003276A1">
              <w:rPr>
                <w:b/>
                <w:sz w:val="28"/>
                <w:szCs w:val="28"/>
              </w:rPr>
              <w:t>Integration Continuum Color</w:t>
            </w:r>
            <w:r w:rsidRPr="003276A1">
              <w:rPr>
                <w:sz w:val="28"/>
                <w:szCs w:val="28"/>
              </w:rPr>
              <w:t xml:space="preserve">:  GREEN   BLUE    </w:t>
            </w:r>
            <w:r w:rsidRPr="00C079B2">
              <w:rPr>
                <w:sz w:val="28"/>
                <w:szCs w:val="28"/>
                <w:highlight w:val="magenta"/>
              </w:rPr>
              <w:t>PINK</w:t>
            </w:r>
            <w:r w:rsidRPr="003276A1">
              <w:rPr>
                <w:sz w:val="28"/>
                <w:szCs w:val="28"/>
              </w:rPr>
              <w:t xml:space="preserve">    </w:t>
            </w:r>
            <w:r w:rsidRPr="00C079B2">
              <w:rPr>
                <w:sz w:val="28"/>
                <w:szCs w:val="28"/>
              </w:rPr>
              <w:t>YELLOW</w:t>
            </w:r>
          </w:p>
          <w:p w:rsidR="00B37FD0" w:rsidRPr="00D26C3A" w:rsidRDefault="00C079B2" w:rsidP="004D26E9">
            <w:pPr>
              <w:ind w:left="0" w:firstLine="0"/>
              <w:jc w:val="right"/>
              <w:rPr>
                <w:sz w:val="20"/>
                <w:szCs w:val="20"/>
              </w:rPr>
            </w:pPr>
            <w:r w:rsidRPr="00D26C3A">
              <w:rPr>
                <w:sz w:val="20"/>
                <w:szCs w:val="20"/>
              </w:rPr>
              <w:t xml:space="preserve">                                                                                                   Pink: Work combines some techniques, skills, and concepts from both disciplines, but proficiency is uneven.</w:t>
            </w:r>
          </w:p>
        </w:tc>
      </w:tr>
      <w:tr w:rsidR="00B37FD0" w:rsidRPr="00B37FD0" w:rsidTr="00C079B2">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0" w:type="dxa"/>
            <w:gridSpan w:val="2"/>
            <w:shd w:val="clear" w:color="auto" w:fill="auto"/>
            <w:noWrap/>
          </w:tcPr>
          <w:p w:rsidR="00B37FD0" w:rsidRPr="00B37FD0" w:rsidRDefault="00C079B2" w:rsidP="00B37FD0">
            <w:pPr>
              <w:ind w:left="288" w:hanging="288"/>
              <w:rPr>
                <w:sz w:val="20"/>
                <w:szCs w:val="20"/>
              </w:rPr>
            </w:pPr>
            <w:r w:rsidRPr="00C079B2">
              <w:rPr>
                <w:sz w:val="20"/>
                <w:szCs w:val="20"/>
              </w:rPr>
              <w:t>Interpersonal interactions can build positive relationships when individuals listen to and support others’ ideas. Interpersonal support systems can reinforce positive reactions and behaviors</w:t>
            </w:r>
          </w:p>
        </w:tc>
      </w:tr>
      <w:tr w:rsidR="00B37FD0" w:rsidRPr="00B37FD0" w:rsidTr="00C079B2">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0" w:type="dxa"/>
            <w:gridSpan w:val="2"/>
            <w:shd w:val="clear" w:color="auto" w:fill="auto"/>
            <w:noWrap/>
          </w:tcPr>
          <w:p w:rsidR="00C079B2" w:rsidRPr="00C079B2" w:rsidRDefault="00C24F08" w:rsidP="00C079B2">
            <w:pPr>
              <w:ind w:left="0" w:firstLine="0"/>
              <w:rPr>
                <w:rFonts w:cs="Calibri"/>
                <w:color w:val="000000"/>
                <w:sz w:val="20"/>
              </w:rPr>
            </w:pPr>
            <w:hyperlink r:id="rId41" w:history="1">
              <w:r w:rsidR="00C079B2" w:rsidRPr="008C72CF">
                <w:rPr>
                  <w:rStyle w:val="Hyperlink"/>
                  <w:rFonts w:cs="Calibri"/>
                  <w:sz w:val="20"/>
                </w:rPr>
                <w:t>https://drive.google.com/open?id=1hevfWEHkwfDqakJIrLq81tl1jX-i32jbX7st5iCklh</w:t>
              </w:r>
            </w:hyperlink>
            <w:r w:rsidR="00C079B2">
              <w:rPr>
                <w:rFonts w:cs="Calibri"/>
                <w:color w:val="000000"/>
                <w:sz w:val="20"/>
              </w:rPr>
              <w:t xml:space="preserve"> </w:t>
            </w:r>
            <w:r w:rsidR="00C079B2" w:rsidRPr="00C079B2">
              <w:rPr>
                <w:rFonts w:cs="Calibri"/>
                <w:color w:val="000000"/>
                <w:sz w:val="20"/>
              </w:rPr>
              <w:t xml:space="preserve"> (Support System graphic organizer)</w:t>
            </w:r>
          </w:p>
          <w:p w:rsidR="00C079B2" w:rsidRPr="00C079B2" w:rsidRDefault="00C24F08" w:rsidP="00C079B2">
            <w:pPr>
              <w:ind w:left="0" w:firstLine="0"/>
              <w:rPr>
                <w:rFonts w:cs="Calibri"/>
                <w:color w:val="000000"/>
                <w:sz w:val="20"/>
              </w:rPr>
            </w:pPr>
            <w:hyperlink r:id="rId42" w:history="1">
              <w:r w:rsidR="00C079B2" w:rsidRPr="008C72CF">
                <w:rPr>
                  <w:rStyle w:val="Hyperlink"/>
                  <w:rFonts w:cs="Calibri"/>
                  <w:sz w:val="20"/>
                </w:rPr>
                <w:t>http://www.pbs.org/parents/education/going-to-school/supporting-your-learner/role-of-parents</w:t>
              </w:r>
            </w:hyperlink>
            <w:r w:rsidR="00C079B2">
              <w:rPr>
                <w:rFonts w:cs="Calibri"/>
                <w:color w:val="000000"/>
                <w:sz w:val="20"/>
              </w:rPr>
              <w:t xml:space="preserve"> </w:t>
            </w:r>
            <w:r w:rsidR="00C079B2" w:rsidRPr="00C079B2">
              <w:rPr>
                <w:rFonts w:cs="Calibri"/>
                <w:color w:val="000000"/>
                <w:sz w:val="20"/>
              </w:rPr>
              <w:t xml:space="preserve">/ (The role of parents as a support system) </w:t>
            </w:r>
          </w:p>
          <w:p w:rsidR="00B37FD0" w:rsidRPr="004D26E9" w:rsidRDefault="00C24F08" w:rsidP="00C079B2">
            <w:pPr>
              <w:pStyle w:val="Normal1"/>
              <w:spacing w:after="0" w:line="240" w:lineRule="auto"/>
              <w:rPr>
                <w:color w:val="auto"/>
                <w:sz w:val="20"/>
                <w:szCs w:val="20"/>
              </w:rPr>
            </w:pPr>
            <w:hyperlink r:id="rId43" w:history="1">
              <w:r w:rsidR="00C079B2" w:rsidRPr="008C72CF">
                <w:rPr>
                  <w:rStyle w:val="Hyperlink"/>
                  <w:sz w:val="20"/>
                </w:rPr>
                <w:t>http://blog.cengage.com/student-success-instructors-describe-top-factors/</w:t>
              </w:r>
            </w:hyperlink>
            <w:r w:rsidR="00C079B2">
              <w:rPr>
                <w:sz w:val="20"/>
              </w:rPr>
              <w:t xml:space="preserve"> </w:t>
            </w:r>
            <w:r w:rsidR="00C079B2" w:rsidRPr="00C079B2">
              <w:rPr>
                <w:sz w:val="20"/>
              </w:rPr>
              <w:t xml:space="preserve"> (Student Success: Instructors Describe Top Factors)</w:t>
            </w:r>
          </w:p>
        </w:tc>
      </w:tr>
      <w:tr w:rsidR="00B37FD0" w:rsidRPr="00B37FD0" w:rsidTr="00C079B2">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0" w:type="dxa"/>
            <w:gridSpan w:val="2"/>
            <w:shd w:val="clear" w:color="auto" w:fill="auto"/>
            <w:noWrap/>
          </w:tcPr>
          <w:p w:rsidR="00C079B2" w:rsidRPr="00C079B2" w:rsidRDefault="00C24F08" w:rsidP="00C079B2">
            <w:pPr>
              <w:ind w:left="0" w:firstLine="0"/>
              <w:rPr>
                <w:rFonts w:cs="Calibri"/>
                <w:color w:val="000000"/>
                <w:sz w:val="20"/>
              </w:rPr>
            </w:pPr>
            <w:hyperlink r:id="rId44" w:history="1">
              <w:r w:rsidR="00C079B2" w:rsidRPr="008C72CF">
                <w:rPr>
                  <w:rStyle w:val="Hyperlink"/>
                  <w:rFonts w:cs="Calibri"/>
                  <w:sz w:val="20"/>
                </w:rPr>
                <w:t>https://drive.google.com/open?id=1hevfWEHkwfDqakJIrLq81tl1jX-i32jbX7st5iCklh8</w:t>
              </w:r>
            </w:hyperlink>
            <w:r w:rsidR="00C079B2">
              <w:rPr>
                <w:rFonts w:cs="Calibri"/>
                <w:color w:val="000000"/>
                <w:sz w:val="20"/>
              </w:rPr>
              <w:t xml:space="preserve"> </w:t>
            </w:r>
            <w:r w:rsidR="00C079B2" w:rsidRPr="00C079B2">
              <w:rPr>
                <w:rFonts w:cs="Calibri"/>
                <w:color w:val="000000"/>
                <w:sz w:val="20"/>
              </w:rPr>
              <w:t xml:space="preserve"> (Support Systems graphic organizer)</w:t>
            </w:r>
          </w:p>
          <w:p w:rsidR="00C079B2" w:rsidRPr="00C079B2" w:rsidRDefault="00C24F08" w:rsidP="00C079B2">
            <w:pPr>
              <w:ind w:left="0" w:firstLine="0"/>
              <w:rPr>
                <w:rFonts w:cs="Calibri"/>
                <w:color w:val="000000"/>
                <w:sz w:val="20"/>
              </w:rPr>
            </w:pPr>
            <w:hyperlink r:id="rId45" w:history="1">
              <w:r w:rsidR="00C079B2" w:rsidRPr="008C72CF">
                <w:rPr>
                  <w:rStyle w:val="Hyperlink"/>
                  <w:rFonts w:cs="Calibri"/>
                  <w:sz w:val="20"/>
                </w:rPr>
                <w:t>https://www.youtube.com/watch?v=hS5CfP8n_js</w:t>
              </w:r>
            </w:hyperlink>
            <w:r w:rsidR="00C079B2">
              <w:rPr>
                <w:rFonts w:cs="Calibri"/>
                <w:color w:val="000000"/>
                <w:sz w:val="20"/>
              </w:rPr>
              <w:t xml:space="preserve"> </w:t>
            </w:r>
            <w:r w:rsidR="00C079B2" w:rsidRPr="00C079B2">
              <w:rPr>
                <w:rFonts w:cs="Calibri"/>
                <w:color w:val="000000"/>
                <w:sz w:val="20"/>
              </w:rPr>
              <w:t>(YouTube video: Monster’s Inc. How to Succeed. 55 seconds in length)</w:t>
            </w:r>
          </w:p>
          <w:p w:rsidR="00B37FD0" w:rsidRPr="00B37FD0" w:rsidRDefault="00C24F08" w:rsidP="00C079B2">
            <w:pPr>
              <w:ind w:left="288" w:hanging="288"/>
              <w:rPr>
                <w:sz w:val="20"/>
                <w:szCs w:val="20"/>
              </w:rPr>
            </w:pPr>
            <w:hyperlink r:id="rId46" w:history="1">
              <w:r w:rsidR="00C079B2" w:rsidRPr="008C72CF">
                <w:rPr>
                  <w:rStyle w:val="Hyperlink"/>
                  <w:rFonts w:cs="Calibri"/>
                  <w:sz w:val="20"/>
                </w:rPr>
                <w:t>https://www.youtube.com/watch?v=u8tzswROt70</w:t>
              </w:r>
            </w:hyperlink>
            <w:r w:rsidR="00C079B2">
              <w:rPr>
                <w:rFonts w:cs="Calibri"/>
                <w:color w:val="000000"/>
                <w:sz w:val="20"/>
              </w:rPr>
              <w:t xml:space="preserve"> </w:t>
            </w:r>
            <w:r w:rsidR="00C079B2" w:rsidRPr="00C079B2">
              <w:rPr>
                <w:rFonts w:cs="Calibri"/>
                <w:color w:val="000000"/>
                <w:sz w:val="20"/>
              </w:rPr>
              <w:t xml:space="preserve"> (YouTube video: Helping each other helps yourself 5 minutes in length)</w:t>
            </w:r>
          </w:p>
        </w:tc>
      </w:tr>
      <w:tr w:rsidR="00B37FD0" w:rsidRPr="00B37FD0" w:rsidTr="00C079B2">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0" w:type="dxa"/>
            <w:gridSpan w:val="2"/>
            <w:shd w:val="clear" w:color="auto" w:fill="auto"/>
            <w:noWrap/>
          </w:tcPr>
          <w:p w:rsidR="00B37FD0" w:rsidRPr="00B37FD0" w:rsidRDefault="00F2600D" w:rsidP="004D26E9">
            <w:pPr>
              <w:ind w:left="288" w:hanging="288"/>
              <w:rPr>
                <w:sz w:val="20"/>
                <w:szCs w:val="20"/>
              </w:rPr>
            </w:pPr>
            <w:r w:rsidRPr="00F2600D">
              <w:rPr>
                <w:sz w:val="20"/>
                <w:szCs w:val="20"/>
              </w:rPr>
              <w:t>Students will complete a support system graphic organizer, identifying various people in their lives that provide support and how they support them.</w:t>
            </w:r>
          </w:p>
        </w:tc>
      </w:tr>
      <w:tr w:rsidR="00B37FD0" w:rsidRPr="00B37FD0" w:rsidTr="00C079B2">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C079B2">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4D26E9" w:rsidRDefault="004D26E9" w:rsidP="004D26E9">
            <w:pPr>
              <w:pStyle w:val="Normal1"/>
              <w:spacing w:after="0" w:line="240" w:lineRule="auto"/>
            </w:pPr>
            <w:r>
              <w:rPr>
                <w:sz w:val="20"/>
                <w:szCs w:val="20"/>
              </w:rPr>
              <w:t>Teacher may:</w:t>
            </w:r>
          </w:p>
          <w:p w:rsidR="00B37FD0" w:rsidRPr="00F2600D" w:rsidRDefault="00F2600D" w:rsidP="00133694">
            <w:pPr>
              <w:pStyle w:val="ListParagraph"/>
              <w:numPr>
                <w:ilvl w:val="0"/>
                <w:numId w:val="9"/>
              </w:numPr>
              <w:ind w:left="425" w:hanging="270"/>
              <w:rPr>
                <w:rFonts w:cs="Calibri"/>
                <w:color w:val="000000"/>
                <w:sz w:val="20"/>
                <w:szCs w:val="20"/>
              </w:rPr>
            </w:pPr>
            <w:r w:rsidRPr="00F2600D">
              <w:rPr>
                <w:rFonts w:cs="Calibri"/>
                <w:color w:val="000000"/>
                <w:sz w:val="20"/>
                <w:szCs w:val="20"/>
              </w:rPr>
              <w:t>Give a partially completed support system graphic organizer</w:t>
            </w:r>
          </w:p>
        </w:tc>
        <w:tc>
          <w:tcPr>
            <w:tcW w:w="5750" w:type="dxa"/>
            <w:tcBorders>
              <w:top w:val="nil"/>
            </w:tcBorders>
            <w:shd w:val="clear" w:color="auto" w:fill="auto"/>
          </w:tcPr>
          <w:p w:rsidR="004D26E9" w:rsidRDefault="004D26E9" w:rsidP="004D26E9">
            <w:pPr>
              <w:pStyle w:val="Normal1"/>
              <w:spacing w:after="0" w:line="240" w:lineRule="auto"/>
            </w:pPr>
            <w:r>
              <w:rPr>
                <w:sz w:val="20"/>
                <w:szCs w:val="20"/>
              </w:rPr>
              <w:t>Students may:</w:t>
            </w:r>
          </w:p>
          <w:p w:rsidR="00F2600D" w:rsidRPr="005900D5" w:rsidRDefault="00F2600D" w:rsidP="00133694">
            <w:pPr>
              <w:numPr>
                <w:ilvl w:val="0"/>
                <w:numId w:val="10"/>
              </w:numPr>
              <w:ind w:left="595"/>
              <w:contextualSpacing/>
              <w:rPr>
                <w:sz w:val="20"/>
                <w:szCs w:val="20"/>
              </w:rPr>
            </w:pPr>
            <w:r w:rsidRPr="005900D5">
              <w:rPr>
                <w:sz w:val="20"/>
                <w:szCs w:val="20"/>
              </w:rPr>
              <w:t>Be given a partially completed support system graphic organizer</w:t>
            </w:r>
          </w:p>
          <w:p w:rsidR="00B37FD0" w:rsidRPr="00F2600D" w:rsidRDefault="00F2600D" w:rsidP="00133694">
            <w:pPr>
              <w:numPr>
                <w:ilvl w:val="0"/>
                <w:numId w:val="10"/>
              </w:numPr>
              <w:ind w:left="595"/>
              <w:contextualSpacing/>
              <w:rPr>
                <w:sz w:val="20"/>
                <w:szCs w:val="20"/>
              </w:rPr>
            </w:pPr>
            <w:r w:rsidRPr="005900D5">
              <w:rPr>
                <w:sz w:val="20"/>
                <w:szCs w:val="20"/>
              </w:rPr>
              <w:t>Orally contribute to a support system graphic organizer</w:t>
            </w:r>
          </w:p>
        </w:tc>
      </w:tr>
      <w:tr w:rsidR="00B37FD0" w:rsidRPr="00B37FD0" w:rsidTr="00C079B2">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C079B2">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4D26E9" w:rsidRPr="006131DA" w:rsidRDefault="004D26E9" w:rsidP="004D26E9">
            <w:pPr>
              <w:pStyle w:val="Normal1"/>
              <w:spacing w:after="0" w:line="240" w:lineRule="auto"/>
              <w:rPr>
                <w:sz w:val="20"/>
                <w:szCs w:val="20"/>
              </w:rPr>
            </w:pPr>
            <w:r w:rsidRPr="006131DA">
              <w:rPr>
                <w:sz w:val="20"/>
                <w:szCs w:val="20"/>
              </w:rPr>
              <w:t>Teacher may:</w:t>
            </w:r>
          </w:p>
          <w:p w:rsidR="00B37FD0" w:rsidRPr="00F2600D" w:rsidRDefault="00F2600D" w:rsidP="00133694">
            <w:pPr>
              <w:numPr>
                <w:ilvl w:val="0"/>
                <w:numId w:val="11"/>
              </w:numPr>
              <w:ind w:left="425" w:hanging="270"/>
              <w:contextualSpacing/>
              <w:rPr>
                <w:sz w:val="20"/>
                <w:szCs w:val="20"/>
              </w:rPr>
            </w:pPr>
            <w:r w:rsidRPr="005900D5">
              <w:rPr>
                <w:sz w:val="20"/>
                <w:szCs w:val="20"/>
              </w:rPr>
              <w:t>Provide a w</w:t>
            </w:r>
            <w:r>
              <w:rPr>
                <w:sz w:val="20"/>
                <w:szCs w:val="20"/>
              </w:rPr>
              <w:t>riting prompt to support systems</w:t>
            </w:r>
          </w:p>
        </w:tc>
        <w:tc>
          <w:tcPr>
            <w:tcW w:w="5750" w:type="dxa"/>
            <w:tcBorders>
              <w:top w:val="nil"/>
            </w:tcBorders>
            <w:shd w:val="clear" w:color="auto" w:fill="auto"/>
          </w:tcPr>
          <w:p w:rsidR="004D26E9" w:rsidRDefault="004D26E9" w:rsidP="004D26E9">
            <w:pPr>
              <w:pStyle w:val="Normal1"/>
              <w:spacing w:after="0" w:line="240" w:lineRule="auto"/>
            </w:pPr>
            <w:r>
              <w:rPr>
                <w:sz w:val="20"/>
                <w:szCs w:val="20"/>
              </w:rPr>
              <w:t>Students may:</w:t>
            </w:r>
          </w:p>
          <w:p w:rsidR="00B37FD0" w:rsidRPr="004D26E9" w:rsidRDefault="00F2600D" w:rsidP="00362F9A">
            <w:pPr>
              <w:pStyle w:val="Normal1"/>
              <w:numPr>
                <w:ilvl w:val="0"/>
                <w:numId w:val="33"/>
              </w:numPr>
              <w:spacing w:after="0" w:line="240" w:lineRule="auto"/>
              <w:ind w:left="595"/>
              <w:contextualSpacing/>
              <w:rPr>
                <w:sz w:val="20"/>
                <w:szCs w:val="20"/>
              </w:rPr>
            </w:pPr>
            <w:r w:rsidRPr="005900D5">
              <w:rPr>
                <w:sz w:val="20"/>
                <w:szCs w:val="20"/>
              </w:rPr>
              <w:t>Write a paragraph describing how support systems influence healthy relationships (providing depth to their “how” in the graphic organizer.</w:t>
            </w:r>
          </w:p>
        </w:tc>
      </w:tr>
      <w:tr w:rsidR="00B37FD0" w:rsidRPr="00B37FD0" w:rsidTr="00C079B2">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0" w:type="dxa"/>
            <w:gridSpan w:val="2"/>
            <w:shd w:val="clear" w:color="auto" w:fill="auto"/>
          </w:tcPr>
          <w:p w:rsidR="00F2600D" w:rsidRPr="005900D5" w:rsidRDefault="00F2600D" w:rsidP="00133694">
            <w:pPr>
              <w:numPr>
                <w:ilvl w:val="0"/>
                <w:numId w:val="4"/>
              </w:numPr>
              <w:contextualSpacing/>
              <w:jc w:val="both"/>
              <w:rPr>
                <w:sz w:val="20"/>
                <w:szCs w:val="20"/>
              </w:rPr>
            </w:pPr>
            <w:r w:rsidRPr="005900D5">
              <w:rPr>
                <w:sz w:val="20"/>
                <w:szCs w:val="20"/>
              </w:rPr>
              <w:t>Characteristics of healthy and unhealthy relationships</w:t>
            </w:r>
          </w:p>
          <w:p w:rsidR="00B37FD0" w:rsidRPr="00F2600D" w:rsidRDefault="00F2600D" w:rsidP="00133694">
            <w:pPr>
              <w:numPr>
                <w:ilvl w:val="0"/>
                <w:numId w:val="4"/>
              </w:numPr>
              <w:contextualSpacing/>
              <w:jc w:val="both"/>
              <w:rPr>
                <w:sz w:val="20"/>
                <w:szCs w:val="20"/>
              </w:rPr>
            </w:pPr>
            <w:r w:rsidRPr="005900D5">
              <w:rPr>
                <w:sz w:val="20"/>
                <w:szCs w:val="20"/>
              </w:rPr>
              <w:t xml:space="preserve">Various types of support systems for boundary skill development </w:t>
            </w:r>
          </w:p>
        </w:tc>
      </w:tr>
      <w:tr w:rsidR="00B37FD0" w:rsidRPr="00B37FD0" w:rsidTr="00C079B2">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0" w:type="dxa"/>
            <w:gridSpan w:val="2"/>
            <w:shd w:val="clear" w:color="auto" w:fill="auto"/>
          </w:tcPr>
          <w:p w:rsidR="00F2600D" w:rsidRPr="005900D5" w:rsidRDefault="00F2600D" w:rsidP="00133694">
            <w:pPr>
              <w:numPr>
                <w:ilvl w:val="0"/>
                <w:numId w:val="4"/>
              </w:numPr>
              <w:contextualSpacing/>
              <w:jc w:val="both"/>
              <w:rPr>
                <w:sz w:val="20"/>
                <w:szCs w:val="20"/>
              </w:rPr>
            </w:pPr>
            <w:r w:rsidRPr="005900D5">
              <w:rPr>
                <w:sz w:val="20"/>
                <w:szCs w:val="20"/>
              </w:rPr>
              <w:t xml:space="preserve">Discuss factors that support healthy relationships with friends and family </w:t>
            </w:r>
          </w:p>
          <w:p w:rsidR="00F2600D" w:rsidRPr="005900D5" w:rsidRDefault="00F2600D" w:rsidP="00133694">
            <w:pPr>
              <w:numPr>
                <w:ilvl w:val="0"/>
                <w:numId w:val="4"/>
              </w:numPr>
              <w:contextualSpacing/>
              <w:jc w:val="both"/>
              <w:rPr>
                <w:sz w:val="20"/>
                <w:szCs w:val="20"/>
              </w:rPr>
            </w:pPr>
            <w:r w:rsidRPr="005900D5">
              <w:rPr>
                <w:sz w:val="20"/>
                <w:szCs w:val="20"/>
              </w:rPr>
              <w:t xml:space="preserve">Describe the characteristics of a friend </w:t>
            </w:r>
          </w:p>
          <w:p w:rsidR="00B37FD0" w:rsidRPr="004D26E9" w:rsidRDefault="00F2600D" w:rsidP="00133694">
            <w:pPr>
              <w:pStyle w:val="Normal1"/>
              <w:numPr>
                <w:ilvl w:val="0"/>
                <w:numId w:val="4"/>
              </w:numPr>
              <w:spacing w:after="0" w:line="240" w:lineRule="auto"/>
              <w:contextualSpacing/>
              <w:rPr>
                <w:sz w:val="20"/>
                <w:szCs w:val="20"/>
              </w:rPr>
            </w:pPr>
            <w:r w:rsidRPr="005900D5">
              <w:rPr>
                <w:sz w:val="20"/>
                <w:szCs w:val="20"/>
              </w:rPr>
              <w:t>Create the definition of a friend</w:t>
            </w:r>
          </w:p>
        </w:tc>
      </w:tr>
      <w:tr w:rsidR="00B37FD0" w:rsidRPr="00B37FD0" w:rsidTr="00C079B2">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0" w:type="dxa"/>
            <w:gridSpan w:val="2"/>
            <w:shd w:val="clear" w:color="auto" w:fill="auto"/>
          </w:tcPr>
          <w:p w:rsidR="00B37FD0" w:rsidRPr="00B37FD0" w:rsidRDefault="00F2600D" w:rsidP="00B37FD0">
            <w:pPr>
              <w:ind w:left="0" w:firstLine="0"/>
              <w:rPr>
                <w:sz w:val="20"/>
                <w:szCs w:val="20"/>
              </w:rPr>
            </w:pPr>
            <w:r w:rsidRPr="005900D5">
              <w:rPr>
                <w:sz w:val="20"/>
                <w:szCs w:val="20"/>
              </w:rPr>
              <w:t>Characteristics, Boundaries, Limits, Families, Friends, Development, Healthy Relationshi</w:t>
            </w:r>
            <w:r>
              <w:rPr>
                <w:sz w:val="20"/>
                <w:szCs w:val="20"/>
              </w:rPr>
              <w:t>ps, Character Traits, Personal C</w:t>
            </w:r>
            <w:r w:rsidRPr="005900D5">
              <w:rPr>
                <w:sz w:val="20"/>
                <w:szCs w:val="20"/>
              </w:rPr>
              <w:t>onnections, Analyze, Identify, Interaction, Relationships, Support Systems, Emotional Wellness,</w:t>
            </w:r>
            <w:r>
              <w:rPr>
                <w:sz w:val="20"/>
                <w:szCs w:val="20"/>
              </w:rPr>
              <w:t xml:space="preserve"> </w:t>
            </w:r>
            <w:r w:rsidRPr="005900D5">
              <w:rPr>
                <w:sz w:val="20"/>
                <w:szCs w:val="20"/>
              </w:rPr>
              <w:t>Interpersonal</w:t>
            </w:r>
            <w:r>
              <w:rPr>
                <w:sz w:val="20"/>
                <w:szCs w:val="20"/>
              </w:rPr>
              <w:t xml:space="preserve"> I</w:t>
            </w:r>
            <w:r w:rsidRPr="005900D5">
              <w:rPr>
                <w:sz w:val="20"/>
                <w:szCs w:val="20"/>
              </w:rPr>
              <w:t>nteractions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3</w:t>
            </w:r>
          </w:p>
        </w:tc>
      </w:tr>
      <w:tr w:rsidR="00B37FD0" w:rsidRPr="00B37FD0" w:rsidTr="00DF473B">
        <w:tc>
          <w:tcPr>
            <w:tcW w:w="14781" w:type="dxa"/>
            <w:gridSpan w:val="3"/>
            <w:shd w:val="clear" w:color="auto" w:fill="D9D9D9"/>
            <w:noWrap/>
          </w:tcPr>
          <w:p w:rsidR="00AA2202" w:rsidRDefault="00AA2202" w:rsidP="00AA2202">
            <w:pPr>
              <w:ind w:left="-9" w:firstLine="9"/>
              <w:rPr>
                <w:sz w:val="28"/>
                <w:szCs w:val="28"/>
              </w:rPr>
            </w:pPr>
            <w:r w:rsidRPr="00240E68">
              <w:rPr>
                <w:sz w:val="28"/>
                <w:szCs w:val="28"/>
                <w:shd w:val="clear" w:color="auto" w:fill="FF00FF"/>
              </w:rPr>
              <w:t>The teacher may review what cultures, values, and traditions are so students can recognize that support systems have diversity in cultures, values, and traditions fostering healthy relationships.</w:t>
            </w:r>
            <w:r w:rsidRPr="00AA2202">
              <w:rPr>
                <w:sz w:val="28"/>
                <w:szCs w:val="28"/>
              </w:rPr>
              <w:t xml:space="preserve">                         </w:t>
            </w:r>
          </w:p>
          <w:p w:rsidR="00AA2202" w:rsidRPr="00EB09C3" w:rsidRDefault="00AA2202" w:rsidP="00AA2202">
            <w:pPr>
              <w:jc w:val="right"/>
              <w:rPr>
                <w:sz w:val="28"/>
                <w:szCs w:val="28"/>
              </w:rPr>
            </w:pPr>
            <w:r>
              <w:rPr>
                <w:b/>
                <w:sz w:val="28"/>
                <w:szCs w:val="28"/>
              </w:rPr>
              <w:t xml:space="preserve">                                                   </w:t>
            </w:r>
            <w:r w:rsidRPr="00EB09C3">
              <w:rPr>
                <w:b/>
                <w:sz w:val="28"/>
                <w:szCs w:val="28"/>
              </w:rPr>
              <w:t>Integration Continuum Color</w:t>
            </w:r>
            <w:r w:rsidRPr="00EB09C3">
              <w:rPr>
                <w:sz w:val="28"/>
                <w:szCs w:val="28"/>
              </w:rPr>
              <w:t xml:space="preserve">:  GREEN   BLUE    </w:t>
            </w:r>
            <w:r w:rsidRPr="00EB09C3">
              <w:rPr>
                <w:sz w:val="28"/>
                <w:szCs w:val="28"/>
                <w:highlight w:val="magenta"/>
              </w:rPr>
              <w:t>PINK</w:t>
            </w:r>
            <w:r w:rsidRPr="00EB09C3">
              <w:rPr>
                <w:sz w:val="28"/>
                <w:szCs w:val="28"/>
              </w:rPr>
              <w:t xml:space="preserve">    YELLOW</w:t>
            </w:r>
          </w:p>
          <w:p w:rsidR="00300935" w:rsidRPr="00D26C3A" w:rsidRDefault="00AA2202" w:rsidP="00AA2202">
            <w:pPr>
              <w:ind w:left="0" w:firstLine="0"/>
              <w:jc w:val="right"/>
              <w:rPr>
                <w:sz w:val="20"/>
                <w:szCs w:val="20"/>
              </w:rPr>
            </w:pPr>
            <w:r>
              <w:rPr>
                <w:sz w:val="16"/>
                <w:szCs w:val="16"/>
              </w:rPr>
              <w:t xml:space="preserve">                                                                     </w:t>
            </w:r>
            <w:r w:rsidRPr="00D26C3A">
              <w:rPr>
                <w:sz w:val="20"/>
                <w:szCs w:val="20"/>
              </w:rPr>
              <w:t>Pink: Work combines some techniques, skills, and concepts from both disciplines, but proficiency is uneven</w:t>
            </w:r>
            <w:r w:rsidR="00300935" w:rsidRPr="00D26C3A">
              <w:rPr>
                <w:sz w:val="20"/>
                <w:szCs w:val="20"/>
              </w:rPr>
              <w:t>.</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D45D5B" w:rsidP="00B37FD0">
            <w:pPr>
              <w:ind w:left="288" w:hanging="288"/>
              <w:rPr>
                <w:sz w:val="20"/>
                <w:szCs w:val="20"/>
              </w:rPr>
            </w:pPr>
            <w:r w:rsidRPr="00EB09C3">
              <w:rPr>
                <w:rFonts w:asciiTheme="minorHAnsi" w:hAnsiTheme="minorHAnsi" w:cstheme="minorHAnsi"/>
                <w:sz w:val="20"/>
                <w:szCs w:val="20"/>
              </w:rPr>
              <w:t>Families, friends, and communities who share cultures, values and traditions can provide (diverse) positive support systems th</w:t>
            </w:r>
            <w:r>
              <w:rPr>
                <w:rFonts w:asciiTheme="minorHAnsi" w:hAnsiTheme="minorHAnsi" w:cstheme="minorHAnsi"/>
                <w:sz w:val="20"/>
                <w:szCs w:val="20"/>
              </w:rPr>
              <w:t>at foster healthy relationships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D45D5B" w:rsidRPr="00D45D5B" w:rsidRDefault="00C24F08" w:rsidP="00D45D5B">
            <w:pPr>
              <w:ind w:left="0" w:firstLine="0"/>
              <w:rPr>
                <w:sz w:val="20"/>
              </w:rPr>
            </w:pPr>
            <w:hyperlink r:id="rId47" w:history="1">
              <w:r w:rsidR="00D45D5B" w:rsidRPr="008C72CF">
                <w:rPr>
                  <w:rStyle w:val="Hyperlink"/>
                  <w:sz w:val="20"/>
                </w:rPr>
                <w:t>https://drive.google.com/open?id=1Rgtb8d6XRehNsFfx4f_4qH_ptYe0g8cDMvlEQhxCpOo</w:t>
              </w:r>
            </w:hyperlink>
            <w:r w:rsidR="00D45D5B">
              <w:rPr>
                <w:sz w:val="20"/>
              </w:rPr>
              <w:t xml:space="preserve"> </w:t>
            </w:r>
            <w:r w:rsidR="00D45D5B" w:rsidRPr="00D45D5B">
              <w:rPr>
                <w:sz w:val="20"/>
              </w:rPr>
              <w:t xml:space="preserve"> (Interview questionnaire)</w:t>
            </w:r>
          </w:p>
          <w:p w:rsidR="00D45D5B" w:rsidRPr="00D45D5B" w:rsidRDefault="00C24F08" w:rsidP="00D45D5B">
            <w:pPr>
              <w:ind w:left="0" w:firstLine="0"/>
              <w:rPr>
                <w:sz w:val="20"/>
              </w:rPr>
            </w:pPr>
            <w:hyperlink r:id="rId48" w:history="1">
              <w:r w:rsidR="00D45D5B" w:rsidRPr="008C72CF">
                <w:rPr>
                  <w:rStyle w:val="Hyperlink"/>
                  <w:sz w:val="20"/>
                </w:rPr>
                <w:t>https://drive.google.com/open?id=1BxjOU2ZfHPcUsIZEIjG-FBb07daM3rqUgVMsjvOBQl4</w:t>
              </w:r>
            </w:hyperlink>
            <w:r w:rsidR="00D45D5B">
              <w:rPr>
                <w:sz w:val="20"/>
              </w:rPr>
              <w:t xml:space="preserve"> </w:t>
            </w:r>
            <w:r w:rsidR="00D45D5B" w:rsidRPr="00D45D5B">
              <w:rPr>
                <w:sz w:val="20"/>
              </w:rPr>
              <w:t xml:space="preserve"> (Support System Graphic Organizer)</w:t>
            </w:r>
          </w:p>
          <w:p w:rsidR="00D45D5B" w:rsidRPr="00D45D5B" w:rsidRDefault="00C24F08" w:rsidP="00D45D5B">
            <w:pPr>
              <w:ind w:left="0" w:firstLine="0"/>
              <w:rPr>
                <w:sz w:val="20"/>
              </w:rPr>
            </w:pPr>
            <w:hyperlink r:id="rId49" w:history="1">
              <w:r w:rsidR="00D45D5B" w:rsidRPr="008C72CF">
                <w:rPr>
                  <w:rStyle w:val="Hyperlink"/>
                  <w:sz w:val="20"/>
                </w:rPr>
                <w:t>http://www.readworks.org/passages/deep-roots</w:t>
              </w:r>
            </w:hyperlink>
            <w:r w:rsidR="00D45D5B">
              <w:rPr>
                <w:sz w:val="20"/>
              </w:rPr>
              <w:t xml:space="preserve"> </w:t>
            </w:r>
            <w:r w:rsidR="00D45D5B" w:rsidRPr="00D45D5B">
              <w:rPr>
                <w:sz w:val="20"/>
              </w:rPr>
              <w:t xml:space="preserve"> (Story “Deep Roots” about a Jewish girl and her families’ traditions)</w:t>
            </w:r>
          </w:p>
          <w:p w:rsidR="00B37FD0" w:rsidRPr="00B37FD0" w:rsidRDefault="00C24F08" w:rsidP="00D45D5B">
            <w:pPr>
              <w:ind w:left="288" w:hanging="288"/>
              <w:rPr>
                <w:sz w:val="20"/>
                <w:szCs w:val="20"/>
              </w:rPr>
            </w:pPr>
            <w:hyperlink r:id="rId50" w:history="1">
              <w:r w:rsidR="00D45D5B" w:rsidRPr="008C72CF">
                <w:rPr>
                  <w:rStyle w:val="Hyperlink"/>
                  <w:sz w:val="20"/>
                </w:rPr>
                <w:t>http://www.readworks.org/passages/lets-celebrate</w:t>
              </w:r>
            </w:hyperlink>
            <w:r w:rsidR="00D45D5B">
              <w:rPr>
                <w:sz w:val="20"/>
              </w:rPr>
              <w:t xml:space="preserve"> </w:t>
            </w:r>
            <w:r w:rsidR="00D45D5B" w:rsidRPr="00D45D5B">
              <w:rPr>
                <w:sz w:val="20"/>
              </w:rPr>
              <w:t xml:space="preserve"> (Informational text “Let’s Celebrate” which discussed varied celebrations of culture around the world)</w:t>
            </w:r>
          </w:p>
        </w:tc>
      </w:tr>
      <w:tr w:rsidR="00300935" w:rsidRPr="00B37FD0" w:rsidTr="00DF473B">
        <w:tc>
          <w:tcPr>
            <w:tcW w:w="3706" w:type="dxa"/>
            <w:shd w:val="clear" w:color="auto" w:fill="D9D9D9"/>
            <w:noWrap/>
          </w:tcPr>
          <w:p w:rsidR="00300935" w:rsidRPr="00B37FD0" w:rsidRDefault="00300935" w:rsidP="00B37FD0">
            <w:pPr>
              <w:ind w:left="0" w:firstLine="0"/>
              <w:rPr>
                <w:b/>
                <w:sz w:val="20"/>
                <w:szCs w:val="20"/>
              </w:rPr>
            </w:pPr>
            <w:r w:rsidRPr="00B37FD0">
              <w:rPr>
                <w:b/>
                <w:sz w:val="20"/>
                <w:szCs w:val="20"/>
              </w:rPr>
              <w:t>Student Resources:</w:t>
            </w:r>
          </w:p>
        </w:tc>
        <w:tc>
          <w:tcPr>
            <w:tcW w:w="11075" w:type="dxa"/>
            <w:gridSpan w:val="2"/>
            <w:shd w:val="clear" w:color="auto" w:fill="auto"/>
            <w:noWrap/>
          </w:tcPr>
          <w:p w:rsidR="00D45D5B" w:rsidRPr="00D45D5B" w:rsidRDefault="00C24F08" w:rsidP="00D45D5B">
            <w:pPr>
              <w:ind w:left="0" w:firstLine="0"/>
              <w:rPr>
                <w:sz w:val="20"/>
              </w:rPr>
            </w:pPr>
            <w:hyperlink r:id="rId51" w:history="1">
              <w:r w:rsidR="00D45D5B" w:rsidRPr="008C72CF">
                <w:rPr>
                  <w:rStyle w:val="Hyperlink"/>
                  <w:sz w:val="20"/>
                </w:rPr>
                <w:t>https://drive.google.com/open?id=1Rgtb8d6XRehNsFfx4f_4qH_ptYe0g8cDMvlEQhxCpOo</w:t>
              </w:r>
            </w:hyperlink>
            <w:r w:rsidR="00D45D5B">
              <w:rPr>
                <w:sz w:val="20"/>
              </w:rPr>
              <w:t xml:space="preserve"> </w:t>
            </w:r>
            <w:r w:rsidR="00D45D5B" w:rsidRPr="00D45D5B">
              <w:rPr>
                <w:sz w:val="20"/>
              </w:rPr>
              <w:t xml:space="preserve"> (Interview Questionnaire)</w:t>
            </w:r>
          </w:p>
          <w:p w:rsidR="00D45D5B" w:rsidRPr="00D45D5B" w:rsidRDefault="00C24F08" w:rsidP="00D45D5B">
            <w:pPr>
              <w:ind w:left="0" w:firstLine="0"/>
              <w:rPr>
                <w:sz w:val="20"/>
              </w:rPr>
            </w:pPr>
            <w:hyperlink r:id="rId52" w:history="1">
              <w:r w:rsidR="00D45D5B" w:rsidRPr="008C72CF">
                <w:rPr>
                  <w:rStyle w:val="Hyperlink"/>
                  <w:sz w:val="20"/>
                </w:rPr>
                <w:t>https://drive.google.com/open?id=1BxjOU2ZfHPcUsIZEIjG-FBb07daM3rqUgVMsjvOBQl4</w:t>
              </w:r>
            </w:hyperlink>
            <w:r w:rsidR="00D45D5B">
              <w:rPr>
                <w:sz w:val="20"/>
              </w:rPr>
              <w:t xml:space="preserve"> </w:t>
            </w:r>
            <w:r w:rsidR="00D45D5B" w:rsidRPr="00D45D5B">
              <w:rPr>
                <w:sz w:val="20"/>
              </w:rPr>
              <w:t xml:space="preserve"> (Support System Graphic Organizer)</w:t>
            </w:r>
          </w:p>
          <w:p w:rsidR="00D45D5B" w:rsidRPr="00D45D5B" w:rsidRDefault="00C24F08" w:rsidP="00D45D5B">
            <w:pPr>
              <w:ind w:left="0" w:firstLine="0"/>
              <w:rPr>
                <w:sz w:val="20"/>
              </w:rPr>
            </w:pPr>
            <w:hyperlink r:id="rId53" w:history="1">
              <w:r w:rsidR="00D45D5B" w:rsidRPr="008C72CF">
                <w:rPr>
                  <w:rStyle w:val="Hyperlink"/>
                  <w:sz w:val="20"/>
                </w:rPr>
                <w:t>http://www.readworks.org/passages/deep-roots</w:t>
              </w:r>
            </w:hyperlink>
            <w:r w:rsidR="00D45D5B">
              <w:rPr>
                <w:sz w:val="20"/>
              </w:rPr>
              <w:t xml:space="preserve"> </w:t>
            </w:r>
            <w:r w:rsidR="00D45D5B" w:rsidRPr="00D45D5B">
              <w:rPr>
                <w:sz w:val="20"/>
              </w:rPr>
              <w:t xml:space="preserve"> (Story “Deep Roots” about a Jewish girl and her families’ traditions)</w:t>
            </w:r>
          </w:p>
          <w:p w:rsidR="00300935" w:rsidRPr="00B37FD0" w:rsidRDefault="00C24F08" w:rsidP="00D45D5B">
            <w:pPr>
              <w:ind w:left="288" w:hanging="288"/>
              <w:rPr>
                <w:sz w:val="20"/>
                <w:szCs w:val="20"/>
              </w:rPr>
            </w:pPr>
            <w:hyperlink r:id="rId54" w:history="1">
              <w:r w:rsidR="00D45D5B" w:rsidRPr="008C72CF">
                <w:rPr>
                  <w:rStyle w:val="Hyperlink"/>
                  <w:sz w:val="20"/>
                </w:rPr>
                <w:t>http://www.readworks.org/passages/lets-celebrate</w:t>
              </w:r>
            </w:hyperlink>
            <w:r w:rsidR="00D45D5B">
              <w:rPr>
                <w:sz w:val="20"/>
              </w:rPr>
              <w:t xml:space="preserve"> </w:t>
            </w:r>
            <w:r w:rsidR="00D45D5B" w:rsidRPr="00D45D5B">
              <w:rPr>
                <w:sz w:val="20"/>
              </w:rPr>
              <w:t xml:space="preserve"> (Informational text “Let’s Celebrate” which discussed varied celebrations of culture around the world)</w:t>
            </w:r>
          </w:p>
        </w:tc>
      </w:tr>
      <w:tr w:rsidR="00300935" w:rsidRPr="00B37FD0" w:rsidTr="00DF473B">
        <w:tc>
          <w:tcPr>
            <w:tcW w:w="3706" w:type="dxa"/>
            <w:shd w:val="clear" w:color="auto" w:fill="D9D9D9"/>
            <w:noWrap/>
          </w:tcPr>
          <w:p w:rsidR="00300935" w:rsidRPr="00B37FD0" w:rsidRDefault="00300935" w:rsidP="00B37FD0">
            <w:pPr>
              <w:ind w:left="0" w:firstLine="0"/>
              <w:rPr>
                <w:b/>
                <w:sz w:val="20"/>
                <w:szCs w:val="20"/>
              </w:rPr>
            </w:pPr>
            <w:r w:rsidRPr="00B37FD0">
              <w:rPr>
                <w:b/>
                <w:sz w:val="20"/>
                <w:szCs w:val="20"/>
              </w:rPr>
              <w:t>Assessment:</w:t>
            </w:r>
          </w:p>
        </w:tc>
        <w:tc>
          <w:tcPr>
            <w:tcW w:w="11075" w:type="dxa"/>
            <w:gridSpan w:val="2"/>
            <w:shd w:val="clear" w:color="auto" w:fill="auto"/>
            <w:noWrap/>
          </w:tcPr>
          <w:p w:rsidR="00300935" w:rsidRPr="00B37FD0" w:rsidRDefault="00B676F2" w:rsidP="00300935">
            <w:pPr>
              <w:ind w:left="288" w:hanging="288"/>
              <w:rPr>
                <w:sz w:val="20"/>
                <w:szCs w:val="20"/>
              </w:rPr>
            </w:pPr>
            <w:r w:rsidRPr="00EB09C3">
              <w:rPr>
                <w:rFonts w:asciiTheme="minorHAnsi" w:hAnsiTheme="minorHAnsi" w:cstheme="minorHAnsi"/>
                <w:sz w:val="20"/>
                <w:szCs w:val="20"/>
              </w:rPr>
              <w:t>Students will interview an adult and then pair with another student to analyze similarities and differences of cultures, values, and traditions.  The student will then list three people who could become a part of their own support system and why.</w:t>
            </w:r>
          </w:p>
        </w:tc>
      </w:tr>
      <w:tr w:rsidR="00300935" w:rsidRPr="00B37FD0" w:rsidTr="00DF473B">
        <w:trPr>
          <w:trHeight w:val="184"/>
        </w:trPr>
        <w:tc>
          <w:tcPr>
            <w:tcW w:w="3706" w:type="dxa"/>
            <w:vMerge w:val="restart"/>
            <w:shd w:val="clear" w:color="auto" w:fill="D9D9D9"/>
            <w:noWrap/>
          </w:tcPr>
          <w:p w:rsidR="00300935" w:rsidRPr="00B37FD0" w:rsidRDefault="00300935" w:rsidP="00B37FD0">
            <w:pPr>
              <w:ind w:left="0" w:firstLine="0"/>
              <w:rPr>
                <w:b/>
                <w:sz w:val="20"/>
                <w:szCs w:val="20"/>
              </w:rPr>
            </w:pPr>
            <w:r w:rsidRPr="00B37FD0">
              <w:rPr>
                <w:b/>
                <w:sz w:val="20"/>
                <w:szCs w:val="20"/>
              </w:rPr>
              <w:t>Differentiation:</w:t>
            </w:r>
          </w:p>
          <w:p w:rsidR="00300935" w:rsidRPr="00B37FD0" w:rsidRDefault="00300935"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300935" w:rsidRPr="00B37FD0" w:rsidRDefault="00300935"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300935" w:rsidRPr="00B37FD0" w:rsidRDefault="00300935"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300935" w:rsidRPr="00B37FD0" w:rsidTr="00DF473B">
        <w:trPr>
          <w:cantSplit/>
          <w:trHeight w:val="20"/>
        </w:trPr>
        <w:tc>
          <w:tcPr>
            <w:tcW w:w="3706" w:type="dxa"/>
            <w:vMerge/>
            <w:shd w:val="clear" w:color="auto" w:fill="D9D9D9"/>
            <w:noWrap/>
          </w:tcPr>
          <w:p w:rsidR="00300935" w:rsidRPr="00B37FD0" w:rsidRDefault="00300935" w:rsidP="00B37FD0">
            <w:pPr>
              <w:ind w:left="0" w:firstLine="0"/>
              <w:rPr>
                <w:b/>
                <w:sz w:val="20"/>
                <w:szCs w:val="20"/>
              </w:rPr>
            </w:pPr>
          </w:p>
        </w:tc>
        <w:tc>
          <w:tcPr>
            <w:tcW w:w="5320" w:type="dxa"/>
            <w:tcBorders>
              <w:top w:val="nil"/>
            </w:tcBorders>
            <w:shd w:val="clear" w:color="auto" w:fill="auto"/>
          </w:tcPr>
          <w:p w:rsidR="00300935" w:rsidRPr="00300935" w:rsidRDefault="00300935" w:rsidP="00300935">
            <w:pPr>
              <w:ind w:left="288" w:hanging="288"/>
              <w:rPr>
                <w:sz w:val="20"/>
                <w:szCs w:val="20"/>
              </w:rPr>
            </w:pPr>
            <w:r w:rsidRPr="00300935">
              <w:rPr>
                <w:sz w:val="20"/>
                <w:szCs w:val="20"/>
              </w:rPr>
              <w:t>Teacher may:</w:t>
            </w:r>
          </w:p>
          <w:p w:rsidR="00300935" w:rsidRPr="00B676F2" w:rsidRDefault="00B676F2" w:rsidP="00362F9A">
            <w:pPr>
              <w:pStyle w:val="ListParagraph"/>
              <w:numPr>
                <w:ilvl w:val="0"/>
                <w:numId w:val="23"/>
              </w:numPr>
              <w:ind w:left="515" w:hanging="270"/>
              <w:rPr>
                <w:rFonts w:asciiTheme="minorHAnsi" w:hAnsiTheme="minorHAnsi" w:cstheme="minorHAnsi"/>
                <w:sz w:val="20"/>
                <w:szCs w:val="20"/>
              </w:rPr>
            </w:pPr>
            <w:r w:rsidRPr="00B676F2">
              <w:rPr>
                <w:rFonts w:asciiTheme="minorHAnsi" w:hAnsiTheme="minorHAnsi" w:cstheme="minorHAnsi"/>
                <w:sz w:val="20"/>
                <w:szCs w:val="20"/>
              </w:rPr>
              <w:t xml:space="preserve">Give a simplified interview questionnaire </w:t>
            </w:r>
            <w:r>
              <w:rPr>
                <w:rFonts w:asciiTheme="minorHAnsi" w:hAnsiTheme="minorHAnsi" w:cstheme="minorHAnsi"/>
                <w:sz w:val="20"/>
                <w:szCs w:val="20"/>
              </w:rPr>
              <w:t xml:space="preserve"> </w:t>
            </w:r>
          </w:p>
        </w:tc>
        <w:tc>
          <w:tcPr>
            <w:tcW w:w="5755" w:type="dxa"/>
            <w:tcBorders>
              <w:top w:val="nil"/>
            </w:tcBorders>
            <w:shd w:val="clear" w:color="auto" w:fill="auto"/>
          </w:tcPr>
          <w:p w:rsidR="00300935" w:rsidRPr="00EA27C5" w:rsidRDefault="00300935" w:rsidP="00300935">
            <w:pPr>
              <w:ind w:left="0" w:firstLine="0"/>
            </w:pPr>
            <w:r w:rsidRPr="00EA27C5">
              <w:rPr>
                <w:sz w:val="20"/>
                <w:szCs w:val="20"/>
              </w:rPr>
              <w:t>Students may:</w:t>
            </w:r>
          </w:p>
          <w:p w:rsidR="00B676F2" w:rsidRPr="00EB09C3" w:rsidRDefault="00B676F2" w:rsidP="00362F9A">
            <w:pPr>
              <w:numPr>
                <w:ilvl w:val="0"/>
                <w:numId w:val="24"/>
              </w:numPr>
              <w:ind w:hanging="360"/>
              <w:contextualSpacing/>
              <w:rPr>
                <w:rFonts w:asciiTheme="minorHAnsi" w:hAnsiTheme="minorHAnsi" w:cstheme="minorHAnsi"/>
                <w:sz w:val="20"/>
                <w:szCs w:val="20"/>
              </w:rPr>
            </w:pPr>
            <w:r w:rsidRPr="00EB09C3">
              <w:rPr>
                <w:rFonts w:asciiTheme="minorHAnsi" w:hAnsiTheme="minorHAnsi" w:cstheme="minorHAnsi"/>
                <w:sz w:val="20"/>
                <w:szCs w:val="20"/>
              </w:rPr>
              <w:t>Record interview answers</w:t>
            </w:r>
          </w:p>
          <w:p w:rsidR="00300935" w:rsidRPr="00B676F2" w:rsidRDefault="00B676F2" w:rsidP="00362F9A">
            <w:pPr>
              <w:numPr>
                <w:ilvl w:val="0"/>
                <w:numId w:val="24"/>
              </w:numPr>
              <w:ind w:hanging="360"/>
              <w:contextualSpacing/>
              <w:rPr>
                <w:rFonts w:asciiTheme="minorHAnsi" w:hAnsiTheme="minorHAnsi" w:cstheme="minorHAnsi"/>
                <w:sz w:val="20"/>
                <w:szCs w:val="20"/>
              </w:rPr>
            </w:pPr>
            <w:r w:rsidRPr="00EB09C3">
              <w:rPr>
                <w:rFonts w:asciiTheme="minorHAnsi" w:hAnsiTheme="minorHAnsi" w:cstheme="minorHAnsi"/>
                <w:sz w:val="20"/>
                <w:szCs w:val="20"/>
              </w:rPr>
              <w:t>Be given a simplified interview questionnaire</w:t>
            </w:r>
          </w:p>
        </w:tc>
      </w:tr>
      <w:tr w:rsidR="00300935" w:rsidRPr="00B37FD0" w:rsidTr="00DF473B">
        <w:trPr>
          <w:cantSplit/>
          <w:trHeight w:val="20"/>
        </w:trPr>
        <w:tc>
          <w:tcPr>
            <w:tcW w:w="3706" w:type="dxa"/>
            <w:vMerge w:val="restart"/>
            <w:shd w:val="clear" w:color="auto" w:fill="D9D9D9"/>
            <w:noWrap/>
          </w:tcPr>
          <w:p w:rsidR="00300935" w:rsidRPr="00B37FD0" w:rsidRDefault="00300935"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300935" w:rsidRPr="00B37FD0" w:rsidRDefault="00300935"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300935" w:rsidRPr="00B37FD0" w:rsidRDefault="00300935"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300935" w:rsidRPr="00B37FD0" w:rsidTr="00DF473B">
        <w:trPr>
          <w:cantSplit/>
          <w:trHeight w:val="886"/>
        </w:trPr>
        <w:tc>
          <w:tcPr>
            <w:tcW w:w="3706" w:type="dxa"/>
            <w:vMerge/>
            <w:shd w:val="clear" w:color="auto" w:fill="D9D9D9"/>
            <w:noWrap/>
          </w:tcPr>
          <w:p w:rsidR="00300935" w:rsidRPr="00B37FD0" w:rsidRDefault="00300935" w:rsidP="00B37FD0">
            <w:pPr>
              <w:ind w:left="0" w:firstLine="0"/>
              <w:rPr>
                <w:b/>
                <w:sz w:val="20"/>
                <w:szCs w:val="20"/>
              </w:rPr>
            </w:pPr>
          </w:p>
        </w:tc>
        <w:tc>
          <w:tcPr>
            <w:tcW w:w="5320" w:type="dxa"/>
            <w:tcBorders>
              <w:top w:val="nil"/>
            </w:tcBorders>
            <w:shd w:val="clear" w:color="auto" w:fill="auto"/>
          </w:tcPr>
          <w:p w:rsidR="00CC54AC" w:rsidRPr="00CC54AC" w:rsidRDefault="00CC54AC" w:rsidP="00CC54AC">
            <w:pPr>
              <w:ind w:left="288" w:hanging="288"/>
              <w:rPr>
                <w:sz w:val="20"/>
                <w:szCs w:val="20"/>
              </w:rPr>
            </w:pPr>
            <w:r w:rsidRPr="00CC54AC">
              <w:rPr>
                <w:sz w:val="20"/>
                <w:szCs w:val="20"/>
              </w:rPr>
              <w:t>Teacher may:</w:t>
            </w:r>
          </w:p>
          <w:p w:rsidR="004F70E7" w:rsidRPr="00B37FD0" w:rsidRDefault="004F70E7" w:rsidP="004F70E7">
            <w:pPr>
              <w:ind w:left="515" w:hanging="270"/>
              <w:rPr>
                <w:sz w:val="20"/>
                <w:szCs w:val="20"/>
              </w:rPr>
            </w:pPr>
            <w:r>
              <w:rPr>
                <w:sz w:val="20"/>
                <w:szCs w:val="20"/>
              </w:rPr>
              <w:t>N/A</w:t>
            </w:r>
          </w:p>
          <w:p w:rsidR="00300935" w:rsidRPr="00B37FD0" w:rsidRDefault="00300935" w:rsidP="00CC54AC">
            <w:pPr>
              <w:ind w:left="515" w:hanging="270"/>
              <w:rPr>
                <w:sz w:val="20"/>
                <w:szCs w:val="20"/>
              </w:rPr>
            </w:pPr>
          </w:p>
        </w:tc>
        <w:tc>
          <w:tcPr>
            <w:tcW w:w="5755" w:type="dxa"/>
            <w:tcBorders>
              <w:top w:val="nil"/>
            </w:tcBorders>
            <w:shd w:val="clear" w:color="auto" w:fill="auto"/>
          </w:tcPr>
          <w:p w:rsidR="00CC54AC" w:rsidRPr="00CC54AC" w:rsidRDefault="00CC54AC" w:rsidP="00CC54AC">
            <w:pPr>
              <w:ind w:left="288" w:hanging="288"/>
              <w:rPr>
                <w:sz w:val="20"/>
                <w:szCs w:val="20"/>
              </w:rPr>
            </w:pPr>
            <w:r w:rsidRPr="00CC54AC">
              <w:rPr>
                <w:sz w:val="20"/>
                <w:szCs w:val="20"/>
              </w:rPr>
              <w:t>Students may:</w:t>
            </w:r>
          </w:p>
          <w:p w:rsidR="004F70E7" w:rsidRPr="004F70E7" w:rsidRDefault="004F70E7" w:rsidP="00362F9A">
            <w:pPr>
              <w:pStyle w:val="ListParagraph"/>
              <w:numPr>
                <w:ilvl w:val="0"/>
                <w:numId w:val="23"/>
              </w:numPr>
              <w:spacing w:after="0" w:line="240" w:lineRule="auto"/>
              <w:ind w:left="691"/>
              <w:rPr>
                <w:rFonts w:asciiTheme="minorHAnsi" w:hAnsiTheme="minorHAnsi" w:cstheme="minorHAnsi"/>
                <w:sz w:val="20"/>
                <w:szCs w:val="20"/>
              </w:rPr>
            </w:pPr>
            <w:r w:rsidRPr="004F70E7">
              <w:rPr>
                <w:rFonts w:asciiTheme="minorHAnsi" w:hAnsiTheme="minorHAnsi" w:cstheme="minorHAnsi"/>
                <w:sz w:val="20"/>
                <w:szCs w:val="20"/>
              </w:rPr>
              <w:t>Write their own interview questions</w:t>
            </w:r>
          </w:p>
          <w:p w:rsidR="00300935" w:rsidRPr="004F70E7" w:rsidRDefault="004F70E7" w:rsidP="00362F9A">
            <w:pPr>
              <w:pStyle w:val="ListParagraph"/>
              <w:numPr>
                <w:ilvl w:val="0"/>
                <w:numId w:val="23"/>
              </w:numPr>
              <w:spacing w:after="0" w:line="240" w:lineRule="auto"/>
              <w:ind w:left="691"/>
              <w:rPr>
                <w:sz w:val="20"/>
                <w:szCs w:val="20"/>
              </w:rPr>
            </w:pPr>
            <w:r w:rsidRPr="004F70E7">
              <w:rPr>
                <w:rFonts w:asciiTheme="minorHAnsi" w:hAnsiTheme="minorHAnsi" w:cstheme="minorHAnsi"/>
                <w:sz w:val="20"/>
                <w:szCs w:val="20"/>
              </w:rPr>
              <w:t>Write a summary of their interview showing how these diversities influence personal and family development</w:t>
            </w:r>
          </w:p>
        </w:tc>
      </w:tr>
      <w:tr w:rsidR="00300935" w:rsidRPr="00B37FD0" w:rsidTr="00DF473B">
        <w:tc>
          <w:tcPr>
            <w:tcW w:w="3706" w:type="dxa"/>
            <w:shd w:val="clear" w:color="auto" w:fill="D9D9D9"/>
            <w:noWrap/>
          </w:tcPr>
          <w:p w:rsidR="00300935" w:rsidRPr="00B37FD0" w:rsidRDefault="00300935" w:rsidP="00B37FD0">
            <w:pPr>
              <w:ind w:left="0" w:firstLine="0"/>
              <w:rPr>
                <w:b/>
                <w:sz w:val="20"/>
                <w:szCs w:val="20"/>
              </w:rPr>
            </w:pPr>
            <w:r w:rsidRPr="00B37FD0">
              <w:rPr>
                <w:b/>
                <w:sz w:val="20"/>
                <w:szCs w:val="20"/>
              </w:rPr>
              <w:t>Critical Content:</w:t>
            </w:r>
          </w:p>
        </w:tc>
        <w:tc>
          <w:tcPr>
            <w:tcW w:w="11075" w:type="dxa"/>
            <w:gridSpan w:val="2"/>
            <w:shd w:val="clear" w:color="auto" w:fill="auto"/>
          </w:tcPr>
          <w:p w:rsidR="004F70E7" w:rsidRPr="00EB09C3" w:rsidRDefault="004F70E7" w:rsidP="00133694">
            <w:pPr>
              <w:numPr>
                <w:ilvl w:val="0"/>
                <w:numId w:val="4"/>
              </w:numPr>
              <w:contextualSpacing/>
              <w:rPr>
                <w:rFonts w:asciiTheme="minorHAnsi" w:hAnsiTheme="minorHAnsi" w:cstheme="minorHAnsi"/>
                <w:sz w:val="20"/>
                <w:szCs w:val="20"/>
              </w:rPr>
            </w:pPr>
            <w:r w:rsidRPr="00EB09C3">
              <w:rPr>
                <w:rFonts w:asciiTheme="minorHAnsi" w:hAnsiTheme="minorHAnsi" w:cstheme="minorHAnsi"/>
                <w:sz w:val="20"/>
                <w:szCs w:val="20"/>
              </w:rPr>
              <w:t>Influences of various cultures and traditions on personal and family development</w:t>
            </w:r>
          </w:p>
          <w:p w:rsidR="00300935" w:rsidRPr="004F70E7" w:rsidRDefault="004F70E7" w:rsidP="00133694">
            <w:pPr>
              <w:numPr>
                <w:ilvl w:val="0"/>
                <w:numId w:val="4"/>
              </w:numPr>
              <w:contextualSpacing/>
              <w:rPr>
                <w:rFonts w:asciiTheme="minorHAnsi" w:hAnsiTheme="minorHAnsi" w:cstheme="minorHAnsi"/>
                <w:sz w:val="20"/>
                <w:szCs w:val="20"/>
              </w:rPr>
            </w:pPr>
            <w:r w:rsidRPr="00EB09C3">
              <w:rPr>
                <w:rFonts w:asciiTheme="minorHAnsi" w:hAnsiTheme="minorHAnsi" w:cstheme="minorHAnsi"/>
                <w:sz w:val="20"/>
                <w:szCs w:val="20"/>
              </w:rPr>
              <w:t>The importance of pe</w:t>
            </w:r>
            <w:r>
              <w:rPr>
                <w:rFonts w:asciiTheme="minorHAnsi" w:hAnsiTheme="minorHAnsi" w:cstheme="minorHAnsi"/>
                <w:sz w:val="20"/>
                <w:szCs w:val="20"/>
              </w:rPr>
              <w:t>rsonal experiences for writers</w:t>
            </w:r>
          </w:p>
        </w:tc>
      </w:tr>
      <w:tr w:rsidR="00300935" w:rsidRPr="00B37FD0" w:rsidTr="00DF473B">
        <w:tc>
          <w:tcPr>
            <w:tcW w:w="3706" w:type="dxa"/>
            <w:shd w:val="clear" w:color="auto" w:fill="D9D9D9"/>
            <w:noWrap/>
          </w:tcPr>
          <w:p w:rsidR="00300935" w:rsidRPr="00B37FD0" w:rsidRDefault="00300935" w:rsidP="00B37FD0">
            <w:pPr>
              <w:ind w:left="0" w:firstLine="0"/>
              <w:rPr>
                <w:b/>
                <w:sz w:val="20"/>
                <w:szCs w:val="20"/>
              </w:rPr>
            </w:pPr>
            <w:r w:rsidRPr="00B37FD0">
              <w:rPr>
                <w:b/>
                <w:sz w:val="20"/>
                <w:szCs w:val="20"/>
              </w:rPr>
              <w:t>Key Skills:</w:t>
            </w:r>
          </w:p>
        </w:tc>
        <w:tc>
          <w:tcPr>
            <w:tcW w:w="11075" w:type="dxa"/>
            <w:gridSpan w:val="2"/>
            <w:shd w:val="clear" w:color="auto" w:fill="auto"/>
          </w:tcPr>
          <w:p w:rsidR="00300935" w:rsidRPr="00B37FD0" w:rsidRDefault="004F70E7" w:rsidP="00133694">
            <w:pPr>
              <w:numPr>
                <w:ilvl w:val="0"/>
                <w:numId w:val="4"/>
              </w:numPr>
              <w:spacing w:line="276" w:lineRule="auto"/>
              <w:rPr>
                <w:sz w:val="20"/>
                <w:szCs w:val="20"/>
              </w:rPr>
            </w:pPr>
            <w:r w:rsidRPr="00EB09C3">
              <w:rPr>
                <w:rFonts w:asciiTheme="minorHAnsi" w:hAnsiTheme="minorHAnsi" w:cstheme="minorHAnsi"/>
                <w:sz w:val="20"/>
                <w:szCs w:val="20"/>
              </w:rPr>
              <w:t>Discuss how culture and tradition influence personal and family development</w:t>
            </w:r>
          </w:p>
        </w:tc>
      </w:tr>
      <w:tr w:rsidR="00300935" w:rsidRPr="00B37FD0" w:rsidTr="00DF473B">
        <w:tc>
          <w:tcPr>
            <w:tcW w:w="3706" w:type="dxa"/>
            <w:shd w:val="clear" w:color="auto" w:fill="D9D9D9"/>
            <w:noWrap/>
          </w:tcPr>
          <w:p w:rsidR="00300935" w:rsidRPr="00B37FD0" w:rsidRDefault="00300935" w:rsidP="00B37FD0">
            <w:pPr>
              <w:ind w:left="0" w:firstLine="0"/>
              <w:rPr>
                <w:b/>
                <w:sz w:val="20"/>
                <w:szCs w:val="20"/>
              </w:rPr>
            </w:pPr>
            <w:r w:rsidRPr="00B37FD0">
              <w:rPr>
                <w:b/>
                <w:sz w:val="20"/>
                <w:szCs w:val="20"/>
              </w:rPr>
              <w:t>Critical Language:</w:t>
            </w:r>
          </w:p>
        </w:tc>
        <w:tc>
          <w:tcPr>
            <w:tcW w:w="11075" w:type="dxa"/>
            <w:gridSpan w:val="2"/>
            <w:shd w:val="clear" w:color="auto" w:fill="auto"/>
          </w:tcPr>
          <w:p w:rsidR="00300935" w:rsidRPr="00B37FD0" w:rsidRDefault="004F70E7" w:rsidP="00B37FD0">
            <w:pPr>
              <w:ind w:left="0" w:firstLine="0"/>
              <w:rPr>
                <w:sz w:val="20"/>
                <w:szCs w:val="20"/>
              </w:rPr>
            </w:pPr>
            <w:r w:rsidRPr="00EB09C3">
              <w:rPr>
                <w:rFonts w:asciiTheme="minorHAnsi" w:hAnsiTheme="minorHAnsi" w:cstheme="minorHAnsi"/>
                <w:sz w:val="20"/>
                <w:szCs w:val="20"/>
              </w:rPr>
              <w:t xml:space="preserve">Values, Cultures, Traditions, Families, Friends, Diversity, Healthy Relationships, Personal connections, Analyze, Identify, Similarities, Differences, Compare, Contrast, Interaction, Relationships, Support Systems, Emotional Wellness, Diversity, Interpersonal </w:t>
            </w:r>
            <w:r w:rsidRPr="00EB09C3">
              <w:rPr>
                <w:rFonts w:asciiTheme="minorHAnsi" w:hAnsiTheme="minorHAnsi" w:cstheme="minorHAnsi"/>
                <w:sz w:val="20"/>
                <w:szCs w:val="20"/>
              </w:rPr>
              <w:lastRenderedPageBreak/>
              <w:t>interactions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B37FD0" w:rsidRPr="00B37FD0" w:rsidTr="00DF473B">
        <w:tc>
          <w:tcPr>
            <w:tcW w:w="14781" w:type="dxa"/>
            <w:gridSpan w:val="2"/>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DF473B">
        <w:tc>
          <w:tcPr>
            <w:tcW w:w="14781" w:type="dxa"/>
            <w:gridSpan w:val="2"/>
            <w:shd w:val="clear" w:color="auto" w:fill="D9D9D9"/>
            <w:noWrap/>
          </w:tcPr>
          <w:p w:rsidR="004F70E7" w:rsidRDefault="004F70E7" w:rsidP="004F70E7">
            <w:pPr>
              <w:ind w:left="-9" w:firstLine="0"/>
              <w:rPr>
                <w:sz w:val="28"/>
                <w:szCs w:val="28"/>
              </w:rPr>
            </w:pPr>
            <w:r w:rsidRPr="00240E68">
              <w:rPr>
                <w:sz w:val="28"/>
                <w:szCs w:val="28"/>
                <w:shd w:val="clear" w:color="auto" w:fill="00FFFF"/>
              </w:rPr>
              <w:t>The teacher may present conflict resolution skills resulting in positive problem solving so students can apply these skills to various situations.</w:t>
            </w:r>
            <w:r w:rsidRPr="004F70E7">
              <w:rPr>
                <w:sz w:val="28"/>
                <w:szCs w:val="28"/>
              </w:rPr>
              <w:t xml:space="preserve">  </w:t>
            </w:r>
          </w:p>
          <w:p w:rsidR="004F70E7" w:rsidRPr="00EB09C3" w:rsidRDefault="004F70E7" w:rsidP="004F70E7">
            <w:pPr>
              <w:jc w:val="right"/>
              <w:rPr>
                <w:sz w:val="28"/>
                <w:szCs w:val="28"/>
              </w:rPr>
            </w:pPr>
            <w:r w:rsidRPr="00EB09C3">
              <w:rPr>
                <w:b/>
                <w:sz w:val="28"/>
                <w:szCs w:val="28"/>
              </w:rPr>
              <w:t>Integration Continuum Color</w:t>
            </w:r>
            <w:r w:rsidRPr="00EB09C3">
              <w:rPr>
                <w:sz w:val="28"/>
                <w:szCs w:val="28"/>
              </w:rPr>
              <w:t xml:space="preserve">:  GREEN   </w:t>
            </w:r>
            <w:r w:rsidRPr="00A90E32">
              <w:rPr>
                <w:sz w:val="28"/>
                <w:szCs w:val="28"/>
                <w:highlight w:val="cyan"/>
              </w:rPr>
              <w:t>BLUE</w:t>
            </w:r>
            <w:r w:rsidRPr="00EB09C3">
              <w:rPr>
                <w:sz w:val="28"/>
                <w:szCs w:val="28"/>
              </w:rPr>
              <w:t xml:space="preserve">    </w:t>
            </w:r>
            <w:r w:rsidRPr="00A90E32">
              <w:rPr>
                <w:sz w:val="28"/>
                <w:szCs w:val="28"/>
              </w:rPr>
              <w:t>PINK</w:t>
            </w:r>
            <w:r w:rsidRPr="00EB09C3">
              <w:rPr>
                <w:sz w:val="28"/>
                <w:szCs w:val="28"/>
              </w:rPr>
              <w:t xml:space="preserve">    YELLOW</w:t>
            </w:r>
          </w:p>
          <w:p w:rsidR="00B37FD0" w:rsidRPr="00B37FD0" w:rsidRDefault="004F70E7" w:rsidP="004F70E7">
            <w:pPr>
              <w:ind w:left="0" w:firstLine="0"/>
              <w:jc w:val="right"/>
              <w:rPr>
                <w:sz w:val="28"/>
                <w:szCs w:val="28"/>
              </w:rPr>
            </w:pPr>
            <w:r w:rsidRPr="00A46F4B">
              <w:rPr>
                <w:sz w:val="20"/>
                <w:szCs w:val="20"/>
              </w:rPr>
              <w:t>Blue: Equal and significant attention is given to techniques, skills,</w:t>
            </w:r>
            <w:r>
              <w:rPr>
                <w:sz w:val="20"/>
                <w:szCs w:val="20"/>
              </w:rPr>
              <w:t xml:space="preserve"> or concepts in both disciplines. </w:t>
            </w:r>
            <w:r w:rsidRPr="00A46F4B">
              <w:rPr>
                <w:sz w:val="20"/>
                <w:szCs w:val="20"/>
              </w:rPr>
              <w:t>Authe</w:t>
            </w:r>
            <w:r>
              <w:rPr>
                <w:sz w:val="20"/>
                <w:szCs w:val="20"/>
              </w:rPr>
              <w:t>ntic experiences and media used</w:t>
            </w:r>
            <w:r w:rsidR="00CC54AC" w:rsidRPr="00A237A8">
              <w:rPr>
                <w:sz w:val="16"/>
                <w:szCs w:val="16"/>
              </w:rPr>
              <w:t>.</w:t>
            </w:r>
            <w:r w:rsidR="00CC54AC" w:rsidRPr="00A237A8">
              <w:rPr>
                <w:sz w:val="16"/>
                <w:szCs w:val="16"/>
                <w:shd w:val="clear" w:color="auto" w:fill="B6D7A8"/>
              </w:rPr>
              <w:t xml:space="preserve">                                                                                                     </w:t>
            </w:r>
            <w:r w:rsidR="00CC54AC" w:rsidRPr="00CC54AC">
              <w:rPr>
                <w:sz w:val="28"/>
                <w:szCs w:val="28"/>
              </w:rPr>
              <w:t xml:space="preserve"> </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shd w:val="clear" w:color="auto" w:fill="auto"/>
            <w:noWrap/>
          </w:tcPr>
          <w:p w:rsidR="00B37FD0" w:rsidRPr="00B37FD0" w:rsidRDefault="004F70E7" w:rsidP="00B37FD0">
            <w:pPr>
              <w:ind w:left="288" w:hanging="288"/>
              <w:rPr>
                <w:sz w:val="20"/>
                <w:szCs w:val="20"/>
              </w:rPr>
            </w:pPr>
            <w:r w:rsidRPr="00A90E32">
              <w:rPr>
                <w:sz w:val="20"/>
                <w:szCs w:val="20"/>
              </w:rPr>
              <w:t>Families, friends, and communities who share cultures, values and traditions can provide (diverse) positive support systems th</w:t>
            </w:r>
            <w:r>
              <w:rPr>
                <w:sz w:val="20"/>
                <w:szCs w:val="20"/>
              </w:rPr>
              <w:t>at foster healthy relationships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shd w:val="clear" w:color="auto" w:fill="auto"/>
            <w:noWrap/>
          </w:tcPr>
          <w:p w:rsidR="004F70E7" w:rsidRPr="004F70E7" w:rsidRDefault="00C24F08" w:rsidP="004F70E7">
            <w:pPr>
              <w:ind w:left="335" w:hanging="335"/>
              <w:rPr>
                <w:sz w:val="20"/>
              </w:rPr>
            </w:pPr>
            <w:hyperlink r:id="rId55" w:history="1">
              <w:r w:rsidR="004F70E7" w:rsidRPr="008C72CF">
                <w:rPr>
                  <w:rStyle w:val="Hyperlink"/>
                  <w:sz w:val="20"/>
                </w:rPr>
                <w:t>https://www.youtube.com/watch?v=0DXhwv1bQVA&amp;index=3&amp;list=PL_6f53aXfarkROY1O13lLYZ6TUzZ4CDsU</w:t>
              </w:r>
            </w:hyperlink>
            <w:r w:rsidR="004F70E7">
              <w:rPr>
                <w:sz w:val="20"/>
              </w:rPr>
              <w:t xml:space="preserve"> </w:t>
            </w:r>
            <w:r w:rsidR="004F70E7" w:rsidRPr="004F70E7">
              <w:rPr>
                <w:sz w:val="20"/>
              </w:rPr>
              <w:t xml:space="preserve"> (YouTube Video:  Teaching kids how to resolve conflict with Smurfette’s Smurfin’ Conflict Adventures. 13:04 in length)</w:t>
            </w:r>
          </w:p>
          <w:p w:rsidR="004F70E7" w:rsidRPr="004F70E7" w:rsidRDefault="00C24F08" w:rsidP="004F70E7">
            <w:pPr>
              <w:ind w:left="335" w:hanging="335"/>
              <w:rPr>
                <w:sz w:val="20"/>
              </w:rPr>
            </w:pPr>
            <w:hyperlink r:id="rId56" w:history="1">
              <w:r w:rsidR="004F70E7" w:rsidRPr="008C72CF">
                <w:rPr>
                  <w:rStyle w:val="Hyperlink"/>
                  <w:sz w:val="20"/>
                </w:rPr>
                <w:t>https://www.youtube.com/watch?v=EPQjUJFVFC4&amp;list=PL_6f53aXfarkROY1O13lLYZ6TUzZ4CDsU&amp;index=1</w:t>
              </w:r>
            </w:hyperlink>
            <w:r w:rsidR="004F70E7">
              <w:rPr>
                <w:sz w:val="20"/>
              </w:rPr>
              <w:t xml:space="preserve"> </w:t>
            </w:r>
            <w:r w:rsidR="004F70E7" w:rsidRPr="004F70E7">
              <w:rPr>
                <w:sz w:val="20"/>
              </w:rPr>
              <w:t xml:space="preserve"> (YouTube Video: Conflict management sample clip Despicable Me. 0:52 in length)</w:t>
            </w:r>
          </w:p>
          <w:p w:rsidR="004F70E7" w:rsidRPr="004F70E7" w:rsidRDefault="00C24F08" w:rsidP="004F70E7">
            <w:pPr>
              <w:ind w:left="335" w:hanging="335"/>
              <w:rPr>
                <w:sz w:val="20"/>
              </w:rPr>
            </w:pPr>
            <w:hyperlink r:id="rId57" w:history="1">
              <w:r w:rsidR="004F70E7" w:rsidRPr="008C72CF">
                <w:rPr>
                  <w:rStyle w:val="Hyperlink"/>
                  <w:sz w:val="20"/>
                </w:rPr>
                <w:t>https://www.youtube.com/watch?v=Gl3e-OUnavQ&amp;list=PL_6f53aXfarkROY1O13lLYZ6TUzZ4CDsU&amp;index=2</w:t>
              </w:r>
            </w:hyperlink>
            <w:r w:rsidR="004F70E7">
              <w:rPr>
                <w:sz w:val="20"/>
              </w:rPr>
              <w:t xml:space="preserve"> </w:t>
            </w:r>
            <w:r w:rsidR="004F70E7" w:rsidRPr="004F70E7">
              <w:rPr>
                <w:sz w:val="20"/>
              </w:rPr>
              <w:t xml:space="preserve"> (YouTube Video: Sesame Street: Robin Williams: Conflict. 2:06 in length)</w:t>
            </w:r>
          </w:p>
          <w:p w:rsidR="004F70E7" w:rsidRPr="004F70E7" w:rsidRDefault="00C24F08" w:rsidP="004F70E7">
            <w:pPr>
              <w:ind w:left="335" w:hanging="335"/>
              <w:rPr>
                <w:sz w:val="20"/>
              </w:rPr>
            </w:pPr>
            <w:hyperlink r:id="rId58" w:history="1">
              <w:r w:rsidR="004F70E7" w:rsidRPr="008C72CF">
                <w:rPr>
                  <w:rStyle w:val="Hyperlink"/>
                  <w:sz w:val="20"/>
                </w:rPr>
                <w:t>https://www.youtube.com/watch?v=JcOOsy2awIM&amp;list=PL_6f53aXfarkROY1O13lLYZ6TUzZ4CDsU&amp;index=5</w:t>
              </w:r>
            </w:hyperlink>
            <w:r w:rsidR="004F70E7">
              <w:rPr>
                <w:sz w:val="20"/>
              </w:rPr>
              <w:t xml:space="preserve"> </w:t>
            </w:r>
            <w:r w:rsidR="004F70E7" w:rsidRPr="004F70E7">
              <w:rPr>
                <w:sz w:val="20"/>
              </w:rPr>
              <w:t xml:space="preserve"> (YouTube Video: Video Excerpt: Conflict Resolution. 0:54 in length)</w:t>
            </w:r>
          </w:p>
          <w:p w:rsidR="004F70E7" w:rsidRPr="004F70E7" w:rsidRDefault="00C24F08" w:rsidP="004F70E7">
            <w:pPr>
              <w:ind w:left="335" w:hanging="335"/>
              <w:rPr>
                <w:sz w:val="20"/>
              </w:rPr>
            </w:pPr>
            <w:hyperlink r:id="rId59" w:history="1">
              <w:r w:rsidR="004F70E7" w:rsidRPr="008C72CF">
                <w:rPr>
                  <w:rStyle w:val="Hyperlink"/>
                  <w:sz w:val="20"/>
                </w:rPr>
                <w:t>https://www.youtube.com/watch?v=yBRWZef6oks&amp;index=4&amp;list=PL_6f53aXfarkROY1O13lLYZ6TUzZ4CDsU</w:t>
              </w:r>
            </w:hyperlink>
            <w:r w:rsidR="004F70E7">
              <w:rPr>
                <w:sz w:val="20"/>
              </w:rPr>
              <w:t xml:space="preserve"> </w:t>
            </w:r>
            <w:r w:rsidR="004F70E7" w:rsidRPr="004F70E7">
              <w:rPr>
                <w:sz w:val="20"/>
              </w:rPr>
              <w:t xml:space="preserve"> (YouTube Video: Kelso in Action - Conflict Resolution for Children - Sunburst Visual Media Guidance Trailer. 1:12 in length)</w:t>
            </w:r>
          </w:p>
          <w:p w:rsidR="004F70E7" w:rsidRPr="004711F9" w:rsidRDefault="00C24F08" w:rsidP="004F70E7">
            <w:pPr>
              <w:ind w:left="335" w:hanging="335"/>
              <w:rPr>
                <w:sz w:val="20"/>
              </w:rPr>
            </w:pPr>
            <w:hyperlink r:id="rId60" w:history="1">
              <w:r w:rsidR="004F70E7" w:rsidRPr="008C72CF">
                <w:rPr>
                  <w:rStyle w:val="Hyperlink"/>
                  <w:sz w:val="20"/>
                </w:rPr>
                <w:t>https://docs.google.com/document/d/1kWF9f2nnaTFupsfqfl5NsofohIO0DzN4q_pIrv-emKA/edit?pli=1</w:t>
              </w:r>
            </w:hyperlink>
            <w:r w:rsidR="004F70E7">
              <w:rPr>
                <w:sz w:val="20"/>
              </w:rPr>
              <w:t xml:space="preserve"> </w:t>
            </w:r>
            <w:r w:rsidR="004F70E7" w:rsidRPr="004711F9">
              <w:rPr>
                <w:sz w:val="20"/>
              </w:rPr>
              <w:t>Conflict Resolution/Negotiation Skills Lesson Plan (Skills lessons)</w:t>
            </w:r>
          </w:p>
          <w:p w:rsidR="00B37FD0" w:rsidRPr="00B37FD0" w:rsidRDefault="00C24F08" w:rsidP="004F70E7">
            <w:pPr>
              <w:ind w:left="335" w:hanging="335"/>
              <w:rPr>
                <w:sz w:val="20"/>
                <w:szCs w:val="20"/>
              </w:rPr>
            </w:pPr>
            <w:hyperlink r:id="rId61" w:history="1">
              <w:r w:rsidR="004F70E7" w:rsidRPr="008C72CF">
                <w:rPr>
                  <w:rStyle w:val="Hyperlink"/>
                  <w:sz w:val="20"/>
                </w:rPr>
                <w:t>https://docs.google.com/document/d/1QV_DYlGjakNH1sqmW17qv_wN12nuqcZuZ7AexR1ClU4/edit?pli=1</w:t>
              </w:r>
            </w:hyperlink>
            <w:r w:rsidR="004F70E7">
              <w:rPr>
                <w:sz w:val="20"/>
              </w:rPr>
              <w:t xml:space="preserve"> </w:t>
            </w:r>
            <w:r w:rsidR="004F70E7" w:rsidRPr="004711F9">
              <w:rPr>
                <w:sz w:val="20"/>
              </w:rPr>
              <w:t>Conflict Resolution/Negotiation Skills Worksheets (Skills worksheets)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5" w:type="dxa"/>
            <w:shd w:val="clear" w:color="auto" w:fill="auto"/>
            <w:noWrap/>
          </w:tcPr>
          <w:p w:rsidR="004F70E7" w:rsidRPr="00A90E32" w:rsidRDefault="00C24F08" w:rsidP="004F70E7">
            <w:pPr>
              <w:ind w:left="335" w:hanging="335"/>
            </w:pPr>
            <w:hyperlink r:id="rId62">
              <w:r w:rsidR="004F70E7" w:rsidRPr="004F70E7">
                <w:rPr>
                  <w:color w:val="0000FF"/>
                  <w:sz w:val="20"/>
                  <w:szCs w:val="20"/>
                  <w:u w:val="single"/>
                </w:rPr>
                <w:t>https://www.youtube.com/watch?v=Gl3e-OUnavQ&amp;list=PL_6f53aXfarkROY1O13lLYZ6TUzZ4CDsU&amp;index=2</w:t>
              </w:r>
            </w:hyperlink>
            <w:r w:rsidR="004F70E7" w:rsidRPr="004F70E7">
              <w:rPr>
                <w:color w:val="0000FF"/>
                <w:sz w:val="20"/>
                <w:szCs w:val="20"/>
              </w:rPr>
              <w:t xml:space="preserve"> </w:t>
            </w:r>
            <w:r w:rsidR="004F70E7" w:rsidRPr="00A90E32">
              <w:rPr>
                <w:sz w:val="20"/>
                <w:szCs w:val="20"/>
              </w:rPr>
              <w:t>(YouTube Video: Sesame Street: Robin Williams: Conflict. 2:06 in length)</w:t>
            </w:r>
          </w:p>
          <w:p w:rsidR="004F70E7" w:rsidRPr="00A90E32" w:rsidRDefault="00C24F08" w:rsidP="004F70E7">
            <w:pPr>
              <w:ind w:left="335" w:hanging="335"/>
            </w:pPr>
            <w:hyperlink r:id="rId63">
              <w:r w:rsidR="004F70E7" w:rsidRPr="004F70E7">
                <w:rPr>
                  <w:color w:val="0000FF"/>
                  <w:sz w:val="20"/>
                  <w:szCs w:val="20"/>
                  <w:u w:val="single"/>
                </w:rPr>
                <w:t>https://www.youtube.com/watch?v=JcOOsy2awIM&amp;list=PL_6f53aXfarkROY1O13lLYZ6TUzZ4CDsU&amp;index=5</w:t>
              </w:r>
            </w:hyperlink>
            <w:r w:rsidR="004F70E7" w:rsidRPr="004F70E7">
              <w:rPr>
                <w:color w:val="0000FF"/>
                <w:sz w:val="20"/>
                <w:szCs w:val="20"/>
              </w:rPr>
              <w:t xml:space="preserve"> </w:t>
            </w:r>
            <w:r w:rsidR="004F70E7" w:rsidRPr="00A90E32">
              <w:rPr>
                <w:sz w:val="20"/>
                <w:szCs w:val="20"/>
              </w:rPr>
              <w:t>(YouTube Video: Video Excerpt: Conflict Resolution. 0:54 in length)</w:t>
            </w:r>
          </w:p>
          <w:p w:rsidR="00B37FD0" w:rsidRPr="00B37FD0" w:rsidRDefault="00C24F08" w:rsidP="004F70E7">
            <w:pPr>
              <w:ind w:left="335" w:hanging="335"/>
              <w:rPr>
                <w:sz w:val="20"/>
                <w:szCs w:val="20"/>
              </w:rPr>
            </w:pPr>
            <w:hyperlink r:id="rId64">
              <w:r w:rsidR="004F70E7" w:rsidRPr="004F70E7">
                <w:rPr>
                  <w:color w:val="0000FF"/>
                  <w:sz w:val="20"/>
                  <w:szCs w:val="20"/>
                  <w:u w:val="single"/>
                </w:rPr>
                <w:t>https://www.youtube.com/watch?v=yBRWZef6oks&amp;index=4&amp;list=PL_6f53aXfarkROY1O13lLYZ6TUzZ4CDsU</w:t>
              </w:r>
            </w:hyperlink>
            <w:r w:rsidR="004F70E7" w:rsidRPr="004F70E7">
              <w:rPr>
                <w:color w:val="0000FF"/>
                <w:sz w:val="20"/>
                <w:szCs w:val="20"/>
              </w:rPr>
              <w:t xml:space="preserve"> </w:t>
            </w:r>
            <w:r w:rsidR="004F70E7" w:rsidRPr="00A90E32">
              <w:rPr>
                <w:sz w:val="20"/>
                <w:szCs w:val="20"/>
              </w:rPr>
              <w:t>(YouTube Video: Kelso in Action - Conflict Resolution for Children - Sunburst Visual Media Guidance Trailer. 1:12 in length)</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shd w:val="clear" w:color="auto" w:fill="auto"/>
            <w:noWrap/>
          </w:tcPr>
          <w:p w:rsidR="00B37FD0" w:rsidRPr="00B37FD0" w:rsidRDefault="004F70E7" w:rsidP="00B37FD0">
            <w:pPr>
              <w:ind w:left="288" w:hanging="288"/>
              <w:rPr>
                <w:sz w:val="20"/>
                <w:szCs w:val="20"/>
              </w:rPr>
            </w:pPr>
            <w:r w:rsidRPr="00A90E32">
              <w:rPr>
                <w:sz w:val="20"/>
                <w:szCs w:val="20"/>
              </w:rPr>
              <w:t>Students will watch a video clip and complete a problem solving worksheet showing how the steps to positively solving a conflict were followed, listing steps used as they watch the video.</w:t>
            </w:r>
          </w:p>
        </w:tc>
      </w:tr>
    </w:tbl>
    <w:p w:rsidR="004F70E7" w:rsidRDefault="004F70E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CC54AC" w:rsidRPr="000B7F11" w:rsidRDefault="00CC54AC" w:rsidP="00CC54AC">
            <w:pPr>
              <w:ind w:left="0" w:firstLine="0"/>
              <w:rPr>
                <w:rFonts w:asciiTheme="minorHAnsi" w:hAnsiTheme="minorHAnsi" w:cstheme="minorHAnsi"/>
                <w:sz w:val="20"/>
                <w:szCs w:val="20"/>
              </w:rPr>
            </w:pPr>
            <w:r w:rsidRPr="000B7F11">
              <w:rPr>
                <w:rFonts w:asciiTheme="minorHAnsi" w:hAnsiTheme="minorHAnsi" w:cstheme="minorHAnsi"/>
                <w:sz w:val="20"/>
                <w:szCs w:val="20"/>
              </w:rPr>
              <w:t>Teacher may:</w:t>
            </w:r>
          </w:p>
          <w:p w:rsidR="009761C8" w:rsidRPr="00A90E32" w:rsidRDefault="009761C8" w:rsidP="00362F9A">
            <w:pPr>
              <w:numPr>
                <w:ilvl w:val="0"/>
                <w:numId w:val="12"/>
              </w:numPr>
              <w:ind w:left="515" w:hanging="360"/>
              <w:contextualSpacing/>
              <w:rPr>
                <w:sz w:val="20"/>
                <w:szCs w:val="20"/>
              </w:rPr>
            </w:pPr>
            <w:r w:rsidRPr="00A90E32">
              <w:rPr>
                <w:sz w:val="20"/>
                <w:szCs w:val="20"/>
              </w:rPr>
              <w:t>Provide student with limited choices for resolution</w:t>
            </w:r>
          </w:p>
          <w:p w:rsidR="00B37FD0" w:rsidRPr="009761C8" w:rsidRDefault="009761C8" w:rsidP="00362F9A">
            <w:pPr>
              <w:numPr>
                <w:ilvl w:val="0"/>
                <w:numId w:val="12"/>
              </w:numPr>
              <w:ind w:left="515" w:hanging="360"/>
              <w:contextualSpacing/>
              <w:rPr>
                <w:sz w:val="20"/>
                <w:szCs w:val="20"/>
              </w:rPr>
            </w:pPr>
            <w:r w:rsidRPr="00A90E32">
              <w:rPr>
                <w:sz w:val="20"/>
                <w:szCs w:val="20"/>
              </w:rPr>
              <w:t>Purposeful pairing student</w:t>
            </w:r>
          </w:p>
        </w:tc>
        <w:tc>
          <w:tcPr>
            <w:tcW w:w="5755" w:type="dxa"/>
            <w:tcBorders>
              <w:top w:val="nil"/>
            </w:tcBorders>
            <w:shd w:val="clear" w:color="auto" w:fill="auto"/>
          </w:tcPr>
          <w:p w:rsidR="00CC54AC" w:rsidRPr="000B7F11" w:rsidRDefault="00CC54AC" w:rsidP="00CC54AC">
            <w:pPr>
              <w:ind w:hanging="665"/>
              <w:rPr>
                <w:rFonts w:asciiTheme="minorHAnsi" w:hAnsiTheme="minorHAnsi" w:cstheme="minorHAnsi"/>
                <w:sz w:val="20"/>
                <w:szCs w:val="20"/>
              </w:rPr>
            </w:pPr>
            <w:r>
              <w:rPr>
                <w:rFonts w:asciiTheme="minorHAnsi" w:hAnsiTheme="minorHAnsi" w:cstheme="minorHAnsi"/>
                <w:sz w:val="20"/>
                <w:szCs w:val="20"/>
              </w:rPr>
              <w:t>S</w:t>
            </w:r>
            <w:r w:rsidRPr="000B7F11">
              <w:rPr>
                <w:rFonts w:asciiTheme="minorHAnsi" w:hAnsiTheme="minorHAnsi" w:cstheme="minorHAnsi"/>
                <w:sz w:val="20"/>
                <w:szCs w:val="20"/>
              </w:rPr>
              <w:t>tudents may:</w:t>
            </w:r>
          </w:p>
          <w:p w:rsidR="009761C8" w:rsidRPr="00A90E32" w:rsidRDefault="009761C8" w:rsidP="00362F9A">
            <w:pPr>
              <w:numPr>
                <w:ilvl w:val="0"/>
                <w:numId w:val="13"/>
              </w:numPr>
              <w:ind w:left="505" w:hanging="270"/>
              <w:contextualSpacing/>
              <w:rPr>
                <w:sz w:val="20"/>
                <w:szCs w:val="20"/>
              </w:rPr>
            </w:pPr>
            <w:r w:rsidRPr="00A90E32">
              <w:rPr>
                <w:sz w:val="20"/>
                <w:szCs w:val="20"/>
              </w:rPr>
              <w:t>Be provided with limited choices for resolution</w:t>
            </w:r>
          </w:p>
          <w:p w:rsidR="00B37FD0" w:rsidRPr="009761C8" w:rsidRDefault="009761C8" w:rsidP="00362F9A">
            <w:pPr>
              <w:numPr>
                <w:ilvl w:val="0"/>
                <w:numId w:val="13"/>
              </w:numPr>
              <w:ind w:left="505" w:hanging="270"/>
              <w:contextualSpacing/>
              <w:rPr>
                <w:sz w:val="20"/>
                <w:szCs w:val="20"/>
              </w:rPr>
            </w:pPr>
            <w:r w:rsidRPr="00A90E32">
              <w:rPr>
                <w:sz w:val="20"/>
                <w:szCs w:val="20"/>
              </w:rPr>
              <w:t>Work with a partner</w:t>
            </w:r>
          </w:p>
        </w:tc>
      </w:tr>
      <w:tr w:rsidR="00B37FD0" w:rsidRPr="00B37FD0" w:rsidTr="00DF473B">
        <w:trPr>
          <w:cantSplit/>
          <w:trHeight w:val="20"/>
        </w:trPr>
        <w:tc>
          <w:tcPr>
            <w:tcW w:w="3706" w:type="dxa"/>
            <w:vMerge w:val="restart"/>
            <w:shd w:val="clear" w:color="auto" w:fill="D9D9D9"/>
            <w:noWrap/>
          </w:tcPr>
          <w:p w:rsidR="00B37FD0" w:rsidRPr="00B37FD0" w:rsidRDefault="00CC54AC" w:rsidP="00B37FD0">
            <w:pPr>
              <w:ind w:left="0" w:firstLine="0"/>
              <w:rPr>
                <w:b/>
                <w:sz w:val="20"/>
                <w:szCs w:val="20"/>
              </w:rPr>
            </w:pPr>
            <w:r>
              <w:br w:type="page"/>
            </w:r>
            <w:r w:rsidR="00B37FD0"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CC54AC" w:rsidRPr="000B7F11" w:rsidRDefault="00CC54AC" w:rsidP="00CC54AC">
            <w:pPr>
              <w:ind w:left="0" w:firstLine="0"/>
              <w:rPr>
                <w:rFonts w:asciiTheme="minorHAnsi" w:hAnsiTheme="minorHAnsi" w:cstheme="minorHAnsi"/>
                <w:sz w:val="20"/>
                <w:szCs w:val="20"/>
              </w:rPr>
            </w:pPr>
            <w:r w:rsidRPr="000B7F11">
              <w:rPr>
                <w:rFonts w:asciiTheme="minorHAnsi" w:hAnsiTheme="minorHAnsi" w:cstheme="minorHAnsi"/>
                <w:sz w:val="20"/>
                <w:szCs w:val="20"/>
              </w:rPr>
              <w:t>Teacher may:</w:t>
            </w:r>
          </w:p>
          <w:p w:rsidR="00B37FD0" w:rsidRPr="009761C8" w:rsidRDefault="009761C8" w:rsidP="00362F9A">
            <w:pPr>
              <w:numPr>
                <w:ilvl w:val="0"/>
                <w:numId w:val="14"/>
              </w:numPr>
              <w:ind w:left="515" w:hanging="360"/>
              <w:contextualSpacing/>
              <w:rPr>
                <w:sz w:val="20"/>
                <w:szCs w:val="20"/>
              </w:rPr>
            </w:pPr>
            <w:r w:rsidRPr="00A90E32">
              <w:rPr>
                <w:sz w:val="20"/>
                <w:szCs w:val="20"/>
              </w:rPr>
              <w:t xml:space="preserve">Provide opportunity for student to research, present, and discuss video clip </w:t>
            </w:r>
          </w:p>
        </w:tc>
        <w:tc>
          <w:tcPr>
            <w:tcW w:w="5755" w:type="dxa"/>
            <w:tcBorders>
              <w:top w:val="nil"/>
            </w:tcBorders>
            <w:shd w:val="clear" w:color="auto" w:fill="auto"/>
          </w:tcPr>
          <w:p w:rsidR="00CC54AC" w:rsidRPr="000B7F11" w:rsidRDefault="00CC54AC" w:rsidP="00CC54AC">
            <w:pPr>
              <w:ind w:left="0" w:firstLine="0"/>
              <w:rPr>
                <w:rFonts w:asciiTheme="minorHAnsi" w:hAnsiTheme="minorHAnsi" w:cstheme="minorHAnsi"/>
                <w:sz w:val="20"/>
                <w:szCs w:val="20"/>
              </w:rPr>
            </w:pPr>
            <w:r w:rsidRPr="000B7F11">
              <w:rPr>
                <w:rFonts w:asciiTheme="minorHAnsi" w:hAnsiTheme="minorHAnsi" w:cstheme="minorHAnsi"/>
                <w:sz w:val="20"/>
                <w:szCs w:val="20"/>
              </w:rPr>
              <w:t>Students may:</w:t>
            </w:r>
          </w:p>
          <w:p w:rsidR="009761C8" w:rsidRPr="00A90E32" w:rsidRDefault="009761C8" w:rsidP="00362F9A">
            <w:pPr>
              <w:numPr>
                <w:ilvl w:val="0"/>
                <w:numId w:val="15"/>
              </w:numPr>
              <w:ind w:left="505" w:hanging="270"/>
              <w:contextualSpacing/>
              <w:rPr>
                <w:sz w:val="20"/>
                <w:szCs w:val="20"/>
              </w:rPr>
            </w:pPr>
            <w:r w:rsidRPr="00A90E32">
              <w:rPr>
                <w:sz w:val="20"/>
                <w:szCs w:val="20"/>
              </w:rPr>
              <w:t>Find a video clip, presents to class, then discusses resolution</w:t>
            </w:r>
          </w:p>
          <w:p w:rsidR="00B37FD0" w:rsidRPr="00CC54AC" w:rsidRDefault="009761C8" w:rsidP="00362F9A">
            <w:pPr>
              <w:numPr>
                <w:ilvl w:val="0"/>
                <w:numId w:val="15"/>
              </w:numPr>
              <w:ind w:left="505" w:hanging="270"/>
              <w:contextualSpacing/>
              <w:rPr>
                <w:rFonts w:asciiTheme="minorHAnsi" w:hAnsiTheme="minorHAnsi" w:cstheme="minorHAnsi"/>
                <w:sz w:val="20"/>
                <w:szCs w:val="20"/>
              </w:rPr>
            </w:pPr>
            <w:r w:rsidRPr="00A90E32">
              <w:rPr>
                <w:sz w:val="20"/>
                <w:szCs w:val="20"/>
              </w:rPr>
              <w:t>Choose conflict in their own life and analyze possible solutions for that conflict</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B37FD0" w:rsidRPr="009761C8" w:rsidRDefault="009761C8" w:rsidP="00320238">
            <w:pPr>
              <w:numPr>
                <w:ilvl w:val="0"/>
                <w:numId w:val="4"/>
              </w:numPr>
              <w:ind w:left="515"/>
              <w:contextualSpacing/>
              <w:rPr>
                <w:sz w:val="20"/>
                <w:szCs w:val="20"/>
              </w:rPr>
            </w:pPr>
            <w:r w:rsidRPr="00A90E32">
              <w:rPr>
                <w:sz w:val="20"/>
                <w:szCs w:val="20"/>
              </w:rPr>
              <w:t xml:space="preserve">Conflict resolution techniques </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9761C8" w:rsidRPr="00A90E32" w:rsidRDefault="009761C8" w:rsidP="00320238">
            <w:pPr>
              <w:numPr>
                <w:ilvl w:val="0"/>
                <w:numId w:val="4"/>
              </w:numPr>
              <w:ind w:left="515"/>
              <w:contextualSpacing/>
              <w:rPr>
                <w:sz w:val="20"/>
                <w:szCs w:val="20"/>
              </w:rPr>
            </w:pPr>
            <w:r w:rsidRPr="00A90E32">
              <w:rPr>
                <w:sz w:val="20"/>
                <w:szCs w:val="20"/>
              </w:rPr>
              <w:t xml:space="preserve">Demonstrate simple conflict resolution techniques </w:t>
            </w:r>
          </w:p>
          <w:p w:rsidR="00B37FD0" w:rsidRPr="00B37FD0" w:rsidRDefault="009761C8" w:rsidP="00320238">
            <w:pPr>
              <w:numPr>
                <w:ilvl w:val="0"/>
                <w:numId w:val="4"/>
              </w:numPr>
              <w:spacing w:line="276" w:lineRule="auto"/>
              <w:ind w:left="515"/>
              <w:rPr>
                <w:sz w:val="20"/>
                <w:szCs w:val="20"/>
              </w:rPr>
            </w:pPr>
            <w:r w:rsidRPr="00A90E32">
              <w:rPr>
                <w:sz w:val="20"/>
                <w:szCs w:val="20"/>
              </w:rPr>
              <w:t>Explain how the body reacts to stress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CC54AC" w:rsidRDefault="009761C8" w:rsidP="009761C8">
            <w:pPr>
              <w:ind w:left="-25" w:firstLine="25"/>
              <w:rPr>
                <w:rFonts w:asciiTheme="minorHAnsi" w:hAnsiTheme="minorHAnsi" w:cstheme="minorHAnsi"/>
                <w:sz w:val="20"/>
                <w:szCs w:val="20"/>
              </w:rPr>
            </w:pPr>
            <w:r w:rsidRPr="00A90E32">
              <w:rPr>
                <w:sz w:val="20"/>
                <w:szCs w:val="20"/>
              </w:rPr>
              <w:t>Consequences, Values, Cultures, Traditions, Families, Friends, Diversity, Conflict, Resolution, Healthy Relationships, Character Traits, Personal connections, Analyze, Identify, Similarities, Differences, Compare, Contrast, Interaction, Relationships, Support Systems, Emotional Wellness, Diversity, Interpersonal interactions</w:t>
            </w:r>
          </w:p>
        </w:tc>
      </w:tr>
    </w:tbl>
    <w:p w:rsidR="00B37FD0" w:rsidRPr="00B37FD0" w:rsidRDefault="00B37FD0" w:rsidP="00B37FD0">
      <w:pPr>
        <w:spacing w:line="276" w:lineRule="auto"/>
        <w:ind w:left="0" w:firstLine="0"/>
        <w:rPr>
          <w:vanish/>
        </w:rPr>
      </w:pPr>
    </w:p>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5</w:t>
            </w:r>
          </w:p>
        </w:tc>
      </w:tr>
      <w:tr w:rsidR="00B37FD0" w:rsidRPr="00B37FD0" w:rsidTr="00DF473B">
        <w:tc>
          <w:tcPr>
            <w:tcW w:w="14781" w:type="dxa"/>
            <w:gridSpan w:val="3"/>
            <w:shd w:val="clear" w:color="auto" w:fill="D9D9D9"/>
            <w:noWrap/>
          </w:tcPr>
          <w:p w:rsidR="00956957" w:rsidRPr="003229A0" w:rsidRDefault="00956957" w:rsidP="00320238">
            <w:pPr>
              <w:jc w:val="right"/>
              <w:rPr>
                <w:sz w:val="28"/>
                <w:szCs w:val="28"/>
              </w:rPr>
            </w:pPr>
            <w:r w:rsidRPr="003229A0">
              <w:rPr>
                <w:sz w:val="28"/>
                <w:szCs w:val="28"/>
                <w:shd w:val="clear" w:color="auto" w:fill="08FC48"/>
              </w:rPr>
              <w:t>The teacher may discuss how stress stemming from conflict can occur from different cultures with different values and traditions so students can recognize how an escalating situation may be deescalated.</w:t>
            </w:r>
          </w:p>
          <w:p w:rsidR="00320238" w:rsidRDefault="00320238" w:rsidP="00320238">
            <w:pPr>
              <w:jc w:val="right"/>
              <w:rPr>
                <w:sz w:val="28"/>
                <w:szCs w:val="28"/>
              </w:rPr>
            </w:pPr>
            <w:r w:rsidRPr="00D451BC">
              <w:rPr>
                <w:b/>
                <w:sz w:val="28"/>
                <w:szCs w:val="28"/>
              </w:rPr>
              <w:t>Integration Continuum Color</w:t>
            </w:r>
            <w:r w:rsidRPr="00D451BC">
              <w:rPr>
                <w:sz w:val="28"/>
                <w:szCs w:val="28"/>
              </w:rPr>
              <w:t xml:space="preserve">:  </w:t>
            </w:r>
            <w:r w:rsidRPr="00D451BC">
              <w:rPr>
                <w:sz w:val="28"/>
                <w:szCs w:val="28"/>
                <w:highlight w:val="green"/>
              </w:rPr>
              <w:t>GREEN</w:t>
            </w:r>
            <w:r w:rsidRPr="00D451BC">
              <w:rPr>
                <w:sz w:val="28"/>
                <w:szCs w:val="28"/>
              </w:rPr>
              <w:t xml:space="preserve">   BLUE    PINK</w:t>
            </w:r>
            <w:r>
              <w:rPr>
                <w:sz w:val="28"/>
                <w:szCs w:val="28"/>
              </w:rPr>
              <w:t xml:space="preserve">    YELLOW</w:t>
            </w:r>
          </w:p>
          <w:p w:rsidR="00914DAC" w:rsidRPr="00320238" w:rsidRDefault="00320238" w:rsidP="00320238">
            <w:pPr>
              <w:ind w:left="0" w:firstLine="0"/>
              <w:jc w:val="right"/>
              <w:rPr>
                <w:sz w:val="28"/>
                <w:szCs w:val="28"/>
              </w:rPr>
            </w:pPr>
            <w:r>
              <w:rPr>
                <w:sz w:val="20"/>
                <w:szCs w:val="20"/>
              </w:rPr>
              <w:t xml:space="preserve">  </w:t>
            </w:r>
            <w:r w:rsidRPr="00D451BC">
              <w:rPr>
                <w:sz w:val="20"/>
                <w:szCs w:val="20"/>
              </w:rPr>
              <w:t xml:space="preserve">Green:  Active involvement in developmentally appropriate knowledge production results in work that fuses </w:t>
            </w:r>
            <w:r>
              <w:rPr>
                <w:sz w:val="20"/>
                <w:szCs w:val="20"/>
              </w:rPr>
              <w:t xml:space="preserve">both </w:t>
            </w:r>
            <w:r w:rsidRPr="00D451BC">
              <w:rPr>
                <w:sz w:val="20"/>
                <w:szCs w:val="20"/>
              </w:rPr>
              <w:t>disciplines.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B37FD0" w:rsidRDefault="0079677D" w:rsidP="00914DAC">
            <w:pPr>
              <w:ind w:left="0" w:firstLine="0"/>
              <w:rPr>
                <w:sz w:val="20"/>
                <w:szCs w:val="20"/>
              </w:rPr>
            </w:pPr>
            <w:r w:rsidRPr="0079677D">
              <w:rPr>
                <w:sz w:val="20"/>
                <w:szCs w:val="20"/>
              </w:rPr>
              <w:t>Families, friends, and communities who share cultures, values and traditions can provide (diverse) positive support systems that foster healthy relationships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79677D" w:rsidRPr="00D451BC" w:rsidRDefault="00C24F08" w:rsidP="0079677D">
            <w:pPr>
              <w:ind w:left="335" w:hanging="335"/>
              <w:rPr>
                <w:rFonts w:asciiTheme="minorHAnsi" w:hAnsiTheme="minorHAnsi" w:cstheme="minorHAnsi"/>
                <w:sz w:val="20"/>
                <w:szCs w:val="20"/>
              </w:rPr>
            </w:pPr>
            <w:hyperlink r:id="rId65">
              <w:r w:rsidR="0079677D" w:rsidRPr="0079677D">
                <w:rPr>
                  <w:rFonts w:asciiTheme="minorHAnsi" w:hAnsiTheme="minorHAnsi" w:cstheme="minorHAnsi"/>
                  <w:color w:val="0000FF"/>
                  <w:sz w:val="20"/>
                  <w:szCs w:val="20"/>
                  <w:u w:val="single"/>
                </w:rPr>
                <w:t>https://drive.google.com/open?id=1yN3CTIQbBBQVufO5jskFFu2DIaIgBzFo4nTnmuXS9Ss</w:t>
              </w:r>
            </w:hyperlink>
            <w:r w:rsidR="0079677D" w:rsidRPr="00D451BC">
              <w:rPr>
                <w:rFonts w:asciiTheme="minorHAnsi" w:hAnsiTheme="minorHAnsi" w:cstheme="minorHAnsi"/>
                <w:sz w:val="20"/>
                <w:szCs w:val="20"/>
              </w:rPr>
              <w:t xml:space="preserve"> (Stress Cause and Effect graphic organizer to be used in </w:t>
            </w:r>
            <w:r w:rsidR="0079677D" w:rsidRPr="00A46F4B">
              <w:rPr>
                <w:rFonts w:asciiTheme="minorHAnsi" w:hAnsiTheme="minorHAnsi" w:cstheme="minorHAnsi"/>
                <w:sz w:val="20"/>
                <w:szCs w:val="20"/>
              </w:rPr>
              <w:t>conjunction</w:t>
            </w:r>
            <w:r w:rsidR="0079677D" w:rsidRPr="00D451BC">
              <w:rPr>
                <w:rFonts w:asciiTheme="minorHAnsi" w:hAnsiTheme="minorHAnsi" w:cstheme="minorHAnsi"/>
                <w:sz w:val="20"/>
                <w:szCs w:val="20"/>
              </w:rPr>
              <w:t xml:space="preserve"> with stories below)</w:t>
            </w:r>
          </w:p>
          <w:p w:rsidR="0079677D" w:rsidRPr="00D451BC" w:rsidRDefault="00C24F08" w:rsidP="0079677D">
            <w:pPr>
              <w:ind w:left="335" w:hanging="335"/>
              <w:rPr>
                <w:rFonts w:asciiTheme="minorHAnsi" w:hAnsiTheme="minorHAnsi" w:cstheme="minorHAnsi"/>
                <w:sz w:val="20"/>
                <w:szCs w:val="20"/>
              </w:rPr>
            </w:pPr>
            <w:hyperlink r:id="rId66">
              <w:r w:rsidR="0079677D" w:rsidRPr="0079677D">
                <w:rPr>
                  <w:rFonts w:asciiTheme="minorHAnsi" w:eastAsia="Arial" w:hAnsiTheme="minorHAnsi" w:cstheme="minorHAnsi"/>
                  <w:color w:val="0000FF"/>
                  <w:sz w:val="20"/>
                  <w:szCs w:val="20"/>
                  <w:highlight w:val="white"/>
                  <w:u w:val="single"/>
                </w:rPr>
                <w:t>https://www.youtube.com/watch?v=FtYjUv2x65g</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w:t>
            </w:r>
            <w:r w:rsidR="0079677D" w:rsidRPr="00A46F4B">
              <w:rPr>
                <w:rFonts w:asciiTheme="minorHAnsi" w:eastAsia="Arial" w:hAnsiTheme="minorHAnsi" w:cstheme="minorHAnsi"/>
                <w:color w:val="111111"/>
                <w:sz w:val="20"/>
                <w:szCs w:val="20"/>
                <w:highlight w:val="white"/>
              </w:rPr>
              <w:t>YouTube</w:t>
            </w:r>
            <w:r w:rsidR="0079677D" w:rsidRPr="00D451BC">
              <w:rPr>
                <w:rFonts w:asciiTheme="minorHAnsi" w:eastAsia="Arial" w:hAnsiTheme="minorHAnsi" w:cstheme="minorHAnsi"/>
                <w:color w:val="111111"/>
                <w:sz w:val="20"/>
                <w:szCs w:val="20"/>
                <w:highlight w:val="white"/>
              </w:rPr>
              <w:t xml:space="preserve"> video: If the world were a village of 100 people. 3:11 in length)</w:t>
            </w:r>
          </w:p>
          <w:p w:rsidR="0079677D" w:rsidRPr="00D451BC" w:rsidRDefault="00C24F08" w:rsidP="0079677D">
            <w:pPr>
              <w:ind w:left="335" w:hanging="335"/>
              <w:rPr>
                <w:rFonts w:asciiTheme="minorHAnsi" w:hAnsiTheme="minorHAnsi" w:cstheme="minorHAnsi"/>
                <w:sz w:val="20"/>
                <w:szCs w:val="20"/>
              </w:rPr>
            </w:pPr>
            <w:hyperlink r:id="rId67">
              <w:r w:rsidR="0079677D" w:rsidRPr="0079677D">
                <w:rPr>
                  <w:rFonts w:asciiTheme="minorHAnsi" w:eastAsia="Arial" w:hAnsiTheme="minorHAnsi" w:cstheme="minorHAnsi"/>
                  <w:color w:val="0000FF"/>
                  <w:sz w:val="20"/>
                  <w:szCs w:val="20"/>
                  <w:highlight w:val="white"/>
                  <w:u w:val="single"/>
                </w:rPr>
                <w:t>https://www.youtube.com/watch?v=GvRD2YqBi74</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w:t>
            </w:r>
            <w:r w:rsidR="0079677D" w:rsidRPr="00A46F4B">
              <w:rPr>
                <w:rFonts w:asciiTheme="minorHAnsi" w:eastAsia="Arial" w:hAnsiTheme="minorHAnsi" w:cstheme="minorHAnsi"/>
                <w:color w:val="111111"/>
                <w:sz w:val="20"/>
                <w:szCs w:val="20"/>
                <w:highlight w:val="white"/>
              </w:rPr>
              <w:t>YouTube</w:t>
            </w:r>
            <w:r w:rsidR="0079677D" w:rsidRPr="00D451BC">
              <w:rPr>
                <w:rFonts w:asciiTheme="minorHAnsi" w:eastAsia="Arial" w:hAnsiTheme="minorHAnsi" w:cstheme="minorHAnsi"/>
                <w:color w:val="111111"/>
                <w:sz w:val="20"/>
                <w:szCs w:val="20"/>
                <w:highlight w:val="white"/>
              </w:rPr>
              <w:t xml:space="preserve"> video: Spy kids- daughter loses mom and shows anger 3:37 in length0</w:t>
            </w:r>
          </w:p>
          <w:p w:rsidR="0079677D" w:rsidRPr="00D451BC" w:rsidRDefault="00C24F08" w:rsidP="0079677D">
            <w:pPr>
              <w:ind w:left="335" w:hanging="335"/>
              <w:rPr>
                <w:rFonts w:asciiTheme="minorHAnsi" w:hAnsiTheme="minorHAnsi" w:cstheme="minorHAnsi"/>
                <w:sz w:val="20"/>
                <w:szCs w:val="20"/>
              </w:rPr>
            </w:pPr>
            <w:hyperlink r:id="rId68">
              <w:r w:rsidR="0079677D" w:rsidRPr="0079677D">
                <w:rPr>
                  <w:rFonts w:asciiTheme="minorHAnsi" w:eastAsia="Arial" w:hAnsiTheme="minorHAnsi" w:cstheme="minorHAnsi"/>
                  <w:color w:val="0000FF"/>
                  <w:sz w:val="20"/>
                  <w:szCs w:val="20"/>
                  <w:highlight w:val="white"/>
                  <w:u w:val="single"/>
                </w:rPr>
                <w:t>https://www.youtube.com/watch?v=Ky5Y99wb_00</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w:t>
            </w:r>
            <w:r w:rsidR="0079677D" w:rsidRPr="00A46F4B">
              <w:rPr>
                <w:rFonts w:asciiTheme="minorHAnsi" w:eastAsia="Arial" w:hAnsiTheme="minorHAnsi" w:cstheme="minorHAnsi"/>
                <w:color w:val="111111"/>
                <w:sz w:val="20"/>
                <w:szCs w:val="20"/>
                <w:highlight w:val="white"/>
              </w:rPr>
              <w:t>YouTube</w:t>
            </w:r>
            <w:r w:rsidR="0079677D" w:rsidRPr="00D451BC">
              <w:rPr>
                <w:rFonts w:asciiTheme="minorHAnsi" w:eastAsia="Arial" w:hAnsiTheme="minorHAnsi" w:cstheme="minorHAnsi"/>
                <w:color w:val="111111"/>
                <w:sz w:val="20"/>
                <w:szCs w:val="20"/>
                <w:highlight w:val="white"/>
              </w:rPr>
              <w:t xml:space="preserve"> video: Diary of a Wimpy Kid the Cheeze Touch 2:40 in length)</w:t>
            </w:r>
          </w:p>
          <w:p w:rsidR="0079677D" w:rsidRPr="00D451BC" w:rsidRDefault="00C24F08" w:rsidP="0079677D">
            <w:pPr>
              <w:ind w:left="335" w:hanging="335"/>
              <w:rPr>
                <w:rFonts w:asciiTheme="minorHAnsi" w:hAnsiTheme="minorHAnsi" w:cstheme="minorHAnsi"/>
                <w:sz w:val="20"/>
                <w:szCs w:val="20"/>
              </w:rPr>
            </w:pPr>
            <w:hyperlink r:id="rId69">
              <w:r w:rsidR="0079677D" w:rsidRPr="0079677D">
                <w:rPr>
                  <w:rFonts w:asciiTheme="minorHAnsi" w:eastAsia="Arial" w:hAnsiTheme="minorHAnsi" w:cstheme="minorHAnsi"/>
                  <w:color w:val="0000FF"/>
                  <w:sz w:val="20"/>
                  <w:szCs w:val="20"/>
                  <w:highlight w:val="white"/>
                  <w:u w:val="single"/>
                </w:rPr>
                <w:t>https://www.youtube.com/watch?v=etARo877vMo</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(American Tale: full length movie that tells the story of a “family” moving to America and the cultural strife they encountered. 1 hr 36 minutes)</w:t>
            </w:r>
          </w:p>
          <w:p w:rsidR="0079677D" w:rsidRPr="00D451BC" w:rsidRDefault="00C24F08" w:rsidP="0079677D">
            <w:pPr>
              <w:ind w:left="335" w:hanging="335"/>
              <w:rPr>
                <w:rFonts w:asciiTheme="minorHAnsi" w:hAnsiTheme="minorHAnsi" w:cstheme="minorHAnsi"/>
                <w:sz w:val="20"/>
                <w:szCs w:val="20"/>
              </w:rPr>
            </w:pPr>
            <w:hyperlink r:id="rId70">
              <w:r w:rsidR="0079677D" w:rsidRPr="0079677D">
                <w:rPr>
                  <w:rFonts w:asciiTheme="minorHAnsi" w:eastAsia="Arial" w:hAnsiTheme="minorHAnsi" w:cstheme="minorHAnsi"/>
                  <w:color w:val="0000FF"/>
                  <w:sz w:val="20"/>
                  <w:szCs w:val="20"/>
                  <w:highlight w:val="white"/>
                  <w:u w:val="single"/>
                </w:rPr>
                <w:t>https://www.youtube.com/watch?v=O7fXfCZ4sB4</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(The Lion King: remember who you are 3: length)</w:t>
            </w:r>
          </w:p>
          <w:p w:rsidR="0079677D" w:rsidRPr="00D451BC" w:rsidRDefault="00C24F08" w:rsidP="0079677D">
            <w:pPr>
              <w:ind w:left="335" w:hanging="335"/>
              <w:rPr>
                <w:rFonts w:asciiTheme="minorHAnsi" w:hAnsiTheme="minorHAnsi" w:cstheme="minorHAnsi"/>
                <w:sz w:val="20"/>
                <w:szCs w:val="20"/>
              </w:rPr>
            </w:pPr>
            <w:hyperlink r:id="rId71">
              <w:r w:rsidR="0079677D" w:rsidRPr="0079677D">
                <w:rPr>
                  <w:rFonts w:asciiTheme="minorHAnsi" w:eastAsia="Arial" w:hAnsiTheme="minorHAnsi" w:cstheme="minorHAnsi"/>
                  <w:color w:val="0000FF"/>
                  <w:sz w:val="20"/>
                  <w:szCs w:val="20"/>
                  <w:highlight w:val="white"/>
                  <w:u w:val="single"/>
                </w:rPr>
                <w:t>https://www.youtube.com/watch?v=gsusakRf7T8</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(Toy Story: Sid learns a lesson: 3:11 in length)</w:t>
            </w:r>
          </w:p>
          <w:p w:rsidR="0079677D" w:rsidRPr="00D451BC" w:rsidRDefault="00C24F08" w:rsidP="0079677D">
            <w:pPr>
              <w:ind w:left="335" w:hanging="335"/>
              <w:rPr>
                <w:rFonts w:asciiTheme="minorHAnsi" w:hAnsiTheme="minorHAnsi" w:cstheme="minorHAnsi"/>
                <w:sz w:val="20"/>
                <w:szCs w:val="20"/>
              </w:rPr>
            </w:pPr>
            <w:hyperlink r:id="rId72">
              <w:r w:rsidR="0079677D" w:rsidRPr="0079677D">
                <w:rPr>
                  <w:rFonts w:asciiTheme="minorHAnsi" w:eastAsia="Arial" w:hAnsiTheme="minorHAnsi" w:cstheme="minorHAnsi"/>
                  <w:color w:val="0000FF"/>
                  <w:sz w:val="20"/>
                  <w:szCs w:val="20"/>
                  <w:highlight w:val="white"/>
                  <w:u w:val="single"/>
                </w:rPr>
                <w:t>http://teacher.depaul.edu/Documents/WhyDidMammaChangeHerMindFiction4thGrade.pdf</w:t>
              </w:r>
            </w:hyperlink>
            <w:r w:rsidR="0079677D" w:rsidRPr="0079677D">
              <w:rPr>
                <w:rFonts w:asciiTheme="minorHAnsi" w:eastAsia="Arial" w:hAnsiTheme="minorHAnsi" w:cstheme="minorHAnsi"/>
                <w:color w:val="0000FF"/>
                <w:sz w:val="20"/>
                <w:szCs w:val="20"/>
                <w:highlight w:val="white"/>
              </w:rPr>
              <w:t xml:space="preserve"> </w:t>
            </w:r>
            <w:r w:rsidR="0079677D">
              <w:rPr>
                <w:rFonts w:asciiTheme="minorHAnsi" w:eastAsia="Arial" w:hAnsiTheme="minorHAnsi" w:cstheme="minorHAnsi"/>
                <w:color w:val="111111"/>
                <w:sz w:val="20"/>
                <w:szCs w:val="20"/>
                <w:highlight w:val="white"/>
              </w:rPr>
              <w:t>(Short story - “</w:t>
            </w:r>
            <w:r w:rsidR="0079677D" w:rsidRPr="00D451BC">
              <w:rPr>
                <w:rFonts w:asciiTheme="minorHAnsi" w:eastAsia="Arial" w:hAnsiTheme="minorHAnsi" w:cstheme="minorHAnsi"/>
                <w:color w:val="111111"/>
                <w:sz w:val="20"/>
                <w:szCs w:val="20"/>
                <w:highlight w:val="white"/>
              </w:rPr>
              <w:t>Why Did Mama Change Her Mind?”)</w:t>
            </w:r>
          </w:p>
          <w:p w:rsidR="0079677D" w:rsidRPr="00D451BC" w:rsidRDefault="00C24F08" w:rsidP="0079677D">
            <w:pPr>
              <w:ind w:left="335" w:hanging="335"/>
              <w:rPr>
                <w:rFonts w:asciiTheme="minorHAnsi" w:hAnsiTheme="minorHAnsi" w:cstheme="minorHAnsi"/>
                <w:sz w:val="20"/>
                <w:szCs w:val="20"/>
              </w:rPr>
            </w:pPr>
            <w:hyperlink r:id="rId73">
              <w:r w:rsidR="0079677D" w:rsidRPr="0079677D">
                <w:rPr>
                  <w:rFonts w:asciiTheme="minorHAnsi" w:eastAsia="Arial" w:hAnsiTheme="minorHAnsi" w:cstheme="minorHAnsi"/>
                  <w:color w:val="0000FF"/>
                  <w:sz w:val="20"/>
                  <w:szCs w:val="20"/>
                  <w:highlight w:val="white"/>
                  <w:u w:val="single"/>
                </w:rPr>
                <w:t>http://teacher.depaul.edu/Documents/TheQuarterbackfiction4thgrade.pdf</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(Short story - “The Quarterback”)</w:t>
            </w:r>
          </w:p>
          <w:p w:rsidR="0079677D" w:rsidRPr="00D451BC" w:rsidRDefault="00C24F08" w:rsidP="0079677D">
            <w:pPr>
              <w:ind w:left="335" w:hanging="335"/>
              <w:rPr>
                <w:rFonts w:asciiTheme="minorHAnsi" w:hAnsiTheme="minorHAnsi" w:cstheme="minorHAnsi"/>
                <w:sz w:val="20"/>
                <w:szCs w:val="20"/>
              </w:rPr>
            </w:pPr>
            <w:hyperlink r:id="rId74">
              <w:r w:rsidR="0079677D" w:rsidRPr="0079677D">
                <w:rPr>
                  <w:rFonts w:asciiTheme="minorHAnsi" w:eastAsia="Arial" w:hAnsiTheme="minorHAnsi" w:cstheme="minorHAnsi"/>
                  <w:color w:val="0000FF"/>
                  <w:sz w:val="20"/>
                  <w:szCs w:val="20"/>
                  <w:highlight w:val="white"/>
                  <w:u w:val="single"/>
                </w:rPr>
                <w:t>http://teacher.depaul.edu/Documents/TheMissingMoneyfiction4thgrade.pdf</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(Short story - “The Missing Money”)</w:t>
            </w:r>
          </w:p>
          <w:p w:rsidR="00B37FD0" w:rsidRPr="00B37FD0" w:rsidRDefault="00C24F08" w:rsidP="0079677D">
            <w:pPr>
              <w:ind w:left="335" w:hanging="335"/>
              <w:rPr>
                <w:sz w:val="20"/>
                <w:szCs w:val="20"/>
              </w:rPr>
            </w:pPr>
            <w:hyperlink r:id="rId75">
              <w:r w:rsidR="0079677D" w:rsidRPr="0079677D">
                <w:rPr>
                  <w:rFonts w:asciiTheme="minorHAnsi" w:eastAsia="Arial" w:hAnsiTheme="minorHAnsi" w:cstheme="minorHAnsi"/>
                  <w:color w:val="0000FF"/>
                  <w:sz w:val="20"/>
                  <w:szCs w:val="20"/>
                  <w:highlight w:val="white"/>
                  <w:u w:val="single"/>
                </w:rPr>
                <w:t>http://teacher.depaul.edu/Documents/TheGiftFiction4thGrade.pdf</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(Short story - “ The Gift”)</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Student Resources:</w:t>
            </w:r>
          </w:p>
        </w:tc>
        <w:tc>
          <w:tcPr>
            <w:tcW w:w="11075" w:type="dxa"/>
            <w:gridSpan w:val="2"/>
            <w:shd w:val="clear" w:color="auto" w:fill="auto"/>
            <w:noWrap/>
          </w:tcPr>
          <w:p w:rsidR="0079677D" w:rsidRPr="00D451BC" w:rsidRDefault="00C24F08" w:rsidP="0079677D">
            <w:pPr>
              <w:ind w:left="425" w:hanging="425"/>
              <w:rPr>
                <w:rFonts w:asciiTheme="minorHAnsi" w:hAnsiTheme="minorHAnsi" w:cstheme="minorHAnsi"/>
                <w:sz w:val="20"/>
                <w:szCs w:val="20"/>
              </w:rPr>
            </w:pPr>
            <w:hyperlink r:id="rId76">
              <w:r w:rsidR="0079677D" w:rsidRPr="0079677D">
                <w:rPr>
                  <w:rFonts w:asciiTheme="minorHAnsi" w:eastAsia="Arial" w:hAnsiTheme="minorHAnsi" w:cstheme="minorHAnsi"/>
                  <w:color w:val="0000FF"/>
                  <w:sz w:val="20"/>
                  <w:szCs w:val="20"/>
                  <w:highlight w:val="white"/>
                  <w:u w:val="single"/>
                </w:rPr>
                <w:t>http://teacher.depaul.edu/Documents/WhyDidMammaChangeHerMindFiction4thGrade.pdf</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(Short story - “ Why Did Mama Change Her Mind?”)</w:t>
            </w:r>
          </w:p>
          <w:p w:rsidR="0079677D" w:rsidRPr="00D451BC" w:rsidRDefault="00C24F08" w:rsidP="0079677D">
            <w:pPr>
              <w:ind w:left="425" w:hanging="425"/>
              <w:rPr>
                <w:rFonts w:asciiTheme="minorHAnsi" w:hAnsiTheme="minorHAnsi" w:cstheme="minorHAnsi"/>
                <w:sz w:val="20"/>
                <w:szCs w:val="20"/>
              </w:rPr>
            </w:pPr>
            <w:hyperlink r:id="rId77">
              <w:r w:rsidR="0079677D" w:rsidRPr="0079677D">
                <w:rPr>
                  <w:rFonts w:asciiTheme="minorHAnsi" w:eastAsia="Arial" w:hAnsiTheme="minorHAnsi" w:cstheme="minorHAnsi"/>
                  <w:color w:val="0000FF"/>
                  <w:sz w:val="20"/>
                  <w:szCs w:val="20"/>
                  <w:highlight w:val="white"/>
                  <w:u w:val="single"/>
                </w:rPr>
                <w:t>http://teacher.depaul.edu/Documents/TheQuarterbackfiction4thgrade.pdf</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(Short story - “The Quarterback”)</w:t>
            </w:r>
          </w:p>
          <w:p w:rsidR="0079677D" w:rsidRPr="00D451BC" w:rsidRDefault="00C24F08" w:rsidP="0079677D">
            <w:pPr>
              <w:ind w:left="425" w:hanging="425"/>
              <w:rPr>
                <w:rFonts w:asciiTheme="minorHAnsi" w:hAnsiTheme="minorHAnsi" w:cstheme="minorHAnsi"/>
                <w:sz w:val="20"/>
                <w:szCs w:val="20"/>
              </w:rPr>
            </w:pPr>
            <w:hyperlink r:id="rId78">
              <w:r w:rsidR="0079677D" w:rsidRPr="0079677D">
                <w:rPr>
                  <w:rFonts w:asciiTheme="minorHAnsi" w:eastAsia="Arial" w:hAnsiTheme="minorHAnsi" w:cstheme="minorHAnsi"/>
                  <w:color w:val="0000FF"/>
                  <w:sz w:val="20"/>
                  <w:szCs w:val="20"/>
                  <w:highlight w:val="white"/>
                  <w:u w:val="single"/>
                </w:rPr>
                <w:t>http://teacher.depaul.edu/Documents/TheMissingMoneyfiction4thgrade.pdf</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(Short story - “The Missing Money”)</w:t>
            </w:r>
          </w:p>
          <w:p w:rsidR="00B37FD0" w:rsidRPr="00B37FD0" w:rsidRDefault="00C24F08" w:rsidP="0079677D">
            <w:pPr>
              <w:ind w:left="425" w:hanging="425"/>
              <w:rPr>
                <w:sz w:val="20"/>
                <w:szCs w:val="20"/>
              </w:rPr>
            </w:pPr>
            <w:hyperlink r:id="rId79">
              <w:r w:rsidR="0079677D" w:rsidRPr="0079677D">
                <w:rPr>
                  <w:rFonts w:asciiTheme="minorHAnsi" w:eastAsia="Arial" w:hAnsiTheme="minorHAnsi" w:cstheme="minorHAnsi"/>
                  <w:color w:val="0000FF"/>
                  <w:sz w:val="20"/>
                  <w:szCs w:val="20"/>
                  <w:highlight w:val="white"/>
                  <w:u w:val="single"/>
                </w:rPr>
                <w:t>http://teacher.depaul.edu/Documents/TheGiftFiction4thGrade.pdf</w:t>
              </w:r>
            </w:hyperlink>
            <w:r w:rsidR="0079677D" w:rsidRPr="0079677D">
              <w:rPr>
                <w:rFonts w:asciiTheme="minorHAnsi" w:eastAsia="Arial" w:hAnsiTheme="minorHAnsi" w:cstheme="minorHAnsi"/>
                <w:color w:val="0000FF"/>
                <w:sz w:val="20"/>
                <w:szCs w:val="20"/>
                <w:highlight w:val="white"/>
              </w:rPr>
              <w:t xml:space="preserve"> </w:t>
            </w:r>
            <w:r w:rsidR="0079677D" w:rsidRPr="00D451BC">
              <w:rPr>
                <w:rFonts w:asciiTheme="minorHAnsi" w:eastAsia="Arial" w:hAnsiTheme="minorHAnsi" w:cstheme="minorHAnsi"/>
                <w:color w:val="111111"/>
                <w:sz w:val="20"/>
                <w:szCs w:val="20"/>
                <w:highlight w:val="white"/>
              </w:rPr>
              <w:t>(Short story - “ The Gift”)</w:t>
            </w:r>
          </w:p>
        </w:tc>
      </w:tr>
      <w:tr w:rsidR="00B37FD0" w:rsidRPr="00B37FD0" w:rsidTr="00DF473B">
        <w:tc>
          <w:tcPr>
            <w:tcW w:w="3706" w:type="dxa"/>
            <w:shd w:val="clear" w:color="auto" w:fill="D9D9D9"/>
            <w:noWrap/>
          </w:tcPr>
          <w:p w:rsidR="00B37FD0" w:rsidRPr="0079677D" w:rsidRDefault="00B37FD0" w:rsidP="00B37FD0">
            <w:pPr>
              <w:ind w:left="0" w:firstLine="0"/>
              <w:rPr>
                <w:b/>
                <w:sz w:val="20"/>
                <w:szCs w:val="20"/>
                <w:highlight w:val="yellow"/>
              </w:rPr>
            </w:pPr>
            <w:r w:rsidRPr="00DE22A3">
              <w:rPr>
                <w:b/>
                <w:sz w:val="20"/>
                <w:szCs w:val="20"/>
              </w:rPr>
              <w:t>Assessment:</w:t>
            </w:r>
          </w:p>
        </w:tc>
        <w:tc>
          <w:tcPr>
            <w:tcW w:w="11075" w:type="dxa"/>
            <w:gridSpan w:val="2"/>
            <w:shd w:val="clear" w:color="auto" w:fill="auto"/>
            <w:noWrap/>
          </w:tcPr>
          <w:p w:rsidR="0079677D" w:rsidRPr="00204CD4" w:rsidRDefault="0079677D" w:rsidP="0079677D">
            <w:pPr>
              <w:ind w:left="0" w:firstLine="0"/>
              <w:rPr>
                <w:rFonts w:asciiTheme="minorHAnsi" w:hAnsiTheme="minorHAnsi" w:cstheme="minorHAnsi"/>
                <w:sz w:val="20"/>
                <w:szCs w:val="20"/>
              </w:rPr>
            </w:pPr>
            <w:r w:rsidRPr="00204CD4">
              <w:rPr>
                <w:rFonts w:asciiTheme="minorHAnsi" w:hAnsiTheme="minorHAnsi" w:cstheme="minorHAnsi"/>
                <w:sz w:val="20"/>
                <w:szCs w:val="20"/>
              </w:rPr>
              <w:t xml:space="preserve">Students will read a text and then identify the stresses caused by the conflict. Complete a Cause and Effect organizer </w:t>
            </w:r>
          </w:p>
          <w:p w:rsidR="00B37FD0" w:rsidRDefault="00B37FD0" w:rsidP="009761C8">
            <w:pPr>
              <w:ind w:left="288" w:hanging="288"/>
              <w:rPr>
                <w:sz w:val="20"/>
                <w:szCs w:val="20"/>
                <w:highlight w:val="yellow"/>
              </w:rPr>
            </w:pPr>
          </w:p>
          <w:bookmarkStart w:id="2" w:name="_MON_1532768888"/>
          <w:bookmarkEnd w:id="2"/>
          <w:p w:rsidR="00204CD4" w:rsidRPr="0079677D" w:rsidRDefault="00204CD4" w:rsidP="009761C8">
            <w:pPr>
              <w:ind w:left="288" w:hanging="288"/>
              <w:rPr>
                <w:sz w:val="20"/>
                <w:szCs w:val="20"/>
                <w:highlight w:val="yellow"/>
              </w:rPr>
            </w:pPr>
            <w:r w:rsidRPr="00D451BC">
              <w:rPr>
                <w:rFonts w:asciiTheme="minorHAnsi" w:hAnsiTheme="minorHAnsi" w:cstheme="minorHAnsi"/>
                <w:sz w:val="20"/>
                <w:szCs w:val="20"/>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6pt" o:ole="">
                  <v:imagedata r:id="rId80" o:title=""/>
                </v:shape>
                <o:OLEObject Type="Embed" ProgID="Word.Document.12" ShapeID="_x0000_i1025" DrawAspect="Icon" ObjectID="_1547274233" r:id="rId81">
                  <o:FieldCodes>\s</o:FieldCodes>
                </o:OLEObject>
              </w:object>
            </w:r>
            <w:bookmarkStart w:id="3" w:name="_MON_1540380134"/>
            <w:bookmarkEnd w:id="3"/>
            <w:r w:rsidRPr="00D451BC">
              <w:rPr>
                <w:rFonts w:asciiTheme="minorHAnsi" w:hAnsiTheme="minorHAnsi" w:cstheme="minorHAnsi"/>
                <w:sz w:val="20"/>
                <w:szCs w:val="20"/>
              </w:rPr>
              <w:object w:dxaOrig="1550" w:dyaOrig="991">
                <v:shape id="_x0000_i1026" type="#_x0000_t75" style="width:77.4pt;height:49.6pt" o:ole="">
                  <v:imagedata r:id="rId82" o:title=""/>
                </v:shape>
                <o:OLEObject Type="Embed" ProgID="Word.Document.12" ShapeID="_x0000_i1026" DrawAspect="Icon" ObjectID="_1547274234" r:id="rId83">
                  <o:FieldCodes>\s</o:FieldCodes>
                </o:OLEObject>
              </w:object>
            </w:r>
          </w:p>
        </w:tc>
      </w:tr>
      <w:tr w:rsidR="00B37FD0" w:rsidRPr="00B37FD0" w:rsidTr="00DF473B">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702B70" w:rsidRPr="00702B70" w:rsidRDefault="00702B70" w:rsidP="00702B70">
            <w:pPr>
              <w:ind w:left="288" w:hanging="288"/>
              <w:rPr>
                <w:sz w:val="20"/>
                <w:szCs w:val="20"/>
              </w:rPr>
            </w:pPr>
            <w:r w:rsidRPr="00702B70">
              <w:rPr>
                <w:sz w:val="20"/>
                <w:szCs w:val="20"/>
              </w:rPr>
              <w:t>Teacher may:</w:t>
            </w:r>
          </w:p>
          <w:p w:rsidR="0079677D" w:rsidRPr="00A46F4B" w:rsidRDefault="0079677D" w:rsidP="00362F9A">
            <w:pPr>
              <w:numPr>
                <w:ilvl w:val="0"/>
                <w:numId w:val="25"/>
              </w:numPr>
              <w:spacing w:after="200" w:line="276" w:lineRule="auto"/>
              <w:ind w:left="515" w:hanging="270"/>
              <w:contextualSpacing/>
              <w:rPr>
                <w:sz w:val="20"/>
                <w:szCs w:val="20"/>
              </w:rPr>
            </w:pPr>
            <w:r w:rsidRPr="00D451BC">
              <w:rPr>
                <w:sz w:val="20"/>
                <w:szCs w:val="20"/>
              </w:rPr>
              <w:t xml:space="preserve">Read </w:t>
            </w:r>
            <w:r w:rsidRPr="00A46F4B">
              <w:rPr>
                <w:i/>
                <w:sz w:val="20"/>
                <w:szCs w:val="20"/>
              </w:rPr>
              <w:t>The Sandwich Shop</w:t>
            </w:r>
            <w:r w:rsidRPr="00A46F4B">
              <w:rPr>
                <w:sz w:val="20"/>
                <w:szCs w:val="20"/>
              </w:rPr>
              <w:t>, by Queen Rania of Jordan Al Abdullah: Lexile 630</w:t>
            </w:r>
          </w:p>
          <w:p w:rsidR="00B37FD0" w:rsidRPr="00B37FD0" w:rsidRDefault="00B37FD0" w:rsidP="009761C8">
            <w:pPr>
              <w:ind w:left="605"/>
              <w:rPr>
                <w:sz w:val="20"/>
                <w:szCs w:val="20"/>
              </w:rPr>
            </w:pPr>
          </w:p>
        </w:tc>
        <w:tc>
          <w:tcPr>
            <w:tcW w:w="5755" w:type="dxa"/>
            <w:tcBorders>
              <w:top w:val="nil"/>
            </w:tcBorders>
            <w:shd w:val="clear" w:color="auto" w:fill="auto"/>
          </w:tcPr>
          <w:p w:rsidR="00702B70" w:rsidRPr="008B7B4A" w:rsidRDefault="00702B70" w:rsidP="00702B70">
            <w:pPr>
              <w:ind w:left="0" w:firstLine="0"/>
              <w:rPr>
                <w:rFonts w:asciiTheme="minorHAnsi" w:hAnsiTheme="minorHAnsi" w:cstheme="minorHAnsi"/>
                <w:sz w:val="20"/>
                <w:szCs w:val="20"/>
              </w:rPr>
            </w:pPr>
            <w:r w:rsidRPr="008B7B4A">
              <w:rPr>
                <w:rFonts w:asciiTheme="minorHAnsi" w:hAnsiTheme="minorHAnsi" w:cstheme="minorHAnsi"/>
                <w:sz w:val="20"/>
                <w:szCs w:val="20"/>
              </w:rPr>
              <w:t>Students may:</w:t>
            </w:r>
          </w:p>
          <w:p w:rsidR="0079677D" w:rsidRPr="00D451BC" w:rsidRDefault="0079677D" w:rsidP="00362F9A">
            <w:pPr>
              <w:numPr>
                <w:ilvl w:val="0"/>
                <w:numId w:val="16"/>
              </w:numPr>
              <w:ind w:left="505" w:hanging="360"/>
              <w:contextualSpacing/>
              <w:rPr>
                <w:rFonts w:asciiTheme="minorHAnsi" w:hAnsiTheme="minorHAnsi" w:cstheme="minorHAnsi"/>
                <w:sz w:val="20"/>
                <w:szCs w:val="20"/>
              </w:rPr>
            </w:pPr>
            <w:r w:rsidRPr="00D451BC">
              <w:rPr>
                <w:rFonts w:asciiTheme="minorHAnsi" w:hAnsiTheme="minorHAnsi" w:cstheme="minorHAnsi"/>
                <w:sz w:val="20"/>
                <w:szCs w:val="20"/>
              </w:rPr>
              <w:t>Be given one of the Cause/Effects on the organizer</w:t>
            </w:r>
          </w:p>
          <w:p w:rsidR="0079677D" w:rsidRPr="00D451BC" w:rsidRDefault="0079677D" w:rsidP="00362F9A">
            <w:pPr>
              <w:numPr>
                <w:ilvl w:val="0"/>
                <w:numId w:val="16"/>
              </w:numPr>
              <w:ind w:left="505" w:hanging="360"/>
              <w:contextualSpacing/>
              <w:rPr>
                <w:rFonts w:asciiTheme="minorHAnsi" w:hAnsiTheme="minorHAnsi" w:cstheme="minorHAnsi"/>
                <w:sz w:val="20"/>
                <w:szCs w:val="20"/>
              </w:rPr>
            </w:pPr>
            <w:r w:rsidRPr="00D451BC">
              <w:rPr>
                <w:rFonts w:asciiTheme="minorHAnsi" w:hAnsiTheme="minorHAnsi" w:cstheme="minorHAnsi"/>
                <w:sz w:val="20"/>
                <w:szCs w:val="20"/>
              </w:rPr>
              <w:t>Be provided a lower level text with the same type of conflict</w:t>
            </w:r>
          </w:p>
          <w:p w:rsidR="00B37FD0" w:rsidRPr="0079677D" w:rsidRDefault="0079677D" w:rsidP="00362F9A">
            <w:pPr>
              <w:numPr>
                <w:ilvl w:val="0"/>
                <w:numId w:val="16"/>
              </w:numPr>
              <w:ind w:left="505" w:hanging="360"/>
              <w:contextualSpacing/>
              <w:rPr>
                <w:rFonts w:asciiTheme="minorHAnsi" w:hAnsiTheme="minorHAnsi" w:cstheme="minorHAnsi"/>
                <w:sz w:val="20"/>
                <w:szCs w:val="20"/>
              </w:rPr>
            </w:pPr>
            <w:r w:rsidRPr="00D451BC">
              <w:rPr>
                <w:rFonts w:asciiTheme="minorHAnsi" w:hAnsiTheme="minorHAnsi" w:cstheme="minorHAnsi"/>
                <w:sz w:val="20"/>
                <w:szCs w:val="20"/>
              </w:rPr>
              <w:t xml:space="preserve">Have </w:t>
            </w:r>
            <w:r>
              <w:rPr>
                <w:rFonts w:asciiTheme="minorHAnsi" w:hAnsiTheme="minorHAnsi" w:cstheme="minorHAnsi"/>
                <w:i/>
                <w:sz w:val="20"/>
                <w:szCs w:val="20"/>
              </w:rPr>
              <w:t xml:space="preserve">The Sandwich Shop, </w:t>
            </w:r>
            <w:r w:rsidRPr="00D451BC">
              <w:rPr>
                <w:rFonts w:asciiTheme="minorHAnsi" w:hAnsiTheme="minorHAnsi" w:cstheme="minorHAnsi"/>
                <w:sz w:val="20"/>
                <w:szCs w:val="20"/>
              </w:rPr>
              <w:t xml:space="preserve"> </w:t>
            </w:r>
            <w:r w:rsidRPr="00A46F4B">
              <w:rPr>
                <w:rFonts w:asciiTheme="minorHAnsi" w:hAnsiTheme="minorHAnsi" w:cstheme="minorHAnsi"/>
                <w:sz w:val="20"/>
                <w:szCs w:val="20"/>
              </w:rPr>
              <w:t>, by Queen Rania of Jordan Al Abdullah: Lexile 630</w:t>
            </w:r>
            <w:r>
              <w:rPr>
                <w:rFonts w:asciiTheme="minorHAnsi" w:hAnsiTheme="minorHAnsi" w:cstheme="minorHAnsi"/>
                <w:sz w:val="20"/>
                <w:szCs w:val="20"/>
              </w:rPr>
              <w:t xml:space="preserve">, </w:t>
            </w:r>
            <w:r w:rsidRPr="00D451BC">
              <w:rPr>
                <w:rFonts w:asciiTheme="minorHAnsi" w:hAnsiTheme="minorHAnsi" w:cstheme="minorHAnsi"/>
                <w:sz w:val="20"/>
                <w:szCs w:val="20"/>
              </w:rPr>
              <w:t>read to them</w:t>
            </w:r>
          </w:p>
        </w:tc>
      </w:tr>
      <w:tr w:rsidR="00B37FD0" w:rsidRPr="00B37FD0" w:rsidTr="00DF473B">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702B70">
        <w:trPr>
          <w:cantSplit/>
          <w:trHeight w:val="742"/>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702B70" w:rsidRPr="008B7B4A" w:rsidRDefault="00702B70" w:rsidP="00702B70">
            <w:pPr>
              <w:ind w:left="0" w:firstLine="0"/>
              <w:rPr>
                <w:rFonts w:asciiTheme="minorHAnsi" w:hAnsiTheme="minorHAnsi" w:cstheme="minorHAnsi"/>
                <w:sz w:val="20"/>
                <w:szCs w:val="20"/>
              </w:rPr>
            </w:pPr>
            <w:r w:rsidRPr="008B7B4A">
              <w:rPr>
                <w:rFonts w:asciiTheme="minorHAnsi" w:hAnsiTheme="minorHAnsi" w:cstheme="minorHAnsi"/>
                <w:sz w:val="20"/>
                <w:szCs w:val="20"/>
              </w:rPr>
              <w:t>Teacher may:</w:t>
            </w:r>
          </w:p>
          <w:p w:rsidR="00B37FD0" w:rsidRPr="0079677D" w:rsidRDefault="0079677D" w:rsidP="00362F9A">
            <w:pPr>
              <w:numPr>
                <w:ilvl w:val="0"/>
                <w:numId w:val="17"/>
              </w:numPr>
              <w:contextualSpacing/>
              <w:rPr>
                <w:sz w:val="20"/>
                <w:szCs w:val="20"/>
              </w:rPr>
            </w:pPr>
            <w:r w:rsidRPr="00D451BC">
              <w:rPr>
                <w:sz w:val="20"/>
                <w:szCs w:val="20"/>
              </w:rPr>
              <w:t>Provide opportunity for research of current events and discussion of solutions</w:t>
            </w:r>
          </w:p>
        </w:tc>
        <w:tc>
          <w:tcPr>
            <w:tcW w:w="5755" w:type="dxa"/>
            <w:tcBorders>
              <w:top w:val="nil"/>
            </w:tcBorders>
            <w:shd w:val="clear" w:color="auto" w:fill="auto"/>
          </w:tcPr>
          <w:p w:rsidR="00702B70" w:rsidRPr="008B7B4A" w:rsidRDefault="00702B70" w:rsidP="00702B70">
            <w:pPr>
              <w:ind w:left="0" w:firstLine="0"/>
              <w:rPr>
                <w:rFonts w:asciiTheme="minorHAnsi" w:hAnsiTheme="minorHAnsi" w:cstheme="minorHAnsi"/>
                <w:sz w:val="20"/>
                <w:szCs w:val="20"/>
              </w:rPr>
            </w:pPr>
            <w:r w:rsidRPr="008B7B4A">
              <w:rPr>
                <w:rFonts w:asciiTheme="minorHAnsi" w:hAnsiTheme="minorHAnsi" w:cstheme="minorHAnsi"/>
                <w:sz w:val="20"/>
                <w:szCs w:val="20"/>
              </w:rPr>
              <w:t>Students may:</w:t>
            </w:r>
          </w:p>
          <w:p w:rsidR="0079677D" w:rsidRPr="00D451BC" w:rsidRDefault="0079677D" w:rsidP="00362F9A">
            <w:pPr>
              <w:numPr>
                <w:ilvl w:val="0"/>
                <w:numId w:val="17"/>
              </w:numPr>
              <w:ind w:left="505"/>
              <w:contextualSpacing/>
              <w:rPr>
                <w:rFonts w:asciiTheme="minorHAnsi" w:hAnsiTheme="minorHAnsi" w:cstheme="minorHAnsi"/>
                <w:sz w:val="20"/>
                <w:szCs w:val="20"/>
              </w:rPr>
            </w:pPr>
            <w:r w:rsidRPr="00D451BC">
              <w:rPr>
                <w:rFonts w:asciiTheme="minorHAnsi" w:hAnsiTheme="minorHAnsi" w:cstheme="minorHAnsi"/>
                <w:sz w:val="20"/>
                <w:szCs w:val="20"/>
              </w:rPr>
              <w:t>List how they would have solved the conflict differently (e.g. what different support systems could they have used, etc.)</w:t>
            </w:r>
          </w:p>
          <w:p w:rsidR="00B37FD0" w:rsidRPr="00702B70" w:rsidRDefault="0079677D" w:rsidP="00362F9A">
            <w:pPr>
              <w:pStyle w:val="ListParagraph"/>
              <w:numPr>
                <w:ilvl w:val="0"/>
                <w:numId w:val="17"/>
              </w:numPr>
              <w:spacing w:after="0"/>
              <w:ind w:left="505"/>
              <w:rPr>
                <w:sz w:val="20"/>
                <w:szCs w:val="20"/>
              </w:rPr>
            </w:pPr>
            <w:r w:rsidRPr="00D451BC">
              <w:rPr>
                <w:rFonts w:asciiTheme="minorHAnsi" w:hAnsiTheme="minorHAnsi" w:cstheme="minorHAnsi"/>
                <w:sz w:val="20"/>
                <w:szCs w:val="20"/>
              </w:rPr>
              <w:t>Identify a current event that mimics the conflict and discuss possible healthy solutions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79677D" w:rsidRPr="00D451BC" w:rsidRDefault="0079677D" w:rsidP="0079677D">
            <w:pPr>
              <w:numPr>
                <w:ilvl w:val="0"/>
                <w:numId w:val="4"/>
              </w:numPr>
              <w:contextualSpacing/>
              <w:rPr>
                <w:sz w:val="20"/>
                <w:szCs w:val="20"/>
              </w:rPr>
            </w:pPr>
            <w:r w:rsidRPr="00D451BC">
              <w:rPr>
                <w:sz w:val="20"/>
                <w:szCs w:val="20"/>
              </w:rPr>
              <w:t>Influences of various cultures and traditions on personal and family development</w:t>
            </w:r>
          </w:p>
          <w:p w:rsidR="0079677D" w:rsidRPr="00D451BC" w:rsidRDefault="0079677D" w:rsidP="0079677D">
            <w:pPr>
              <w:numPr>
                <w:ilvl w:val="0"/>
                <w:numId w:val="4"/>
              </w:numPr>
              <w:contextualSpacing/>
              <w:rPr>
                <w:sz w:val="20"/>
                <w:szCs w:val="20"/>
              </w:rPr>
            </w:pPr>
            <w:r w:rsidRPr="00D451BC">
              <w:rPr>
                <w:sz w:val="20"/>
                <w:szCs w:val="20"/>
              </w:rPr>
              <w:t>Conflict resolution techniques</w:t>
            </w:r>
          </w:p>
          <w:p w:rsidR="0079677D" w:rsidRPr="00D451BC" w:rsidRDefault="0079677D" w:rsidP="0079677D">
            <w:pPr>
              <w:numPr>
                <w:ilvl w:val="0"/>
                <w:numId w:val="4"/>
              </w:numPr>
              <w:contextualSpacing/>
              <w:rPr>
                <w:sz w:val="20"/>
                <w:szCs w:val="20"/>
              </w:rPr>
            </w:pPr>
            <w:r w:rsidRPr="00D451BC">
              <w:rPr>
                <w:sz w:val="20"/>
                <w:szCs w:val="20"/>
              </w:rPr>
              <w:t xml:space="preserve">Orthographic patterns and morphological roots. </w:t>
            </w:r>
          </w:p>
          <w:p w:rsidR="0079677D" w:rsidRPr="00D451BC" w:rsidRDefault="0079677D" w:rsidP="0079677D">
            <w:pPr>
              <w:numPr>
                <w:ilvl w:val="0"/>
                <w:numId w:val="4"/>
              </w:numPr>
              <w:contextualSpacing/>
              <w:rPr>
                <w:sz w:val="20"/>
                <w:szCs w:val="20"/>
              </w:rPr>
            </w:pPr>
            <w:r w:rsidRPr="00D451BC">
              <w:rPr>
                <w:sz w:val="20"/>
                <w:szCs w:val="20"/>
              </w:rPr>
              <w:t>Effective reading comprehension strategies</w:t>
            </w:r>
            <w:r>
              <w:rPr>
                <w:sz w:val="20"/>
                <w:szCs w:val="20"/>
              </w:rPr>
              <w:t xml:space="preserve"> and various reading sub skills</w:t>
            </w:r>
          </w:p>
          <w:p w:rsidR="00B37FD0" w:rsidRPr="0079677D" w:rsidRDefault="0079677D" w:rsidP="0079677D">
            <w:pPr>
              <w:numPr>
                <w:ilvl w:val="0"/>
                <w:numId w:val="4"/>
              </w:numPr>
              <w:contextualSpacing/>
              <w:rPr>
                <w:sz w:val="20"/>
                <w:szCs w:val="20"/>
              </w:rPr>
            </w:pPr>
            <w:r w:rsidRPr="00D451BC">
              <w:rPr>
                <w:sz w:val="20"/>
                <w:szCs w:val="20"/>
              </w:rPr>
              <w:t>The ways in which</w:t>
            </w:r>
            <w:r>
              <w:rPr>
                <w:sz w:val="20"/>
                <w:szCs w:val="20"/>
              </w:rPr>
              <w:t xml:space="preserve"> an author creates a character</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79677D" w:rsidRPr="00881285" w:rsidRDefault="00881285" w:rsidP="0079677D">
            <w:pPr>
              <w:numPr>
                <w:ilvl w:val="0"/>
                <w:numId w:val="4"/>
              </w:numPr>
              <w:contextualSpacing/>
              <w:rPr>
                <w:rFonts w:asciiTheme="minorHAnsi" w:hAnsiTheme="minorHAnsi" w:cstheme="minorHAnsi"/>
                <w:sz w:val="20"/>
                <w:szCs w:val="20"/>
              </w:rPr>
            </w:pPr>
            <w:r w:rsidRPr="00881285">
              <w:rPr>
                <w:rFonts w:asciiTheme="minorHAnsi" w:hAnsiTheme="minorHAnsi" w:cstheme="minorHAnsi"/>
                <w:sz w:val="20"/>
                <w:szCs w:val="20"/>
              </w:rPr>
              <w:t xml:space="preserve">Discuss factors that support healthy relationships with </w:t>
            </w:r>
            <w:r w:rsidR="0079677D" w:rsidRPr="00881285">
              <w:rPr>
                <w:rFonts w:asciiTheme="minorHAnsi" w:hAnsiTheme="minorHAnsi" w:cstheme="minorHAnsi"/>
                <w:sz w:val="20"/>
                <w:szCs w:val="20"/>
              </w:rPr>
              <w:t>friends and family</w:t>
            </w:r>
          </w:p>
          <w:p w:rsidR="0079677D" w:rsidRPr="00D451BC" w:rsidRDefault="0079677D" w:rsidP="0079677D">
            <w:pPr>
              <w:numPr>
                <w:ilvl w:val="0"/>
                <w:numId w:val="4"/>
              </w:numPr>
              <w:contextualSpacing/>
              <w:rPr>
                <w:rFonts w:asciiTheme="minorHAnsi" w:hAnsiTheme="minorHAnsi" w:cstheme="minorHAnsi"/>
                <w:sz w:val="20"/>
                <w:szCs w:val="20"/>
              </w:rPr>
            </w:pPr>
            <w:r w:rsidRPr="00D451BC">
              <w:rPr>
                <w:rFonts w:asciiTheme="minorHAnsi" w:hAnsiTheme="minorHAnsi" w:cstheme="minorHAnsi"/>
                <w:sz w:val="20"/>
                <w:szCs w:val="20"/>
              </w:rPr>
              <w:t>Describe the characteristics of a friend</w:t>
            </w:r>
            <w:r>
              <w:rPr>
                <w:rFonts w:asciiTheme="minorHAnsi" w:hAnsiTheme="minorHAnsi" w:cstheme="minorHAnsi"/>
                <w:sz w:val="20"/>
                <w:szCs w:val="20"/>
              </w:rPr>
              <w:t>.</w:t>
            </w:r>
          </w:p>
          <w:p w:rsidR="0079677D" w:rsidRPr="00D451BC" w:rsidRDefault="0079677D" w:rsidP="0079677D">
            <w:pPr>
              <w:numPr>
                <w:ilvl w:val="0"/>
                <w:numId w:val="4"/>
              </w:numPr>
              <w:contextualSpacing/>
              <w:rPr>
                <w:rFonts w:asciiTheme="minorHAnsi" w:hAnsiTheme="minorHAnsi" w:cstheme="minorHAnsi"/>
                <w:sz w:val="20"/>
                <w:szCs w:val="20"/>
              </w:rPr>
            </w:pPr>
            <w:r w:rsidRPr="00D451BC">
              <w:rPr>
                <w:rFonts w:asciiTheme="minorHAnsi" w:hAnsiTheme="minorHAnsi" w:cstheme="minorHAnsi"/>
                <w:sz w:val="20"/>
                <w:szCs w:val="20"/>
              </w:rPr>
              <w:t>Discuss how culture and tradition influence personal and family development</w:t>
            </w:r>
          </w:p>
          <w:p w:rsidR="0079677D" w:rsidRPr="00D451BC" w:rsidRDefault="0079677D" w:rsidP="0079677D">
            <w:pPr>
              <w:numPr>
                <w:ilvl w:val="0"/>
                <w:numId w:val="4"/>
              </w:numPr>
              <w:contextualSpacing/>
              <w:rPr>
                <w:rFonts w:asciiTheme="minorHAnsi" w:hAnsiTheme="minorHAnsi" w:cstheme="minorHAnsi"/>
                <w:sz w:val="20"/>
                <w:szCs w:val="20"/>
              </w:rPr>
            </w:pPr>
            <w:r w:rsidRPr="00D451BC">
              <w:rPr>
                <w:rFonts w:asciiTheme="minorHAnsi" w:hAnsiTheme="minorHAnsi" w:cstheme="minorHAnsi"/>
                <w:sz w:val="20"/>
                <w:szCs w:val="20"/>
              </w:rPr>
              <w:t xml:space="preserve">Describe different kinds of families and family values </w:t>
            </w:r>
          </w:p>
          <w:p w:rsidR="0079677D" w:rsidRPr="00D451BC" w:rsidRDefault="0079677D" w:rsidP="0079677D">
            <w:pPr>
              <w:numPr>
                <w:ilvl w:val="0"/>
                <w:numId w:val="4"/>
              </w:numPr>
              <w:contextualSpacing/>
              <w:rPr>
                <w:rFonts w:asciiTheme="minorHAnsi" w:hAnsiTheme="minorHAnsi" w:cstheme="minorHAnsi"/>
                <w:sz w:val="20"/>
                <w:szCs w:val="20"/>
              </w:rPr>
            </w:pPr>
            <w:r w:rsidRPr="00D451BC">
              <w:rPr>
                <w:rFonts w:asciiTheme="minorHAnsi" w:hAnsiTheme="minorHAnsi" w:cstheme="minorHAnsi"/>
                <w:sz w:val="20"/>
                <w:szCs w:val="20"/>
              </w:rPr>
              <w:t>Demonstrate simple conflict resolution techniques</w:t>
            </w:r>
          </w:p>
          <w:p w:rsidR="0079677D" w:rsidRPr="00D451BC" w:rsidRDefault="0079677D" w:rsidP="0079677D">
            <w:pPr>
              <w:numPr>
                <w:ilvl w:val="0"/>
                <w:numId w:val="4"/>
              </w:numPr>
              <w:contextualSpacing/>
              <w:rPr>
                <w:rFonts w:asciiTheme="minorHAnsi" w:hAnsiTheme="minorHAnsi" w:cstheme="minorHAnsi"/>
                <w:sz w:val="20"/>
                <w:szCs w:val="20"/>
              </w:rPr>
            </w:pPr>
            <w:r w:rsidRPr="00D451BC">
              <w:rPr>
                <w:rFonts w:asciiTheme="minorHAnsi" w:hAnsiTheme="minorHAnsi" w:cstheme="minorHAnsi"/>
                <w:sz w:val="20"/>
                <w:szCs w:val="20"/>
              </w:rPr>
              <w:lastRenderedPageBreak/>
              <w:t>Explain how the body reacts to stress</w:t>
            </w:r>
          </w:p>
          <w:p w:rsidR="0079677D" w:rsidRPr="00D451BC" w:rsidRDefault="0079677D" w:rsidP="0079677D">
            <w:pPr>
              <w:numPr>
                <w:ilvl w:val="0"/>
                <w:numId w:val="4"/>
              </w:numPr>
              <w:contextualSpacing/>
              <w:rPr>
                <w:rFonts w:asciiTheme="minorHAnsi" w:hAnsiTheme="minorHAnsi" w:cstheme="minorHAnsi"/>
                <w:sz w:val="20"/>
                <w:szCs w:val="20"/>
              </w:rPr>
            </w:pPr>
            <w:r w:rsidRPr="00D451BC">
              <w:rPr>
                <w:rFonts w:asciiTheme="minorHAnsi" w:hAnsiTheme="minorHAnsi" w:cstheme="minorHAnsi"/>
                <w:sz w:val="20"/>
                <w:szCs w:val="20"/>
              </w:rPr>
              <w:t>Create the definition of a friend</w:t>
            </w:r>
          </w:p>
          <w:p w:rsidR="0079677D" w:rsidRPr="00D451BC" w:rsidRDefault="0079677D" w:rsidP="0079677D">
            <w:pPr>
              <w:numPr>
                <w:ilvl w:val="0"/>
                <w:numId w:val="4"/>
              </w:numPr>
              <w:contextualSpacing/>
              <w:rPr>
                <w:rFonts w:asciiTheme="minorHAnsi" w:hAnsiTheme="minorHAnsi" w:cstheme="minorHAnsi"/>
                <w:sz w:val="20"/>
                <w:szCs w:val="20"/>
              </w:rPr>
            </w:pPr>
            <w:r w:rsidRPr="00D451BC">
              <w:rPr>
                <w:rFonts w:asciiTheme="minorHAnsi" w:hAnsiTheme="minorHAnsi" w:cstheme="minorHAnsi"/>
                <w:sz w:val="20"/>
                <w:szCs w:val="20"/>
              </w:rPr>
              <w:t>Use combined knowledge of all letter-sound</w:t>
            </w:r>
            <w:r>
              <w:rPr>
                <w:rFonts w:asciiTheme="minorHAnsi" w:hAnsiTheme="minorHAnsi" w:cstheme="minorHAnsi"/>
                <w:sz w:val="20"/>
                <w:szCs w:val="20"/>
              </w:rPr>
              <w:t>,</w:t>
            </w:r>
            <w:r w:rsidRPr="00D451BC">
              <w:rPr>
                <w:rFonts w:asciiTheme="minorHAnsi" w:hAnsiTheme="minorHAnsi" w:cstheme="minorHAnsi"/>
                <w:sz w:val="20"/>
                <w:szCs w:val="20"/>
              </w:rPr>
              <w:t xml:space="preserve"> correspondences, syllabication patterns, and morphology (e.g., roots and affixes) to read accurately unfamiliar multisyllabic words in context and out of context. </w:t>
            </w:r>
          </w:p>
          <w:p w:rsidR="00B37FD0" w:rsidRPr="00702B70" w:rsidRDefault="0079677D" w:rsidP="0079677D">
            <w:pPr>
              <w:numPr>
                <w:ilvl w:val="0"/>
                <w:numId w:val="4"/>
              </w:numPr>
              <w:contextualSpacing/>
              <w:rPr>
                <w:rFonts w:asciiTheme="minorHAnsi" w:hAnsiTheme="minorHAnsi" w:cstheme="minorHAnsi"/>
                <w:sz w:val="20"/>
                <w:szCs w:val="20"/>
              </w:rPr>
            </w:pPr>
            <w:r w:rsidRPr="00D451BC">
              <w:rPr>
                <w:rFonts w:asciiTheme="minorHAnsi" w:hAnsiTheme="minorHAnsi" w:cstheme="minorHAnsi"/>
                <w:sz w:val="20"/>
                <w:szCs w:val="20"/>
              </w:rPr>
              <w:t>Read grade-level text</w:t>
            </w:r>
            <w:r>
              <w:rPr>
                <w:rFonts w:asciiTheme="minorHAnsi" w:hAnsiTheme="minorHAnsi" w:cstheme="minorHAnsi"/>
                <w:sz w:val="20"/>
                <w:szCs w:val="20"/>
              </w:rPr>
              <w:t xml:space="preserve"> with purpose and understanding</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Critical Language:</w:t>
            </w:r>
          </w:p>
        </w:tc>
        <w:tc>
          <w:tcPr>
            <w:tcW w:w="11075" w:type="dxa"/>
            <w:gridSpan w:val="2"/>
            <w:shd w:val="clear" w:color="auto" w:fill="auto"/>
          </w:tcPr>
          <w:p w:rsidR="00B37FD0" w:rsidRPr="00702B70" w:rsidRDefault="0079677D" w:rsidP="00702B70">
            <w:pPr>
              <w:ind w:left="245" w:hanging="270"/>
              <w:rPr>
                <w:rFonts w:asciiTheme="minorHAnsi" w:hAnsiTheme="minorHAnsi" w:cstheme="minorHAnsi"/>
                <w:sz w:val="20"/>
                <w:szCs w:val="20"/>
              </w:rPr>
            </w:pPr>
            <w:r w:rsidRPr="00D451BC">
              <w:rPr>
                <w:sz w:val="20"/>
                <w:szCs w:val="20"/>
              </w:rPr>
              <w:t xml:space="preserve">Characteristics, Boundaries, Limits, Consequences, Values, Cultures, Traditions, Families, Friends, Diversity, Development, </w:t>
            </w:r>
            <w:r>
              <w:rPr>
                <w:sz w:val="20"/>
                <w:szCs w:val="20"/>
              </w:rPr>
              <w:t>Conflict r</w:t>
            </w:r>
            <w:r w:rsidRPr="00D451BC">
              <w:rPr>
                <w:sz w:val="20"/>
                <w:szCs w:val="20"/>
              </w:rPr>
              <w:t>esolution, Community, Healthy Relationshi</w:t>
            </w:r>
            <w:r>
              <w:rPr>
                <w:sz w:val="20"/>
                <w:szCs w:val="20"/>
              </w:rPr>
              <w:t>ps, Character Traits, Personal C</w:t>
            </w:r>
            <w:r w:rsidRPr="00D451BC">
              <w:rPr>
                <w:sz w:val="20"/>
                <w:szCs w:val="20"/>
              </w:rPr>
              <w:t>onnections, Analyze, Identify, Similarities, Differences, Compare,</w:t>
            </w:r>
            <w:r>
              <w:t xml:space="preserve"> </w:t>
            </w:r>
            <w:r w:rsidRPr="00D451BC">
              <w:rPr>
                <w:sz w:val="20"/>
                <w:szCs w:val="20"/>
              </w:rPr>
              <w:t>Contrast, Interaction, Relationships, Support Systems, Emotional Well</w:t>
            </w:r>
            <w:r>
              <w:rPr>
                <w:sz w:val="20"/>
                <w:szCs w:val="20"/>
              </w:rPr>
              <w:t>ness, Diversity, Interpersonal I</w:t>
            </w:r>
            <w:r w:rsidRPr="00D451BC">
              <w:rPr>
                <w:sz w:val="20"/>
                <w:szCs w:val="20"/>
              </w:rPr>
              <w:t>nteractions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B37FD0" w:rsidRPr="00B37FD0" w:rsidTr="00DF473B">
        <w:tc>
          <w:tcPr>
            <w:tcW w:w="14781" w:type="dxa"/>
            <w:gridSpan w:val="2"/>
            <w:shd w:val="clear" w:color="auto" w:fill="A6A6A6"/>
            <w:noWrap/>
          </w:tcPr>
          <w:p w:rsidR="00B37FD0" w:rsidRPr="00B37FD0" w:rsidRDefault="00B37FD0" w:rsidP="00B37FD0">
            <w:pPr>
              <w:ind w:left="0" w:firstLine="0"/>
              <w:rPr>
                <w:b/>
                <w:sz w:val="20"/>
                <w:szCs w:val="20"/>
              </w:rPr>
            </w:pPr>
            <w:r w:rsidRPr="00B37FD0">
              <w:rPr>
                <w:b/>
                <w:sz w:val="20"/>
                <w:szCs w:val="20"/>
              </w:rPr>
              <w:t>Learning Experience # 6</w:t>
            </w:r>
          </w:p>
        </w:tc>
      </w:tr>
      <w:tr w:rsidR="00B37FD0" w:rsidRPr="00B37FD0" w:rsidTr="00DF473B">
        <w:tc>
          <w:tcPr>
            <w:tcW w:w="14781" w:type="dxa"/>
            <w:gridSpan w:val="2"/>
            <w:shd w:val="clear" w:color="auto" w:fill="D9D9D9"/>
            <w:noWrap/>
          </w:tcPr>
          <w:p w:rsidR="001B4039" w:rsidRPr="001B4039" w:rsidRDefault="001B4039" w:rsidP="001B4039">
            <w:pPr>
              <w:shd w:val="clear" w:color="auto" w:fill="08FC48"/>
              <w:rPr>
                <w:sz w:val="28"/>
                <w:szCs w:val="28"/>
              </w:rPr>
            </w:pPr>
            <w:r w:rsidRPr="001B4039">
              <w:rPr>
                <w:sz w:val="28"/>
                <w:szCs w:val="28"/>
              </w:rPr>
              <w:t>The teacher</w:t>
            </w:r>
            <w:r>
              <w:rPr>
                <w:sz w:val="28"/>
                <w:szCs w:val="28"/>
              </w:rPr>
              <w:t xml:space="preserve"> may provide various resources (e.g., news stories, guest speaker, time lapse, videos, and simulations) to illustrate external influences (e.g., culture, weather, human activities) so students can analyze the interdependence of influences on environmental systems.  </w:t>
            </w:r>
            <w:r w:rsidRPr="001B4039">
              <w:rPr>
                <w:sz w:val="28"/>
                <w:szCs w:val="28"/>
              </w:rPr>
              <w:t xml:space="preserve"> </w:t>
            </w:r>
          </w:p>
          <w:p w:rsidR="003A70DB" w:rsidRDefault="003A70DB" w:rsidP="003A70DB">
            <w:pPr>
              <w:jc w:val="right"/>
              <w:rPr>
                <w:sz w:val="28"/>
                <w:szCs w:val="28"/>
              </w:rPr>
            </w:pPr>
            <w:r w:rsidRPr="00D451BC">
              <w:rPr>
                <w:b/>
                <w:sz w:val="28"/>
                <w:szCs w:val="28"/>
              </w:rPr>
              <w:t>Integration Continuum Color</w:t>
            </w:r>
            <w:r w:rsidRPr="00D451BC">
              <w:rPr>
                <w:sz w:val="28"/>
                <w:szCs w:val="28"/>
              </w:rPr>
              <w:t xml:space="preserve">:  </w:t>
            </w:r>
            <w:r w:rsidRPr="00D451BC">
              <w:rPr>
                <w:sz w:val="28"/>
                <w:szCs w:val="28"/>
                <w:highlight w:val="green"/>
              </w:rPr>
              <w:t>GREEN</w:t>
            </w:r>
            <w:r w:rsidRPr="00D451BC">
              <w:rPr>
                <w:sz w:val="28"/>
                <w:szCs w:val="28"/>
              </w:rPr>
              <w:t xml:space="preserve">   BLUE    PINK</w:t>
            </w:r>
            <w:r>
              <w:rPr>
                <w:sz w:val="28"/>
                <w:szCs w:val="28"/>
              </w:rPr>
              <w:t xml:space="preserve">    YELLOW</w:t>
            </w:r>
          </w:p>
          <w:p w:rsidR="003A70DB" w:rsidRPr="00B37FD0" w:rsidRDefault="003A70DB" w:rsidP="003A70DB">
            <w:pPr>
              <w:ind w:left="0" w:firstLine="0"/>
              <w:jc w:val="right"/>
              <w:rPr>
                <w:sz w:val="28"/>
                <w:szCs w:val="28"/>
              </w:rPr>
            </w:pPr>
            <w:r>
              <w:rPr>
                <w:sz w:val="20"/>
                <w:szCs w:val="20"/>
              </w:rPr>
              <w:t xml:space="preserve">          </w:t>
            </w:r>
            <w:r w:rsidRPr="00D451BC">
              <w:rPr>
                <w:sz w:val="20"/>
                <w:szCs w:val="20"/>
              </w:rPr>
              <w:t xml:space="preserve">Green:  Active involvement in developmentally appropriate knowledge production results in work that fuses </w:t>
            </w:r>
            <w:r>
              <w:rPr>
                <w:sz w:val="20"/>
                <w:szCs w:val="20"/>
              </w:rPr>
              <w:t xml:space="preserve">both </w:t>
            </w:r>
            <w:r w:rsidRPr="00D451BC">
              <w:rPr>
                <w:sz w:val="20"/>
                <w:szCs w:val="20"/>
              </w:rPr>
              <w:t>disciplines.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shd w:val="clear" w:color="auto" w:fill="auto"/>
            <w:noWrap/>
          </w:tcPr>
          <w:p w:rsidR="00B37FD0" w:rsidRPr="00B37FD0" w:rsidRDefault="003A70DB" w:rsidP="003A70DB">
            <w:pPr>
              <w:ind w:left="0" w:firstLine="0"/>
              <w:rPr>
                <w:sz w:val="20"/>
                <w:szCs w:val="20"/>
              </w:rPr>
            </w:pPr>
            <w:r w:rsidRPr="00747C92">
              <w:rPr>
                <w:rFonts w:asciiTheme="minorHAnsi" w:hAnsiTheme="minorHAnsi" w:cstheme="minorHAnsi"/>
                <w:sz w:val="20"/>
                <w:szCs w:val="20"/>
              </w:rPr>
              <w:t>Character traits can often reveal a character’s beliefs, values and/or history; readers can identify similarities and differences between themselves and</w:t>
            </w:r>
            <w:r>
              <w:rPr>
                <w:rFonts w:asciiTheme="minorHAnsi" w:hAnsiTheme="minorHAnsi" w:cstheme="minorHAnsi"/>
                <w:sz w:val="20"/>
                <w:szCs w:val="20"/>
              </w:rPr>
              <w:t xml:space="preserve"> characters from a text</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shd w:val="clear" w:color="auto" w:fill="auto"/>
            <w:noWrap/>
          </w:tcPr>
          <w:p w:rsidR="003A70DB" w:rsidRPr="00747C92" w:rsidRDefault="00C24F08" w:rsidP="00BE7E7B">
            <w:pPr>
              <w:ind w:left="335"/>
              <w:rPr>
                <w:rFonts w:asciiTheme="minorHAnsi" w:hAnsiTheme="minorHAnsi" w:cstheme="minorHAnsi"/>
                <w:sz w:val="20"/>
                <w:szCs w:val="20"/>
              </w:rPr>
            </w:pPr>
            <w:hyperlink r:id="rId84">
              <w:r w:rsidR="003A70DB" w:rsidRPr="00747C92">
                <w:rPr>
                  <w:rFonts w:asciiTheme="minorHAnsi" w:hAnsiTheme="minorHAnsi" w:cstheme="minorHAnsi"/>
                  <w:color w:val="1155CC"/>
                  <w:sz w:val="20"/>
                  <w:szCs w:val="20"/>
                  <w:u w:val="single"/>
                </w:rPr>
                <w:t>https://drive.google.com/open?id=1anJ2CvzeZSkl2CxG5JGK8MNHLoOAfQ87UvM-8s8f3-8</w:t>
              </w:r>
            </w:hyperlink>
            <w:r w:rsidR="003A70DB" w:rsidRPr="00747C92">
              <w:rPr>
                <w:rFonts w:asciiTheme="minorHAnsi" w:hAnsiTheme="minorHAnsi" w:cstheme="minorHAnsi"/>
                <w:sz w:val="20"/>
                <w:szCs w:val="20"/>
              </w:rPr>
              <w:t xml:space="preserve"> (Character Chart)</w:t>
            </w:r>
          </w:p>
          <w:p w:rsidR="003A70DB" w:rsidRPr="00747C92" w:rsidRDefault="00C24F08" w:rsidP="00BE7E7B">
            <w:pPr>
              <w:ind w:left="335"/>
              <w:rPr>
                <w:rFonts w:asciiTheme="minorHAnsi" w:hAnsiTheme="minorHAnsi" w:cstheme="minorHAnsi"/>
                <w:sz w:val="20"/>
                <w:szCs w:val="20"/>
              </w:rPr>
            </w:pPr>
            <w:hyperlink r:id="rId85">
              <w:r w:rsidR="003A70DB" w:rsidRPr="00204CD4">
                <w:rPr>
                  <w:rFonts w:asciiTheme="minorHAnsi" w:hAnsiTheme="minorHAnsi" w:cstheme="minorHAnsi"/>
                  <w:color w:val="0000FF"/>
                  <w:sz w:val="20"/>
                  <w:szCs w:val="20"/>
                  <w:u w:val="single"/>
                </w:rPr>
                <w:t>http://www.naeyc.org/yc/article/the-book-matters</w:t>
              </w:r>
            </w:hyperlink>
            <w:r w:rsidR="003A70DB" w:rsidRPr="00204CD4">
              <w:rPr>
                <w:rFonts w:asciiTheme="minorHAnsi" w:hAnsiTheme="minorHAnsi" w:cstheme="minorHAnsi"/>
                <w:color w:val="0000FF"/>
                <w:sz w:val="20"/>
                <w:szCs w:val="20"/>
              </w:rPr>
              <w:t xml:space="preserve"> </w:t>
            </w:r>
            <w:r w:rsidR="003A70DB" w:rsidRPr="00747C92">
              <w:rPr>
                <w:rFonts w:asciiTheme="minorHAnsi" w:hAnsiTheme="minorHAnsi" w:cstheme="minorHAnsi"/>
                <w:sz w:val="20"/>
                <w:szCs w:val="20"/>
              </w:rPr>
              <w:t>(Choosing narrative text that support literary discussion)</w:t>
            </w:r>
          </w:p>
          <w:p w:rsidR="003A70DB" w:rsidRPr="00747C92" w:rsidRDefault="00C24F08" w:rsidP="00BE7E7B">
            <w:pPr>
              <w:ind w:left="335"/>
              <w:rPr>
                <w:rFonts w:asciiTheme="minorHAnsi" w:hAnsiTheme="minorHAnsi" w:cstheme="minorHAnsi"/>
                <w:sz w:val="20"/>
                <w:szCs w:val="20"/>
              </w:rPr>
            </w:pPr>
            <w:hyperlink r:id="rId86">
              <w:r w:rsidR="003A70DB" w:rsidRPr="00204CD4">
                <w:rPr>
                  <w:rFonts w:asciiTheme="minorHAnsi" w:hAnsiTheme="minorHAnsi" w:cstheme="minorHAnsi"/>
                  <w:color w:val="0000FF"/>
                  <w:sz w:val="20"/>
                  <w:szCs w:val="20"/>
                  <w:u w:val="single"/>
                </w:rPr>
                <w:t>https://www.ncsu.edu/project/lancet/fourth_grade/Rosa4.pdf</w:t>
              </w:r>
            </w:hyperlink>
            <w:r w:rsidR="003A70DB" w:rsidRPr="00204CD4">
              <w:rPr>
                <w:rFonts w:asciiTheme="minorHAnsi" w:hAnsiTheme="minorHAnsi" w:cstheme="minorHAnsi"/>
                <w:color w:val="0000FF"/>
                <w:sz w:val="20"/>
                <w:szCs w:val="20"/>
              </w:rPr>
              <w:t xml:space="preserve"> </w:t>
            </w:r>
            <w:r w:rsidR="003A70DB" w:rsidRPr="00747C92">
              <w:rPr>
                <w:rFonts w:asciiTheme="minorHAnsi" w:hAnsiTheme="minorHAnsi" w:cstheme="minorHAnsi"/>
                <w:sz w:val="20"/>
                <w:szCs w:val="20"/>
              </w:rPr>
              <w:t>(Rosa Parks)</w:t>
            </w:r>
          </w:p>
          <w:p w:rsidR="003A70DB" w:rsidRPr="00747C92" w:rsidRDefault="00C24F08" w:rsidP="00BE7E7B">
            <w:pPr>
              <w:ind w:left="335"/>
              <w:rPr>
                <w:rFonts w:asciiTheme="minorHAnsi" w:hAnsiTheme="minorHAnsi" w:cstheme="minorHAnsi"/>
                <w:sz w:val="20"/>
                <w:szCs w:val="20"/>
              </w:rPr>
            </w:pPr>
            <w:hyperlink r:id="rId87">
              <w:r w:rsidR="003A70DB" w:rsidRPr="00204CD4">
                <w:rPr>
                  <w:rFonts w:asciiTheme="minorHAnsi" w:hAnsiTheme="minorHAnsi" w:cstheme="minorHAnsi"/>
                  <w:color w:val="0000FF"/>
                  <w:sz w:val="20"/>
                  <w:szCs w:val="20"/>
                  <w:u w:val="single"/>
                </w:rPr>
                <w:t>http://colegio-rousseau.edu.mx/wordpress/wp-content/uploads/2011/09/Charlottes_Web.pdf</w:t>
              </w:r>
            </w:hyperlink>
            <w:r w:rsidR="003A70DB" w:rsidRPr="00204CD4">
              <w:rPr>
                <w:rFonts w:asciiTheme="minorHAnsi" w:hAnsiTheme="minorHAnsi" w:cstheme="minorHAnsi"/>
                <w:color w:val="0000FF"/>
                <w:sz w:val="20"/>
                <w:szCs w:val="20"/>
              </w:rPr>
              <w:t xml:space="preserve"> </w:t>
            </w:r>
            <w:r w:rsidR="003A70DB" w:rsidRPr="00747C92">
              <w:rPr>
                <w:rFonts w:asciiTheme="minorHAnsi" w:hAnsiTheme="minorHAnsi" w:cstheme="minorHAnsi"/>
                <w:sz w:val="20"/>
                <w:szCs w:val="20"/>
              </w:rPr>
              <w:t>(Charlotte’s Web by chapters)</w:t>
            </w:r>
          </w:p>
          <w:p w:rsidR="003A70DB" w:rsidRPr="00747C92" w:rsidRDefault="00C24F08" w:rsidP="00BE7E7B">
            <w:pPr>
              <w:ind w:left="335"/>
              <w:rPr>
                <w:rFonts w:asciiTheme="minorHAnsi" w:hAnsiTheme="minorHAnsi" w:cstheme="minorHAnsi"/>
                <w:sz w:val="20"/>
                <w:szCs w:val="20"/>
              </w:rPr>
            </w:pPr>
            <w:hyperlink r:id="rId88">
              <w:r w:rsidR="003A70DB" w:rsidRPr="00204CD4">
                <w:rPr>
                  <w:rFonts w:asciiTheme="minorHAnsi" w:hAnsiTheme="minorHAnsi" w:cstheme="minorHAnsi"/>
                  <w:color w:val="0000FF"/>
                  <w:sz w:val="20"/>
                  <w:szCs w:val="20"/>
                  <w:u w:val="single"/>
                </w:rPr>
                <w:t>https://www.youtube.com/watch?v=zS3qOr0zAJg</w:t>
              </w:r>
            </w:hyperlink>
            <w:r w:rsidR="003A70DB" w:rsidRPr="00204CD4">
              <w:rPr>
                <w:rFonts w:asciiTheme="minorHAnsi" w:hAnsiTheme="minorHAnsi" w:cstheme="minorHAnsi"/>
                <w:color w:val="0000FF"/>
                <w:sz w:val="20"/>
                <w:szCs w:val="20"/>
              </w:rPr>
              <w:t xml:space="preserve"> </w:t>
            </w:r>
            <w:r w:rsidR="003A70DB" w:rsidRPr="00747C92">
              <w:rPr>
                <w:rFonts w:asciiTheme="minorHAnsi" w:hAnsiTheme="minorHAnsi" w:cstheme="minorHAnsi"/>
                <w:sz w:val="20"/>
                <w:szCs w:val="20"/>
              </w:rPr>
              <w:t>(Charlotte’s Web movie clip- Wilbur meets Charlotte 2:41 length)</w:t>
            </w:r>
          </w:p>
          <w:p w:rsidR="00204CD4" w:rsidRDefault="00C24F08" w:rsidP="00BE7E7B">
            <w:pPr>
              <w:ind w:left="335"/>
              <w:rPr>
                <w:rFonts w:asciiTheme="minorHAnsi" w:hAnsiTheme="minorHAnsi" w:cstheme="minorHAnsi"/>
                <w:sz w:val="20"/>
                <w:szCs w:val="20"/>
              </w:rPr>
            </w:pPr>
            <w:hyperlink r:id="rId89">
              <w:r w:rsidR="003A70DB" w:rsidRPr="00204CD4">
                <w:rPr>
                  <w:rFonts w:asciiTheme="minorHAnsi" w:hAnsiTheme="minorHAnsi" w:cstheme="minorHAnsi"/>
                  <w:color w:val="0000FF"/>
                  <w:sz w:val="20"/>
                  <w:szCs w:val="20"/>
                  <w:u w:val="single"/>
                </w:rPr>
                <w:t>https://www.youtube.com/watch?v=dBtc254NIMc</w:t>
              </w:r>
            </w:hyperlink>
            <w:r w:rsidR="003A70DB" w:rsidRPr="00204CD4">
              <w:rPr>
                <w:rFonts w:asciiTheme="minorHAnsi" w:hAnsiTheme="minorHAnsi" w:cstheme="minorHAnsi"/>
                <w:color w:val="0000FF"/>
                <w:sz w:val="20"/>
                <w:szCs w:val="20"/>
              </w:rPr>
              <w:t xml:space="preserve"> </w:t>
            </w:r>
            <w:r w:rsidR="003A70DB" w:rsidRPr="00747C92">
              <w:rPr>
                <w:rFonts w:asciiTheme="minorHAnsi" w:hAnsiTheme="minorHAnsi" w:cstheme="minorHAnsi"/>
                <w:sz w:val="20"/>
                <w:szCs w:val="20"/>
              </w:rPr>
              <w:t>(Finding Nemo</w:t>
            </w:r>
            <w:r w:rsidR="00204CD4">
              <w:rPr>
                <w:rFonts w:asciiTheme="minorHAnsi" w:hAnsiTheme="minorHAnsi" w:cstheme="minorHAnsi"/>
                <w:sz w:val="20"/>
                <w:szCs w:val="20"/>
              </w:rPr>
              <w:t>: Just keep swimming with Dory)</w:t>
            </w:r>
          </w:p>
          <w:p w:rsidR="00B37FD0" w:rsidRPr="00B37FD0" w:rsidRDefault="00C24F08" w:rsidP="00BE7E7B">
            <w:pPr>
              <w:ind w:left="335"/>
              <w:rPr>
                <w:sz w:val="20"/>
                <w:szCs w:val="20"/>
              </w:rPr>
            </w:pPr>
            <w:hyperlink r:id="rId90">
              <w:r w:rsidR="003A70DB" w:rsidRPr="00204CD4">
                <w:rPr>
                  <w:rFonts w:asciiTheme="minorHAnsi" w:hAnsiTheme="minorHAnsi" w:cstheme="minorHAnsi"/>
                  <w:color w:val="0000FF"/>
                  <w:sz w:val="20"/>
                  <w:szCs w:val="20"/>
                  <w:u w:val="single"/>
                </w:rPr>
                <w:t>https://www.youtube.com/watch?v=csx0VFclkK0</w:t>
              </w:r>
            </w:hyperlink>
            <w:r w:rsidR="003A70DB" w:rsidRPr="00204CD4">
              <w:rPr>
                <w:rFonts w:asciiTheme="minorHAnsi" w:hAnsiTheme="minorHAnsi" w:cstheme="minorHAnsi"/>
                <w:color w:val="0000FF"/>
                <w:sz w:val="20"/>
                <w:szCs w:val="20"/>
              </w:rPr>
              <w:t xml:space="preserve"> </w:t>
            </w:r>
            <w:r w:rsidR="003A70DB" w:rsidRPr="00747C92">
              <w:rPr>
                <w:rFonts w:asciiTheme="minorHAnsi" w:hAnsiTheme="minorHAnsi" w:cstheme="minorHAnsi"/>
                <w:sz w:val="20"/>
                <w:szCs w:val="20"/>
              </w:rPr>
              <w:t>(Cars 2: bragging:  length 5:20)</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1075" w:type="dxa"/>
            <w:shd w:val="clear" w:color="auto" w:fill="auto"/>
            <w:noWrap/>
          </w:tcPr>
          <w:p w:rsidR="00183594" w:rsidRPr="00747C92" w:rsidRDefault="00C24F08" w:rsidP="00183594">
            <w:pPr>
              <w:ind w:left="335"/>
              <w:rPr>
                <w:rFonts w:asciiTheme="minorHAnsi" w:hAnsiTheme="minorHAnsi" w:cstheme="minorHAnsi"/>
                <w:sz w:val="20"/>
                <w:szCs w:val="20"/>
              </w:rPr>
            </w:pPr>
            <w:hyperlink r:id="rId91">
              <w:r w:rsidR="00183594" w:rsidRPr="00747C92">
                <w:rPr>
                  <w:rFonts w:asciiTheme="minorHAnsi" w:hAnsiTheme="minorHAnsi" w:cstheme="minorHAnsi"/>
                  <w:color w:val="1155CC"/>
                  <w:sz w:val="20"/>
                  <w:szCs w:val="20"/>
                  <w:u w:val="single"/>
                </w:rPr>
                <w:t>https://drive.google.com/open?id=1anJ2CvzeZSkl2CxG5JGK8MNHLoOAfQ87UvM-8s8f3-8</w:t>
              </w:r>
            </w:hyperlink>
            <w:r w:rsidR="00183594" w:rsidRPr="00747C92">
              <w:rPr>
                <w:rFonts w:asciiTheme="minorHAnsi" w:hAnsiTheme="minorHAnsi" w:cstheme="minorHAnsi"/>
                <w:sz w:val="20"/>
                <w:szCs w:val="20"/>
              </w:rPr>
              <w:t xml:space="preserve"> (Character Chart)</w:t>
            </w:r>
          </w:p>
          <w:p w:rsidR="00183594" w:rsidRPr="00747C92" w:rsidRDefault="00C24F08" w:rsidP="00183594">
            <w:pPr>
              <w:ind w:left="335"/>
              <w:rPr>
                <w:rFonts w:asciiTheme="minorHAnsi" w:hAnsiTheme="minorHAnsi" w:cstheme="minorHAnsi"/>
                <w:sz w:val="20"/>
                <w:szCs w:val="20"/>
              </w:rPr>
            </w:pPr>
            <w:hyperlink r:id="rId92">
              <w:r w:rsidR="00183594" w:rsidRPr="00204CD4">
                <w:rPr>
                  <w:rFonts w:asciiTheme="minorHAnsi" w:hAnsiTheme="minorHAnsi" w:cstheme="minorHAnsi"/>
                  <w:color w:val="0000FF"/>
                  <w:sz w:val="20"/>
                  <w:szCs w:val="20"/>
                  <w:u w:val="single"/>
                </w:rPr>
                <w:t>http://www.naeyc.org/yc/article/the-book-matters</w:t>
              </w:r>
            </w:hyperlink>
            <w:r w:rsidR="00183594" w:rsidRPr="00204CD4">
              <w:rPr>
                <w:rFonts w:asciiTheme="minorHAnsi" w:hAnsiTheme="minorHAnsi" w:cstheme="minorHAnsi"/>
                <w:color w:val="0000FF"/>
                <w:sz w:val="20"/>
                <w:szCs w:val="20"/>
              </w:rPr>
              <w:t xml:space="preserve"> </w:t>
            </w:r>
            <w:r w:rsidR="00183594" w:rsidRPr="00747C92">
              <w:rPr>
                <w:rFonts w:asciiTheme="minorHAnsi" w:hAnsiTheme="minorHAnsi" w:cstheme="minorHAnsi"/>
                <w:sz w:val="20"/>
                <w:szCs w:val="20"/>
              </w:rPr>
              <w:t>(Choosing narrative text that support literary discussion)</w:t>
            </w:r>
          </w:p>
          <w:p w:rsidR="00183594" w:rsidRPr="00747C92" w:rsidRDefault="00C24F08" w:rsidP="00183594">
            <w:pPr>
              <w:ind w:left="335"/>
              <w:rPr>
                <w:rFonts w:asciiTheme="minorHAnsi" w:hAnsiTheme="minorHAnsi" w:cstheme="minorHAnsi"/>
                <w:sz w:val="20"/>
                <w:szCs w:val="20"/>
              </w:rPr>
            </w:pPr>
            <w:hyperlink r:id="rId93">
              <w:r w:rsidR="00183594" w:rsidRPr="00204CD4">
                <w:rPr>
                  <w:rFonts w:asciiTheme="minorHAnsi" w:hAnsiTheme="minorHAnsi" w:cstheme="minorHAnsi"/>
                  <w:color w:val="0000FF"/>
                  <w:sz w:val="20"/>
                  <w:szCs w:val="20"/>
                  <w:u w:val="single"/>
                </w:rPr>
                <w:t>https://www.ncsu.edu/project/lancet/fourth_grade/Rosa4.pdf</w:t>
              </w:r>
            </w:hyperlink>
            <w:r w:rsidR="00183594" w:rsidRPr="00204CD4">
              <w:rPr>
                <w:rFonts w:asciiTheme="minorHAnsi" w:hAnsiTheme="minorHAnsi" w:cstheme="minorHAnsi"/>
                <w:color w:val="0000FF"/>
                <w:sz w:val="20"/>
                <w:szCs w:val="20"/>
              </w:rPr>
              <w:t xml:space="preserve"> </w:t>
            </w:r>
            <w:r w:rsidR="00183594" w:rsidRPr="00747C92">
              <w:rPr>
                <w:rFonts w:asciiTheme="minorHAnsi" w:hAnsiTheme="minorHAnsi" w:cstheme="minorHAnsi"/>
                <w:sz w:val="20"/>
                <w:szCs w:val="20"/>
              </w:rPr>
              <w:t>(Rosa Parks)</w:t>
            </w:r>
          </w:p>
          <w:p w:rsidR="00183594" w:rsidRPr="00747C92" w:rsidRDefault="00C24F08" w:rsidP="00183594">
            <w:pPr>
              <w:ind w:left="335"/>
              <w:rPr>
                <w:rFonts w:asciiTheme="minorHAnsi" w:hAnsiTheme="minorHAnsi" w:cstheme="minorHAnsi"/>
                <w:sz w:val="20"/>
                <w:szCs w:val="20"/>
              </w:rPr>
            </w:pPr>
            <w:hyperlink r:id="rId94">
              <w:r w:rsidR="00183594" w:rsidRPr="00204CD4">
                <w:rPr>
                  <w:rFonts w:asciiTheme="minorHAnsi" w:hAnsiTheme="minorHAnsi" w:cstheme="minorHAnsi"/>
                  <w:color w:val="0000FF"/>
                  <w:sz w:val="20"/>
                  <w:szCs w:val="20"/>
                  <w:u w:val="single"/>
                </w:rPr>
                <w:t>http://colegio-rousseau.edu.mx/wordpress/wp-content/uploads/2011/09/Charlottes_Web.pdf</w:t>
              </w:r>
            </w:hyperlink>
            <w:r w:rsidR="00183594" w:rsidRPr="00204CD4">
              <w:rPr>
                <w:rFonts w:asciiTheme="minorHAnsi" w:hAnsiTheme="minorHAnsi" w:cstheme="minorHAnsi"/>
                <w:color w:val="0000FF"/>
                <w:sz w:val="20"/>
                <w:szCs w:val="20"/>
              </w:rPr>
              <w:t xml:space="preserve"> </w:t>
            </w:r>
            <w:r w:rsidR="00183594" w:rsidRPr="00747C92">
              <w:rPr>
                <w:rFonts w:asciiTheme="minorHAnsi" w:hAnsiTheme="minorHAnsi" w:cstheme="minorHAnsi"/>
                <w:sz w:val="20"/>
                <w:szCs w:val="20"/>
              </w:rPr>
              <w:t>(Charlotte’s Web by chapters)</w:t>
            </w:r>
          </w:p>
          <w:p w:rsidR="00183594" w:rsidRPr="00747C92" w:rsidRDefault="00C24F08" w:rsidP="00183594">
            <w:pPr>
              <w:ind w:left="335"/>
              <w:rPr>
                <w:rFonts w:asciiTheme="minorHAnsi" w:hAnsiTheme="minorHAnsi" w:cstheme="minorHAnsi"/>
                <w:sz w:val="20"/>
                <w:szCs w:val="20"/>
              </w:rPr>
            </w:pPr>
            <w:hyperlink r:id="rId95">
              <w:r w:rsidR="00183594" w:rsidRPr="00204CD4">
                <w:rPr>
                  <w:rFonts w:asciiTheme="minorHAnsi" w:hAnsiTheme="minorHAnsi" w:cstheme="minorHAnsi"/>
                  <w:color w:val="0000FF"/>
                  <w:sz w:val="20"/>
                  <w:szCs w:val="20"/>
                  <w:u w:val="single"/>
                </w:rPr>
                <w:t>https://www.youtube.com/watch?v=zS3qOr0zAJg</w:t>
              </w:r>
            </w:hyperlink>
            <w:r w:rsidR="00183594" w:rsidRPr="00204CD4">
              <w:rPr>
                <w:rFonts w:asciiTheme="minorHAnsi" w:hAnsiTheme="minorHAnsi" w:cstheme="minorHAnsi"/>
                <w:color w:val="0000FF"/>
                <w:sz w:val="20"/>
                <w:szCs w:val="20"/>
              </w:rPr>
              <w:t xml:space="preserve"> </w:t>
            </w:r>
            <w:r w:rsidR="00183594" w:rsidRPr="00747C92">
              <w:rPr>
                <w:rFonts w:asciiTheme="minorHAnsi" w:hAnsiTheme="minorHAnsi" w:cstheme="minorHAnsi"/>
                <w:sz w:val="20"/>
                <w:szCs w:val="20"/>
              </w:rPr>
              <w:t>(Charlotte’s Web movie clip- Wilbur meets Charlotte 2:41 length)</w:t>
            </w:r>
          </w:p>
          <w:p w:rsidR="00183594" w:rsidRDefault="00C24F08" w:rsidP="00183594">
            <w:pPr>
              <w:ind w:left="335"/>
              <w:rPr>
                <w:rFonts w:asciiTheme="minorHAnsi" w:hAnsiTheme="minorHAnsi" w:cstheme="minorHAnsi"/>
                <w:sz w:val="20"/>
                <w:szCs w:val="20"/>
              </w:rPr>
            </w:pPr>
            <w:hyperlink r:id="rId96">
              <w:r w:rsidR="00183594" w:rsidRPr="00204CD4">
                <w:rPr>
                  <w:rFonts w:asciiTheme="minorHAnsi" w:hAnsiTheme="minorHAnsi" w:cstheme="minorHAnsi"/>
                  <w:color w:val="0000FF"/>
                  <w:sz w:val="20"/>
                  <w:szCs w:val="20"/>
                  <w:u w:val="single"/>
                </w:rPr>
                <w:t>https://www.youtube.com/watch?v=dBtc254NIMc</w:t>
              </w:r>
            </w:hyperlink>
            <w:r w:rsidR="00183594" w:rsidRPr="00204CD4">
              <w:rPr>
                <w:rFonts w:asciiTheme="minorHAnsi" w:hAnsiTheme="minorHAnsi" w:cstheme="minorHAnsi"/>
                <w:color w:val="0000FF"/>
                <w:sz w:val="20"/>
                <w:szCs w:val="20"/>
              </w:rPr>
              <w:t xml:space="preserve"> </w:t>
            </w:r>
            <w:r w:rsidR="00183594" w:rsidRPr="00747C92">
              <w:rPr>
                <w:rFonts w:asciiTheme="minorHAnsi" w:hAnsiTheme="minorHAnsi" w:cstheme="minorHAnsi"/>
                <w:sz w:val="20"/>
                <w:szCs w:val="20"/>
              </w:rPr>
              <w:t>(Finding Nemo</w:t>
            </w:r>
            <w:r w:rsidR="00183594">
              <w:rPr>
                <w:rFonts w:asciiTheme="minorHAnsi" w:hAnsiTheme="minorHAnsi" w:cstheme="minorHAnsi"/>
                <w:sz w:val="20"/>
                <w:szCs w:val="20"/>
              </w:rPr>
              <w:t>: Just keep swimming with Dory)</w:t>
            </w:r>
          </w:p>
          <w:p w:rsidR="00B37FD0" w:rsidRPr="00B37FD0" w:rsidRDefault="00C24F08" w:rsidP="00183594">
            <w:pPr>
              <w:ind w:left="288" w:hanging="288"/>
              <w:rPr>
                <w:sz w:val="20"/>
                <w:szCs w:val="20"/>
              </w:rPr>
            </w:pPr>
            <w:hyperlink r:id="rId97">
              <w:r w:rsidR="00183594" w:rsidRPr="00204CD4">
                <w:rPr>
                  <w:rFonts w:asciiTheme="minorHAnsi" w:hAnsiTheme="minorHAnsi" w:cstheme="minorHAnsi"/>
                  <w:color w:val="0000FF"/>
                  <w:sz w:val="20"/>
                  <w:szCs w:val="20"/>
                  <w:u w:val="single"/>
                </w:rPr>
                <w:t>https://www.youtube.com/watch?v=csx0VFclkK0</w:t>
              </w:r>
            </w:hyperlink>
            <w:r w:rsidR="00183594" w:rsidRPr="00204CD4">
              <w:rPr>
                <w:rFonts w:asciiTheme="minorHAnsi" w:hAnsiTheme="minorHAnsi" w:cstheme="minorHAnsi"/>
                <w:color w:val="0000FF"/>
                <w:sz w:val="20"/>
                <w:szCs w:val="20"/>
              </w:rPr>
              <w:t xml:space="preserve"> </w:t>
            </w:r>
            <w:r w:rsidR="00183594" w:rsidRPr="00747C92">
              <w:rPr>
                <w:rFonts w:asciiTheme="minorHAnsi" w:hAnsiTheme="minorHAnsi" w:cstheme="minorHAnsi"/>
                <w:sz w:val="20"/>
                <w:szCs w:val="20"/>
              </w:rPr>
              <w:t>(Cars 2: bragging:  length 5:20)</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shd w:val="clear" w:color="auto" w:fill="auto"/>
            <w:noWrap/>
          </w:tcPr>
          <w:p w:rsidR="00B37FD0" w:rsidRPr="00B37FD0" w:rsidRDefault="00183594" w:rsidP="00B37FD0">
            <w:pPr>
              <w:ind w:left="288" w:hanging="288"/>
              <w:rPr>
                <w:sz w:val="20"/>
                <w:szCs w:val="20"/>
              </w:rPr>
            </w:pPr>
            <w:r w:rsidRPr="00747C92">
              <w:rPr>
                <w:rFonts w:asciiTheme="minorHAnsi" w:hAnsiTheme="minorHAnsi" w:cstheme="minorHAnsi"/>
                <w:sz w:val="20"/>
                <w:szCs w:val="20"/>
              </w:rPr>
              <w:t>Students will complete the “Character Chart” worksheet to analyze the values and beliefs of a particular character identifying similarities and differences between the character and themselves, identifying support systems.</w:t>
            </w:r>
          </w:p>
        </w:tc>
      </w:tr>
    </w:tbl>
    <w:p w:rsidR="00183594" w:rsidRDefault="0018359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02C4B" w:rsidRPr="00B02C4B" w:rsidRDefault="00B02C4B" w:rsidP="00B02C4B">
            <w:pPr>
              <w:ind w:left="288" w:hanging="288"/>
              <w:rPr>
                <w:sz w:val="20"/>
                <w:szCs w:val="20"/>
              </w:rPr>
            </w:pPr>
            <w:r w:rsidRPr="00B02C4B">
              <w:rPr>
                <w:sz w:val="20"/>
                <w:szCs w:val="20"/>
              </w:rPr>
              <w:t>Teacher may:</w:t>
            </w:r>
          </w:p>
          <w:p w:rsidR="00DD1C93" w:rsidRPr="00DD1C93" w:rsidRDefault="00DD1C93" w:rsidP="00362F9A">
            <w:pPr>
              <w:pStyle w:val="ListParagraph"/>
              <w:numPr>
                <w:ilvl w:val="0"/>
                <w:numId w:val="28"/>
              </w:numPr>
              <w:ind w:left="425" w:hanging="180"/>
              <w:rPr>
                <w:rFonts w:asciiTheme="minorHAnsi" w:hAnsiTheme="minorHAnsi" w:cstheme="minorHAnsi"/>
                <w:sz w:val="20"/>
                <w:szCs w:val="20"/>
              </w:rPr>
            </w:pPr>
            <w:r w:rsidRPr="00DD1C93">
              <w:rPr>
                <w:rFonts w:asciiTheme="minorHAnsi" w:hAnsiTheme="minorHAnsi" w:cstheme="minorHAnsi"/>
                <w:sz w:val="20"/>
                <w:szCs w:val="20"/>
              </w:rPr>
              <w:t>Provide examples of values and beliefs</w:t>
            </w:r>
          </w:p>
          <w:p w:rsidR="00B37FD0" w:rsidRPr="00DD1C93" w:rsidRDefault="00DD1C93" w:rsidP="00362F9A">
            <w:pPr>
              <w:pStyle w:val="ListParagraph"/>
              <w:numPr>
                <w:ilvl w:val="0"/>
                <w:numId w:val="28"/>
              </w:numPr>
              <w:spacing w:after="0"/>
              <w:ind w:left="432" w:hanging="187"/>
              <w:rPr>
                <w:rFonts w:asciiTheme="minorHAnsi" w:hAnsiTheme="minorHAnsi" w:cstheme="minorHAnsi"/>
                <w:sz w:val="20"/>
                <w:szCs w:val="20"/>
              </w:rPr>
            </w:pPr>
            <w:r w:rsidRPr="00DD1C93">
              <w:rPr>
                <w:rFonts w:asciiTheme="minorHAnsi" w:hAnsiTheme="minorHAnsi" w:cstheme="minorHAnsi"/>
                <w:sz w:val="20"/>
                <w:szCs w:val="20"/>
              </w:rPr>
              <w:t>Provide EReader Books or be read text</w:t>
            </w:r>
          </w:p>
        </w:tc>
        <w:tc>
          <w:tcPr>
            <w:tcW w:w="5755" w:type="dxa"/>
            <w:tcBorders>
              <w:top w:val="nil"/>
            </w:tcBorders>
            <w:shd w:val="clear" w:color="auto" w:fill="auto"/>
          </w:tcPr>
          <w:p w:rsidR="00B02C4B" w:rsidRPr="008B7B4A" w:rsidRDefault="00B02C4B" w:rsidP="00B02C4B">
            <w:pPr>
              <w:ind w:left="0" w:firstLine="0"/>
              <w:rPr>
                <w:rFonts w:asciiTheme="minorHAnsi" w:hAnsiTheme="minorHAnsi" w:cstheme="minorHAnsi"/>
                <w:sz w:val="20"/>
                <w:szCs w:val="20"/>
              </w:rPr>
            </w:pPr>
            <w:r w:rsidRPr="008B7B4A">
              <w:rPr>
                <w:rFonts w:asciiTheme="minorHAnsi" w:hAnsiTheme="minorHAnsi" w:cstheme="minorHAnsi"/>
                <w:sz w:val="20"/>
                <w:szCs w:val="20"/>
              </w:rPr>
              <w:t>Students may:</w:t>
            </w:r>
          </w:p>
          <w:p w:rsidR="00DD1C93" w:rsidRPr="00DD1C93" w:rsidRDefault="00DD1C93" w:rsidP="00362F9A">
            <w:pPr>
              <w:pStyle w:val="ListParagraph"/>
              <w:numPr>
                <w:ilvl w:val="0"/>
                <w:numId w:val="27"/>
              </w:numPr>
              <w:ind w:left="505" w:hanging="270"/>
              <w:rPr>
                <w:rFonts w:asciiTheme="minorHAnsi" w:hAnsiTheme="minorHAnsi" w:cstheme="minorHAnsi"/>
                <w:sz w:val="20"/>
                <w:szCs w:val="20"/>
              </w:rPr>
            </w:pPr>
            <w:r w:rsidRPr="00DD1C93">
              <w:rPr>
                <w:rFonts w:asciiTheme="minorHAnsi" w:hAnsiTheme="minorHAnsi" w:cstheme="minorHAnsi"/>
                <w:sz w:val="20"/>
                <w:szCs w:val="20"/>
              </w:rPr>
              <w:t>Be provided examples of values and beliefs</w:t>
            </w:r>
          </w:p>
          <w:p w:rsidR="00B37FD0" w:rsidRPr="00DD1C93" w:rsidRDefault="00DD1C93" w:rsidP="00362F9A">
            <w:pPr>
              <w:pStyle w:val="ListParagraph"/>
              <w:numPr>
                <w:ilvl w:val="0"/>
                <w:numId w:val="27"/>
              </w:numPr>
              <w:spacing w:after="0"/>
              <w:ind w:left="504" w:hanging="274"/>
              <w:rPr>
                <w:rFonts w:asciiTheme="minorHAnsi" w:hAnsiTheme="minorHAnsi" w:cstheme="minorHAnsi"/>
                <w:sz w:val="20"/>
                <w:szCs w:val="20"/>
              </w:rPr>
            </w:pPr>
            <w:r w:rsidRPr="00DD1C93">
              <w:rPr>
                <w:rFonts w:asciiTheme="minorHAnsi" w:hAnsiTheme="minorHAnsi" w:cstheme="minorHAnsi"/>
                <w:sz w:val="20"/>
                <w:szCs w:val="20"/>
              </w:rPr>
              <w:t>Be provided EReader books or be read text</w:t>
            </w:r>
          </w:p>
        </w:tc>
      </w:tr>
      <w:tr w:rsidR="00B37FD0" w:rsidRPr="00B37FD0" w:rsidTr="00DF473B">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02C4B" w:rsidRPr="00B02C4B" w:rsidRDefault="00B02C4B" w:rsidP="00B02C4B">
            <w:pPr>
              <w:ind w:left="288" w:hanging="288"/>
              <w:rPr>
                <w:sz w:val="20"/>
                <w:szCs w:val="20"/>
              </w:rPr>
            </w:pPr>
            <w:r w:rsidRPr="00B02C4B">
              <w:rPr>
                <w:sz w:val="20"/>
                <w:szCs w:val="20"/>
              </w:rPr>
              <w:t>Teacher may:</w:t>
            </w:r>
          </w:p>
          <w:p w:rsidR="00DD1C93" w:rsidRPr="00DD1C93" w:rsidRDefault="00DD1C93" w:rsidP="00362F9A">
            <w:pPr>
              <w:pStyle w:val="ListParagraph"/>
              <w:numPr>
                <w:ilvl w:val="0"/>
                <w:numId w:val="29"/>
              </w:numPr>
              <w:ind w:left="425" w:hanging="180"/>
              <w:rPr>
                <w:rFonts w:asciiTheme="minorHAnsi" w:hAnsiTheme="minorHAnsi" w:cstheme="minorHAnsi"/>
                <w:sz w:val="20"/>
                <w:szCs w:val="20"/>
              </w:rPr>
            </w:pPr>
            <w:r w:rsidRPr="00DD1C93">
              <w:rPr>
                <w:rFonts w:asciiTheme="minorHAnsi" w:hAnsiTheme="minorHAnsi" w:cstheme="minorHAnsi"/>
                <w:sz w:val="20"/>
                <w:szCs w:val="20"/>
              </w:rPr>
              <w:t>Provide higher level text</w:t>
            </w:r>
          </w:p>
          <w:p w:rsidR="00B37FD0" w:rsidRPr="00DD1C93" w:rsidRDefault="00DD1C93" w:rsidP="00362F9A">
            <w:pPr>
              <w:pStyle w:val="ListParagraph"/>
              <w:numPr>
                <w:ilvl w:val="0"/>
                <w:numId w:val="29"/>
              </w:numPr>
              <w:spacing w:after="0"/>
              <w:ind w:left="432" w:hanging="187"/>
              <w:rPr>
                <w:sz w:val="20"/>
                <w:szCs w:val="20"/>
              </w:rPr>
            </w:pPr>
            <w:r w:rsidRPr="00DD1C93">
              <w:rPr>
                <w:rFonts w:asciiTheme="minorHAnsi" w:hAnsiTheme="minorHAnsi" w:cstheme="minorHAnsi"/>
                <w:sz w:val="20"/>
                <w:szCs w:val="20"/>
              </w:rPr>
              <w:t>Provide research or library time</w:t>
            </w:r>
          </w:p>
        </w:tc>
        <w:tc>
          <w:tcPr>
            <w:tcW w:w="5755" w:type="dxa"/>
            <w:tcBorders>
              <w:top w:val="nil"/>
            </w:tcBorders>
            <w:shd w:val="clear" w:color="auto" w:fill="auto"/>
          </w:tcPr>
          <w:p w:rsidR="00B02C4B" w:rsidRPr="00B02C4B" w:rsidRDefault="00B02C4B" w:rsidP="00B02C4B">
            <w:pPr>
              <w:ind w:left="288" w:hanging="288"/>
              <w:rPr>
                <w:sz w:val="20"/>
                <w:szCs w:val="20"/>
              </w:rPr>
            </w:pPr>
            <w:r w:rsidRPr="00B02C4B">
              <w:rPr>
                <w:sz w:val="20"/>
                <w:szCs w:val="20"/>
              </w:rPr>
              <w:t>Students may:</w:t>
            </w:r>
          </w:p>
          <w:p w:rsidR="00DD1C93" w:rsidRPr="00DD1C93" w:rsidRDefault="00DD1C93" w:rsidP="00362F9A">
            <w:pPr>
              <w:pStyle w:val="ListParagraph"/>
              <w:numPr>
                <w:ilvl w:val="0"/>
                <w:numId w:val="26"/>
              </w:numPr>
              <w:ind w:left="505" w:hanging="270"/>
              <w:rPr>
                <w:rFonts w:asciiTheme="minorHAnsi" w:hAnsiTheme="minorHAnsi" w:cstheme="minorHAnsi"/>
                <w:sz w:val="20"/>
                <w:szCs w:val="20"/>
              </w:rPr>
            </w:pPr>
            <w:r w:rsidRPr="00DD1C93">
              <w:rPr>
                <w:rFonts w:asciiTheme="minorHAnsi" w:hAnsiTheme="minorHAnsi" w:cstheme="minorHAnsi"/>
                <w:sz w:val="20"/>
                <w:szCs w:val="20"/>
              </w:rPr>
              <w:t>Be provided higher level text</w:t>
            </w:r>
          </w:p>
          <w:p w:rsidR="00B37FD0" w:rsidRPr="00DD1C93" w:rsidRDefault="00DD1C93" w:rsidP="00362F9A">
            <w:pPr>
              <w:pStyle w:val="ListParagraph"/>
              <w:numPr>
                <w:ilvl w:val="0"/>
                <w:numId w:val="26"/>
              </w:numPr>
              <w:spacing w:after="0"/>
              <w:ind w:left="504" w:hanging="274"/>
              <w:rPr>
                <w:sz w:val="20"/>
                <w:szCs w:val="20"/>
              </w:rPr>
            </w:pPr>
            <w:r w:rsidRPr="00DD1C93">
              <w:rPr>
                <w:rFonts w:asciiTheme="minorHAnsi" w:hAnsiTheme="minorHAnsi" w:cstheme="minorHAnsi"/>
                <w:sz w:val="20"/>
                <w:szCs w:val="20"/>
              </w:rPr>
              <w:t>Identify texts that will be good for peers to use in this activity</w:t>
            </w:r>
          </w:p>
        </w:tc>
      </w:tr>
      <w:tr w:rsidR="00B37FD0" w:rsidRPr="00B37FD0" w:rsidTr="009761C8">
        <w:trPr>
          <w:trHeight w:val="427"/>
        </w:trPr>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DD1C93" w:rsidRPr="00747C92" w:rsidRDefault="00DD1C93" w:rsidP="00362F9A">
            <w:pPr>
              <w:numPr>
                <w:ilvl w:val="0"/>
                <w:numId w:val="31"/>
              </w:numPr>
              <w:ind w:left="515" w:hanging="270"/>
              <w:contextualSpacing/>
              <w:rPr>
                <w:rFonts w:asciiTheme="minorHAnsi" w:hAnsiTheme="minorHAnsi" w:cstheme="minorHAnsi"/>
                <w:sz w:val="20"/>
                <w:szCs w:val="20"/>
              </w:rPr>
            </w:pPr>
            <w:r w:rsidRPr="00747C92">
              <w:rPr>
                <w:rFonts w:asciiTheme="minorHAnsi" w:hAnsiTheme="minorHAnsi" w:cstheme="minorHAnsi"/>
                <w:sz w:val="20"/>
                <w:szCs w:val="20"/>
              </w:rPr>
              <w:t>Influences of various cultures and traditions on personal and family development</w:t>
            </w:r>
          </w:p>
          <w:p w:rsidR="00DD1C93" w:rsidRPr="00747C92" w:rsidRDefault="00DD1C93" w:rsidP="00362F9A">
            <w:pPr>
              <w:numPr>
                <w:ilvl w:val="0"/>
                <w:numId w:val="30"/>
              </w:numPr>
              <w:ind w:left="515" w:hanging="270"/>
              <w:contextualSpacing/>
              <w:rPr>
                <w:rFonts w:asciiTheme="minorHAnsi" w:hAnsiTheme="minorHAnsi" w:cstheme="minorHAnsi"/>
                <w:sz w:val="20"/>
                <w:szCs w:val="20"/>
              </w:rPr>
            </w:pPr>
            <w:r w:rsidRPr="00747C92">
              <w:rPr>
                <w:rFonts w:asciiTheme="minorHAnsi" w:hAnsiTheme="minorHAnsi" w:cstheme="minorHAnsi"/>
                <w:sz w:val="20"/>
                <w:szCs w:val="20"/>
              </w:rPr>
              <w:t xml:space="preserve">Various types of support systems for boundary skill development </w:t>
            </w:r>
          </w:p>
          <w:p w:rsidR="00DD1C93" w:rsidRPr="00747C92" w:rsidRDefault="00DD1C93" w:rsidP="00362F9A">
            <w:pPr>
              <w:numPr>
                <w:ilvl w:val="0"/>
                <w:numId w:val="30"/>
              </w:numPr>
              <w:ind w:left="515" w:hanging="270"/>
              <w:contextualSpacing/>
              <w:rPr>
                <w:rFonts w:asciiTheme="minorHAnsi" w:hAnsiTheme="minorHAnsi" w:cstheme="minorHAnsi"/>
                <w:sz w:val="20"/>
                <w:szCs w:val="20"/>
              </w:rPr>
            </w:pPr>
            <w:r w:rsidRPr="00747C92">
              <w:rPr>
                <w:rFonts w:asciiTheme="minorHAnsi" w:hAnsiTheme="minorHAnsi" w:cstheme="minorHAnsi"/>
                <w:sz w:val="20"/>
                <w:szCs w:val="20"/>
              </w:rPr>
              <w:t>Orthographic pa</w:t>
            </w:r>
            <w:r>
              <w:rPr>
                <w:rFonts w:asciiTheme="minorHAnsi" w:hAnsiTheme="minorHAnsi" w:cstheme="minorHAnsi"/>
                <w:sz w:val="20"/>
                <w:szCs w:val="20"/>
              </w:rPr>
              <w:t>tterns and morphological roots</w:t>
            </w:r>
          </w:p>
          <w:p w:rsidR="00DD1C93" w:rsidRPr="00747C92" w:rsidRDefault="00DD1C93" w:rsidP="00362F9A">
            <w:pPr>
              <w:numPr>
                <w:ilvl w:val="0"/>
                <w:numId w:val="30"/>
              </w:numPr>
              <w:ind w:left="515" w:hanging="270"/>
              <w:contextualSpacing/>
              <w:rPr>
                <w:rFonts w:asciiTheme="minorHAnsi" w:hAnsiTheme="minorHAnsi" w:cstheme="minorHAnsi"/>
                <w:sz w:val="20"/>
                <w:szCs w:val="20"/>
              </w:rPr>
            </w:pPr>
            <w:r w:rsidRPr="00747C92">
              <w:rPr>
                <w:rFonts w:asciiTheme="minorHAnsi" w:hAnsiTheme="minorHAnsi" w:cstheme="minorHAnsi"/>
                <w:sz w:val="20"/>
                <w:szCs w:val="20"/>
              </w:rPr>
              <w:t>Effective reading comprehension strategies</w:t>
            </w:r>
            <w:r>
              <w:rPr>
                <w:rFonts w:asciiTheme="minorHAnsi" w:hAnsiTheme="minorHAnsi" w:cstheme="minorHAnsi"/>
                <w:sz w:val="20"/>
                <w:szCs w:val="20"/>
              </w:rPr>
              <w:t xml:space="preserve"> and various reading sub skills</w:t>
            </w:r>
          </w:p>
          <w:p w:rsidR="00DD1C93" w:rsidRPr="00747C92" w:rsidRDefault="00DD1C93" w:rsidP="00362F9A">
            <w:pPr>
              <w:numPr>
                <w:ilvl w:val="0"/>
                <w:numId w:val="30"/>
              </w:numPr>
              <w:ind w:left="515" w:hanging="270"/>
              <w:contextualSpacing/>
              <w:rPr>
                <w:rFonts w:asciiTheme="minorHAnsi" w:hAnsiTheme="minorHAnsi" w:cstheme="minorHAnsi"/>
                <w:sz w:val="20"/>
                <w:szCs w:val="20"/>
              </w:rPr>
            </w:pPr>
            <w:r w:rsidRPr="00747C92">
              <w:rPr>
                <w:rFonts w:asciiTheme="minorHAnsi" w:hAnsiTheme="minorHAnsi" w:cstheme="minorHAnsi"/>
                <w:sz w:val="20"/>
                <w:szCs w:val="20"/>
              </w:rPr>
              <w:t>The ways in whic</w:t>
            </w:r>
            <w:r>
              <w:rPr>
                <w:rFonts w:asciiTheme="minorHAnsi" w:hAnsiTheme="minorHAnsi" w:cstheme="minorHAnsi"/>
                <w:sz w:val="20"/>
                <w:szCs w:val="20"/>
              </w:rPr>
              <w:t>h an author creates a character</w:t>
            </w:r>
            <w:r w:rsidRPr="00747C92">
              <w:rPr>
                <w:rFonts w:asciiTheme="minorHAnsi" w:hAnsiTheme="minorHAnsi" w:cstheme="minorHAnsi"/>
                <w:sz w:val="20"/>
                <w:szCs w:val="20"/>
              </w:rPr>
              <w:t xml:space="preserve"> </w:t>
            </w:r>
          </w:p>
          <w:p w:rsidR="00DD1C93" w:rsidRPr="00747C92" w:rsidRDefault="00DD1C93" w:rsidP="00362F9A">
            <w:pPr>
              <w:numPr>
                <w:ilvl w:val="0"/>
                <w:numId w:val="30"/>
              </w:numPr>
              <w:ind w:left="515" w:hanging="270"/>
              <w:contextualSpacing/>
              <w:rPr>
                <w:rFonts w:asciiTheme="minorHAnsi" w:hAnsiTheme="minorHAnsi" w:cstheme="minorHAnsi"/>
                <w:sz w:val="20"/>
                <w:szCs w:val="20"/>
              </w:rPr>
            </w:pPr>
            <w:r w:rsidRPr="00747C92">
              <w:rPr>
                <w:rFonts w:asciiTheme="minorHAnsi" w:hAnsiTheme="minorHAnsi" w:cstheme="minorHAnsi"/>
                <w:sz w:val="20"/>
                <w:szCs w:val="20"/>
              </w:rPr>
              <w:t>Strategies and vocabulary to identify similarities and differences between characte</w:t>
            </w:r>
            <w:r>
              <w:rPr>
                <w:rFonts w:asciiTheme="minorHAnsi" w:hAnsiTheme="minorHAnsi" w:cstheme="minorHAnsi"/>
                <w:sz w:val="20"/>
                <w:szCs w:val="20"/>
              </w:rPr>
              <w:t>rs</w:t>
            </w:r>
          </w:p>
          <w:p w:rsidR="00B37FD0" w:rsidRPr="00DD1C93" w:rsidRDefault="00DD1C93" w:rsidP="00362F9A">
            <w:pPr>
              <w:numPr>
                <w:ilvl w:val="0"/>
                <w:numId w:val="30"/>
              </w:numPr>
              <w:ind w:left="515" w:hanging="270"/>
              <w:contextualSpacing/>
              <w:rPr>
                <w:rFonts w:asciiTheme="minorHAnsi" w:hAnsiTheme="minorHAnsi" w:cstheme="minorHAnsi"/>
                <w:sz w:val="20"/>
                <w:szCs w:val="20"/>
              </w:rPr>
            </w:pPr>
            <w:r w:rsidRPr="00747C92">
              <w:rPr>
                <w:rFonts w:asciiTheme="minorHAnsi" w:hAnsiTheme="minorHAnsi" w:cstheme="minorHAnsi"/>
                <w:sz w:val="20"/>
                <w:szCs w:val="20"/>
              </w:rPr>
              <w:t>The importance of pe</w:t>
            </w:r>
            <w:r>
              <w:rPr>
                <w:rFonts w:asciiTheme="minorHAnsi" w:hAnsiTheme="minorHAnsi" w:cstheme="minorHAnsi"/>
                <w:sz w:val="20"/>
                <w:szCs w:val="20"/>
              </w:rPr>
              <w:t>rsonal experiences for writers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DD1C93" w:rsidRPr="00747C92" w:rsidRDefault="00DD1C93" w:rsidP="00DD1C93">
            <w:pPr>
              <w:numPr>
                <w:ilvl w:val="0"/>
                <w:numId w:val="4"/>
              </w:numPr>
              <w:ind w:left="515" w:hanging="270"/>
              <w:contextualSpacing/>
              <w:rPr>
                <w:rFonts w:asciiTheme="minorHAnsi" w:hAnsiTheme="minorHAnsi" w:cstheme="minorHAnsi"/>
                <w:sz w:val="20"/>
                <w:szCs w:val="20"/>
              </w:rPr>
            </w:pPr>
            <w:r w:rsidRPr="00747C92">
              <w:rPr>
                <w:rFonts w:asciiTheme="minorHAnsi" w:hAnsiTheme="minorHAnsi" w:cstheme="minorHAnsi"/>
                <w:sz w:val="20"/>
                <w:szCs w:val="20"/>
              </w:rPr>
              <w:t>Discuss how culture and tradition influence personal and family development</w:t>
            </w:r>
          </w:p>
          <w:p w:rsidR="00DD1C93" w:rsidRPr="00747C92" w:rsidRDefault="00DD1C93" w:rsidP="00DD1C93">
            <w:pPr>
              <w:numPr>
                <w:ilvl w:val="0"/>
                <w:numId w:val="4"/>
              </w:numPr>
              <w:ind w:left="515" w:hanging="270"/>
              <w:contextualSpacing/>
              <w:rPr>
                <w:rFonts w:asciiTheme="minorHAnsi" w:hAnsiTheme="minorHAnsi" w:cstheme="minorHAnsi"/>
                <w:sz w:val="20"/>
                <w:szCs w:val="20"/>
              </w:rPr>
            </w:pPr>
            <w:r w:rsidRPr="00747C92">
              <w:rPr>
                <w:rFonts w:asciiTheme="minorHAnsi" w:hAnsiTheme="minorHAnsi" w:cstheme="minorHAnsi"/>
                <w:sz w:val="20"/>
                <w:szCs w:val="20"/>
              </w:rPr>
              <w:t>Describe different kinds of families and family values</w:t>
            </w:r>
          </w:p>
          <w:p w:rsidR="00DD1C93" w:rsidRPr="00747C92" w:rsidRDefault="00DD1C93" w:rsidP="00DD1C93">
            <w:pPr>
              <w:numPr>
                <w:ilvl w:val="0"/>
                <w:numId w:val="4"/>
              </w:numPr>
              <w:ind w:left="515" w:hanging="270"/>
              <w:contextualSpacing/>
              <w:rPr>
                <w:rFonts w:asciiTheme="minorHAnsi" w:hAnsiTheme="minorHAnsi" w:cstheme="minorHAnsi"/>
                <w:sz w:val="20"/>
                <w:szCs w:val="20"/>
              </w:rPr>
            </w:pPr>
            <w:r w:rsidRPr="00747C92">
              <w:rPr>
                <w:rFonts w:asciiTheme="minorHAnsi" w:hAnsiTheme="minorHAnsi" w:cstheme="minorHAnsi"/>
                <w:sz w:val="20"/>
                <w:szCs w:val="20"/>
              </w:rPr>
              <w:t>Use combined knowledge of all letter-sound correspondences, syllabication patterns, and morphology (e.g., roots and affixes) to read accurately unfamiliar multisyllabic word</w:t>
            </w:r>
            <w:r>
              <w:rPr>
                <w:rFonts w:asciiTheme="minorHAnsi" w:hAnsiTheme="minorHAnsi" w:cstheme="minorHAnsi"/>
                <w:sz w:val="20"/>
                <w:szCs w:val="20"/>
              </w:rPr>
              <w:t>s in context and out of context</w:t>
            </w:r>
            <w:r w:rsidRPr="00747C92">
              <w:rPr>
                <w:rFonts w:asciiTheme="minorHAnsi" w:hAnsiTheme="minorHAnsi" w:cstheme="minorHAnsi"/>
                <w:sz w:val="20"/>
                <w:szCs w:val="20"/>
              </w:rPr>
              <w:t xml:space="preserve"> </w:t>
            </w:r>
          </w:p>
          <w:p w:rsidR="00B37FD0" w:rsidRPr="00B37FD0" w:rsidRDefault="00DD1C93" w:rsidP="00DD1C93">
            <w:pPr>
              <w:numPr>
                <w:ilvl w:val="0"/>
                <w:numId w:val="4"/>
              </w:numPr>
              <w:spacing w:line="276" w:lineRule="auto"/>
              <w:ind w:left="515" w:hanging="270"/>
              <w:rPr>
                <w:sz w:val="20"/>
                <w:szCs w:val="20"/>
              </w:rPr>
            </w:pPr>
            <w:r w:rsidRPr="00747C92">
              <w:rPr>
                <w:rFonts w:asciiTheme="minorHAnsi" w:hAnsiTheme="minorHAnsi" w:cstheme="minorHAnsi"/>
                <w:sz w:val="20"/>
                <w:szCs w:val="20"/>
              </w:rPr>
              <w:t>Read grade-level text</w:t>
            </w:r>
            <w:r>
              <w:rPr>
                <w:rFonts w:asciiTheme="minorHAnsi" w:hAnsiTheme="minorHAnsi" w:cstheme="minorHAnsi"/>
                <w:sz w:val="20"/>
                <w:szCs w:val="20"/>
              </w:rPr>
              <w:t xml:space="preserve"> with purpose and understanding</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02C4B" w:rsidRDefault="00DD1C93" w:rsidP="00DD1C93">
            <w:pPr>
              <w:ind w:left="245" w:hanging="245"/>
              <w:rPr>
                <w:rFonts w:asciiTheme="minorHAnsi" w:hAnsiTheme="minorHAnsi" w:cstheme="minorHAnsi"/>
                <w:sz w:val="20"/>
                <w:szCs w:val="20"/>
              </w:rPr>
            </w:pPr>
            <w:r w:rsidRPr="00747C92">
              <w:rPr>
                <w:rFonts w:asciiTheme="minorHAnsi" w:hAnsiTheme="minorHAnsi" w:cstheme="minorHAnsi"/>
                <w:sz w:val="20"/>
                <w:szCs w:val="20"/>
              </w:rPr>
              <w:t>Characteristics, Boundaries, Limits, Values, Cultures, Traditions, Families, Friends, Diversity, Community, Healthy Relationshi</w:t>
            </w:r>
            <w:r>
              <w:rPr>
                <w:rFonts w:asciiTheme="minorHAnsi" w:hAnsiTheme="minorHAnsi" w:cstheme="minorHAnsi"/>
                <w:sz w:val="20"/>
                <w:szCs w:val="20"/>
              </w:rPr>
              <w:t>ps, Character Traits, Personal C</w:t>
            </w:r>
            <w:r w:rsidRPr="00747C92">
              <w:rPr>
                <w:rFonts w:asciiTheme="minorHAnsi" w:hAnsiTheme="minorHAnsi" w:cstheme="minorHAnsi"/>
                <w:sz w:val="20"/>
                <w:szCs w:val="20"/>
              </w:rPr>
              <w:t>onnections, Analyze, Identify, Similarities, Differences, Compare, Contrast, Interaction, Relationships, Support Systems, Emotional Well</w:t>
            </w:r>
            <w:r>
              <w:rPr>
                <w:rFonts w:asciiTheme="minorHAnsi" w:hAnsiTheme="minorHAnsi" w:cstheme="minorHAnsi"/>
                <w:sz w:val="20"/>
                <w:szCs w:val="20"/>
              </w:rPr>
              <w:t>ness, Diversity, Interpersonal I</w:t>
            </w:r>
            <w:r w:rsidRPr="00747C92">
              <w:rPr>
                <w:rFonts w:asciiTheme="minorHAnsi" w:hAnsiTheme="minorHAnsi" w:cstheme="minorHAnsi"/>
                <w:sz w:val="20"/>
                <w:szCs w:val="20"/>
              </w:rPr>
              <w:t>nteractions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DF473B">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7</w:t>
            </w:r>
          </w:p>
        </w:tc>
      </w:tr>
      <w:tr w:rsidR="00B37FD0" w:rsidRPr="00B37FD0" w:rsidTr="00DF473B">
        <w:tc>
          <w:tcPr>
            <w:tcW w:w="14781" w:type="dxa"/>
            <w:gridSpan w:val="3"/>
            <w:shd w:val="clear" w:color="auto" w:fill="D9D9D9"/>
            <w:noWrap/>
          </w:tcPr>
          <w:p w:rsidR="00B37FD0" w:rsidRDefault="008E3F54" w:rsidP="008E3F54">
            <w:pPr>
              <w:ind w:left="0" w:firstLine="0"/>
              <w:rPr>
                <w:sz w:val="28"/>
                <w:szCs w:val="28"/>
              </w:rPr>
            </w:pPr>
            <w:r w:rsidRPr="00240E68">
              <w:rPr>
                <w:sz w:val="28"/>
                <w:szCs w:val="28"/>
                <w:shd w:val="clear" w:color="auto" w:fill="FFFF00"/>
              </w:rPr>
              <w:t>The teacher may utilize comprehension strategies (e.g. questioning, background knowledge, summarizing, inferences, etc.) so students can analyze the text.</w:t>
            </w:r>
            <w:r w:rsidRPr="008E3F54">
              <w:rPr>
                <w:sz w:val="28"/>
                <w:szCs w:val="28"/>
              </w:rPr>
              <w:t xml:space="preserve">   </w:t>
            </w:r>
          </w:p>
          <w:p w:rsidR="004F3F8B" w:rsidRDefault="004F3F8B" w:rsidP="004F3F8B">
            <w:pPr>
              <w:jc w:val="right"/>
              <w:rPr>
                <w:sz w:val="28"/>
                <w:szCs w:val="28"/>
              </w:rPr>
            </w:pPr>
            <w:r w:rsidRPr="00D451BC">
              <w:rPr>
                <w:b/>
                <w:sz w:val="28"/>
                <w:szCs w:val="28"/>
              </w:rPr>
              <w:t>Integration Continuum Color</w:t>
            </w:r>
            <w:r w:rsidRPr="00D451BC">
              <w:rPr>
                <w:sz w:val="28"/>
                <w:szCs w:val="28"/>
              </w:rPr>
              <w:t xml:space="preserve">:  </w:t>
            </w:r>
            <w:r w:rsidRPr="005261F8">
              <w:rPr>
                <w:sz w:val="28"/>
                <w:szCs w:val="28"/>
              </w:rPr>
              <w:t>GREEN</w:t>
            </w:r>
            <w:r w:rsidRPr="00D451BC">
              <w:rPr>
                <w:sz w:val="28"/>
                <w:szCs w:val="28"/>
              </w:rPr>
              <w:t xml:space="preserve">   BLUE    PINK</w:t>
            </w:r>
            <w:r>
              <w:rPr>
                <w:sz w:val="28"/>
                <w:szCs w:val="28"/>
              </w:rPr>
              <w:t xml:space="preserve">    </w:t>
            </w:r>
            <w:r w:rsidRPr="005261F8">
              <w:rPr>
                <w:sz w:val="28"/>
                <w:szCs w:val="28"/>
                <w:highlight w:val="yellow"/>
              </w:rPr>
              <w:t>YELLOW</w:t>
            </w:r>
          </w:p>
          <w:p w:rsidR="008E3F54" w:rsidRPr="00B37FD0" w:rsidRDefault="004F3F8B" w:rsidP="004F3F8B">
            <w:pPr>
              <w:ind w:left="0" w:firstLine="0"/>
              <w:jc w:val="right"/>
              <w:rPr>
                <w:sz w:val="28"/>
                <w:szCs w:val="28"/>
              </w:rPr>
            </w:pPr>
            <w:r>
              <w:rPr>
                <w:sz w:val="20"/>
                <w:szCs w:val="20"/>
              </w:rPr>
              <w:t>Yellow</w:t>
            </w:r>
            <w:r w:rsidRPr="00D451BC">
              <w:rPr>
                <w:sz w:val="20"/>
                <w:szCs w:val="20"/>
              </w:rPr>
              <w:t xml:space="preserve">:  </w:t>
            </w:r>
            <w:r>
              <w:rPr>
                <w:sz w:val="20"/>
                <w:szCs w:val="20"/>
              </w:rPr>
              <w:t>Peripheral affective goals are met through the work. Learning id demonstrated in one discipline or the other, but not both.</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37FD0" w:rsidRPr="00D17116" w:rsidRDefault="00D17116" w:rsidP="00D17116">
            <w:pPr>
              <w:pStyle w:val="Normal1"/>
              <w:spacing w:after="0" w:line="240" w:lineRule="auto"/>
              <w:rPr>
                <w:rFonts w:asciiTheme="minorHAnsi" w:hAnsiTheme="minorHAnsi" w:cstheme="minorHAnsi"/>
                <w:sz w:val="20"/>
                <w:szCs w:val="20"/>
              </w:rPr>
            </w:pPr>
            <w:r w:rsidRPr="005261F8">
              <w:rPr>
                <w:rFonts w:asciiTheme="minorHAnsi" w:hAnsiTheme="minorHAnsi" w:cstheme="minorHAnsi"/>
                <w:sz w:val="20"/>
                <w:szCs w:val="20"/>
              </w:rPr>
              <w:t>Effective reading comprehension relies upon using various reading sub skills, including complex orthographic p</w:t>
            </w:r>
            <w:r>
              <w:rPr>
                <w:rFonts w:asciiTheme="minorHAnsi" w:hAnsiTheme="minorHAnsi" w:cstheme="minorHAnsi"/>
                <w:sz w:val="20"/>
                <w:szCs w:val="20"/>
              </w:rPr>
              <w:t>atterns and morphological roots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1075" w:type="dxa"/>
            <w:gridSpan w:val="2"/>
            <w:shd w:val="clear" w:color="auto" w:fill="auto"/>
            <w:noWrap/>
          </w:tcPr>
          <w:p w:rsidR="00B37FD0" w:rsidRPr="00B37FD0" w:rsidRDefault="00C24F08" w:rsidP="00B02C4B">
            <w:pPr>
              <w:ind w:left="335"/>
              <w:rPr>
                <w:sz w:val="20"/>
                <w:szCs w:val="20"/>
              </w:rPr>
            </w:pPr>
            <w:hyperlink r:id="rId98" w:history="1">
              <w:r w:rsidR="00D17116" w:rsidRPr="00245C7E">
                <w:rPr>
                  <w:rStyle w:val="Hyperlink"/>
                  <w:sz w:val="20"/>
                  <w:szCs w:val="20"/>
                </w:rPr>
                <w:t>http://bcs.schoolwires.net/cms/lib5/AL01001646/Centricity/Domain/131/Comprehension%20Strategies%20and%20Questioning%20Stems.pdf</w:t>
              </w:r>
            </w:hyperlink>
            <w:r w:rsidR="00D17116">
              <w:rPr>
                <w:sz w:val="20"/>
                <w:szCs w:val="20"/>
              </w:rPr>
              <w:t xml:space="preserve"> </w:t>
            </w:r>
            <w:r w:rsidR="00D17116" w:rsidRPr="00D17116">
              <w:rPr>
                <w:sz w:val="20"/>
                <w:szCs w:val="20"/>
              </w:rPr>
              <w:t xml:space="preserve"> (Reading Comprehension Strategies)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Student Resources:</w:t>
            </w:r>
          </w:p>
        </w:tc>
        <w:tc>
          <w:tcPr>
            <w:tcW w:w="11075" w:type="dxa"/>
            <w:gridSpan w:val="2"/>
            <w:shd w:val="clear" w:color="auto" w:fill="auto"/>
            <w:noWrap/>
          </w:tcPr>
          <w:p w:rsidR="00D17116" w:rsidRPr="005261F8" w:rsidRDefault="00C24F08" w:rsidP="00D17116">
            <w:pPr>
              <w:ind w:left="335" w:hanging="335"/>
              <w:rPr>
                <w:rFonts w:asciiTheme="minorHAnsi" w:hAnsiTheme="minorHAnsi" w:cstheme="minorHAnsi"/>
                <w:sz w:val="20"/>
                <w:szCs w:val="20"/>
              </w:rPr>
            </w:pPr>
            <w:hyperlink r:id="rId99" w:history="1">
              <w:r w:rsidR="00D17116" w:rsidRPr="00D17116">
                <w:rPr>
                  <w:rStyle w:val="Hyperlink"/>
                  <w:rFonts w:asciiTheme="minorHAnsi" w:hAnsiTheme="minorHAnsi" w:cstheme="minorHAnsi"/>
                  <w:color w:val="0000FF"/>
                  <w:sz w:val="20"/>
                  <w:szCs w:val="20"/>
                </w:rPr>
                <w:t>http://www.readingrockets.org/article/seven-strategies-teach-students-text-comprehension</w:t>
              </w:r>
            </w:hyperlink>
            <w:r w:rsidR="00D17116" w:rsidRPr="00D17116">
              <w:rPr>
                <w:rStyle w:val="Hyperlink"/>
                <w:rFonts w:asciiTheme="minorHAnsi" w:hAnsiTheme="minorHAnsi" w:cstheme="minorHAnsi"/>
                <w:color w:val="0000FF"/>
                <w:sz w:val="20"/>
                <w:szCs w:val="20"/>
              </w:rPr>
              <w:t xml:space="preserve"> (</w:t>
            </w:r>
            <w:r w:rsidR="00D17116" w:rsidRPr="00D17116">
              <w:rPr>
                <w:rFonts w:asciiTheme="minorHAnsi" w:hAnsiTheme="minorHAnsi" w:cstheme="minorHAnsi"/>
                <w:color w:val="0000FF"/>
                <w:sz w:val="20"/>
                <w:szCs w:val="20"/>
              </w:rPr>
              <w:t xml:space="preserve">Seven Strategies to Teach Students </w:t>
            </w:r>
            <w:r w:rsidR="00D17116" w:rsidRPr="005261F8">
              <w:rPr>
                <w:rFonts w:asciiTheme="minorHAnsi" w:hAnsiTheme="minorHAnsi" w:cstheme="minorHAnsi"/>
                <w:sz w:val="20"/>
                <w:szCs w:val="20"/>
              </w:rPr>
              <w:t>Text Comprehension)</w:t>
            </w:r>
          </w:p>
          <w:p w:rsidR="00D17116" w:rsidRPr="005261F8" w:rsidRDefault="00C24F08" w:rsidP="00D17116">
            <w:pPr>
              <w:ind w:left="335" w:hanging="335"/>
              <w:rPr>
                <w:rFonts w:asciiTheme="minorHAnsi" w:hAnsiTheme="minorHAnsi" w:cstheme="minorHAnsi"/>
                <w:sz w:val="20"/>
                <w:szCs w:val="20"/>
              </w:rPr>
            </w:pPr>
            <w:hyperlink r:id="rId100" w:history="1">
              <w:r w:rsidR="00D17116" w:rsidRPr="00D17116">
                <w:rPr>
                  <w:rStyle w:val="Hyperlink"/>
                  <w:rFonts w:asciiTheme="minorHAnsi" w:hAnsiTheme="minorHAnsi" w:cstheme="minorHAnsi"/>
                  <w:color w:val="0000FF"/>
                  <w:sz w:val="20"/>
                  <w:szCs w:val="20"/>
                </w:rPr>
                <w:t>http://www.weareteachers.com/blogs/post/2016/02/12/21-anchor-charts-that-teach-reading-comprehension</w:t>
              </w:r>
            </w:hyperlink>
            <w:r w:rsidR="00D17116" w:rsidRPr="005261F8">
              <w:rPr>
                <w:rStyle w:val="Hyperlink"/>
                <w:rFonts w:asciiTheme="minorHAnsi" w:hAnsiTheme="minorHAnsi" w:cstheme="minorHAnsi"/>
                <w:sz w:val="20"/>
                <w:szCs w:val="20"/>
              </w:rPr>
              <w:t xml:space="preserve"> </w:t>
            </w:r>
            <w:r w:rsidR="00D17116" w:rsidRPr="005261F8">
              <w:rPr>
                <w:rFonts w:asciiTheme="minorHAnsi" w:hAnsiTheme="minorHAnsi" w:cstheme="minorHAnsi"/>
                <w:sz w:val="20"/>
                <w:szCs w:val="20"/>
              </w:rPr>
              <w:t>(21 Anchor Charts that Teach Reading Comprehension)</w:t>
            </w:r>
          </w:p>
          <w:p w:rsidR="00B37FD0" w:rsidRPr="00B37FD0" w:rsidRDefault="00C24F08" w:rsidP="00D17116">
            <w:pPr>
              <w:ind w:left="335" w:hanging="335"/>
              <w:rPr>
                <w:sz w:val="20"/>
                <w:szCs w:val="20"/>
              </w:rPr>
            </w:pPr>
            <w:hyperlink r:id="rId101" w:history="1">
              <w:r w:rsidR="00D17116" w:rsidRPr="00D17116">
                <w:rPr>
                  <w:rStyle w:val="Hyperlink"/>
                  <w:rFonts w:asciiTheme="minorHAnsi" w:hAnsiTheme="minorHAnsi" w:cstheme="minorHAnsi"/>
                  <w:color w:val="0000FF"/>
                  <w:sz w:val="20"/>
                  <w:szCs w:val="20"/>
                </w:rPr>
                <w:t>http://www.friendshipcircle.org/blog/2015/11/19/5-resources-to-help-your-child-with-reading-comprehension/</w:t>
              </w:r>
            </w:hyperlink>
            <w:r w:rsidR="00D17116" w:rsidRPr="00D17116">
              <w:rPr>
                <w:rStyle w:val="Hyperlink"/>
                <w:rFonts w:asciiTheme="minorHAnsi" w:hAnsiTheme="minorHAnsi" w:cstheme="minorHAnsi"/>
                <w:color w:val="0000FF"/>
                <w:sz w:val="20"/>
                <w:szCs w:val="20"/>
              </w:rPr>
              <w:t xml:space="preserve"> </w:t>
            </w:r>
            <w:r w:rsidR="00D17116" w:rsidRPr="00D17116">
              <w:rPr>
                <w:rFonts w:asciiTheme="minorHAnsi" w:hAnsiTheme="minorHAnsi" w:cstheme="minorHAnsi"/>
                <w:sz w:val="20"/>
                <w:szCs w:val="20"/>
              </w:rPr>
              <w:t>(5 Resources to Help your Child with Reading Comprehension)</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1075" w:type="dxa"/>
            <w:gridSpan w:val="2"/>
            <w:shd w:val="clear" w:color="auto" w:fill="auto"/>
            <w:noWrap/>
          </w:tcPr>
          <w:p w:rsidR="00B37FD0" w:rsidRPr="00B37FD0" w:rsidRDefault="00D17116" w:rsidP="00B37FD0">
            <w:pPr>
              <w:ind w:left="288" w:hanging="288"/>
              <w:rPr>
                <w:sz w:val="20"/>
                <w:szCs w:val="20"/>
              </w:rPr>
            </w:pPr>
            <w:r w:rsidRPr="005261F8">
              <w:rPr>
                <w:rFonts w:asciiTheme="minorHAnsi" w:hAnsiTheme="minorHAnsi" w:cstheme="minorHAnsi"/>
                <w:sz w:val="20"/>
                <w:szCs w:val="20"/>
              </w:rPr>
              <w:t>Students will complete a “sticky wall” identifying the comprehension strategies used to better understand the text.</w:t>
            </w:r>
          </w:p>
        </w:tc>
      </w:tr>
      <w:tr w:rsidR="00B37FD0" w:rsidRPr="00B37FD0" w:rsidTr="00DF473B">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DF473B">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0150A8" w:rsidRPr="009761C8" w:rsidRDefault="000150A8" w:rsidP="000150A8">
            <w:pPr>
              <w:ind w:left="0" w:firstLine="0"/>
              <w:rPr>
                <w:rFonts w:asciiTheme="minorHAnsi" w:hAnsiTheme="minorHAnsi" w:cstheme="minorHAnsi"/>
                <w:sz w:val="20"/>
                <w:szCs w:val="20"/>
              </w:rPr>
            </w:pPr>
            <w:r w:rsidRPr="009761C8">
              <w:rPr>
                <w:rFonts w:asciiTheme="minorHAnsi" w:hAnsiTheme="minorHAnsi" w:cstheme="minorHAnsi"/>
                <w:sz w:val="20"/>
                <w:szCs w:val="20"/>
              </w:rPr>
              <w:t>Teacher may:</w:t>
            </w:r>
          </w:p>
          <w:p w:rsidR="00B37FD0" w:rsidRPr="00D17116" w:rsidRDefault="00D17116" w:rsidP="00362F9A">
            <w:pPr>
              <w:pStyle w:val="Normal1"/>
              <w:numPr>
                <w:ilvl w:val="0"/>
                <w:numId w:val="18"/>
              </w:numPr>
              <w:spacing w:after="0" w:line="240" w:lineRule="auto"/>
              <w:contextualSpacing/>
              <w:rPr>
                <w:rFonts w:asciiTheme="minorHAnsi" w:hAnsiTheme="minorHAnsi" w:cstheme="minorHAnsi"/>
                <w:sz w:val="20"/>
                <w:szCs w:val="20"/>
              </w:rPr>
            </w:pPr>
            <w:r w:rsidRPr="005261F8">
              <w:rPr>
                <w:rFonts w:asciiTheme="minorHAnsi" w:hAnsiTheme="minorHAnsi" w:cstheme="minorHAnsi"/>
                <w:sz w:val="20"/>
                <w:szCs w:val="20"/>
              </w:rPr>
              <w:t>Provide lower level text</w:t>
            </w:r>
          </w:p>
        </w:tc>
        <w:tc>
          <w:tcPr>
            <w:tcW w:w="5755" w:type="dxa"/>
            <w:tcBorders>
              <w:top w:val="nil"/>
            </w:tcBorders>
            <w:shd w:val="clear" w:color="auto" w:fill="auto"/>
          </w:tcPr>
          <w:p w:rsidR="000150A8" w:rsidRPr="009761C8" w:rsidRDefault="000150A8" w:rsidP="000150A8">
            <w:pPr>
              <w:ind w:left="288" w:hanging="288"/>
              <w:rPr>
                <w:sz w:val="20"/>
                <w:szCs w:val="20"/>
              </w:rPr>
            </w:pPr>
            <w:r w:rsidRPr="009761C8">
              <w:rPr>
                <w:sz w:val="20"/>
                <w:szCs w:val="20"/>
              </w:rPr>
              <w:t>Students may:</w:t>
            </w:r>
          </w:p>
          <w:p w:rsidR="00B37FD0" w:rsidRPr="00D17116" w:rsidRDefault="00D17116" w:rsidP="00362F9A">
            <w:pPr>
              <w:pStyle w:val="Normal1"/>
              <w:numPr>
                <w:ilvl w:val="0"/>
                <w:numId w:val="18"/>
              </w:numPr>
              <w:spacing w:after="0" w:line="240" w:lineRule="auto"/>
              <w:contextualSpacing/>
              <w:rPr>
                <w:rFonts w:asciiTheme="minorHAnsi" w:hAnsiTheme="minorHAnsi" w:cstheme="minorHAnsi"/>
                <w:sz w:val="20"/>
                <w:szCs w:val="20"/>
              </w:rPr>
            </w:pPr>
            <w:r w:rsidRPr="005261F8">
              <w:rPr>
                <w:rFonts w:asciiTheme="minorHAnsi" w:hAnsiTheme="minorHAnsi" w:cstheme="minorHAnsi"/>
                <w:sz w:val="20"/>
                <w:szCs w:val="20"/>
              </w:rPr>
              <w:t>Be provided lower level text</w:t>
            </w:r>
          </w:p>
        </w:tc>
      </w:tr>
      <w:tr w:rsidR="00B37FD0" w:rsidRPr="00B37FD0" w:rsidTr="00DF473B">
        <w:trPr>
          <w:cantSplit/>
          <w:trHeight w:val="20"/>
        </w:trPr>
        <w:tc>
          <w:tcPr>
            <w:tcW w:w="3706" w:type="dxa"/>
            <w:vMerge w:val="restart"/>
            <w:shd w:val="clear" w:color="auto" w:fill="D9D9D9"/>
            <w:noWrap/>
          </w:tcPr>
          <w:p w:rsidR="00B37FD0" w:rsidRPr="00B37FD0" w:rsidRDefault="000150A8" w:rsidP="00B37FD0">
            <w:pPr>
              <w:ind w:left="0" w:firstLine="0"/>
              <w:rPr>
                <w:b/>
                <w:sz w:val="20"/>
                <w:szCs w:val="20"/>
              </w:rPr>
            </w:pPr>
            <w:r>
              <w:br w:type="page"/>
            </w:r>
            <w:r w:rsidR="00B37FD0" w:rsidRPr="00B37FD0">
              <w:rPr>
                <w:b/>
                <w:sz w:val="20"/>
                <w:szCs w:val="20"/>
              </w:rPr>
              <w:t>Extensions for depth and complexity:</w:t>
            </w:r>
          </w:p>
        </w:tc>
        <w:tc>
          <w:tcPr>
            <w:tcW w:w="5320" w:type="dxa"/>
            <w:shd w:val="clear" w:color="auto" w:fill="D9D9D9"/>
          </w:tcPr>
          <w:p w:rsidR="00B37FD0" w:rsidRPr="009761C8" w:rsidRDefault="00B37FD0" w:rsidP="00B37FD0">
            <w:pPr>
              <w:ind w:left="0" w:firstLine="0"/>
              <w:rPr>
                <w:sz w:val="20"/>
                <w:szCs w:val="20"/>
              </w:rPr>
            </w:pPr>
            <w:r w:rsidRPr="009761C8">
              <w:rPr>
                <w:b/>
                <w:sz w:val="20"/>
                <w:szCs w:val="20"/>
              </w:rPr>
              <w:t>Access</w:t>
            </w:r>
            <w:r w:rsidRPr="009761C8">
              <w:rPr>
                <w:sz w:val="20"/>
                <w:szCs w:val="20"/>
              </w:rPr>
              <w:t xml:space="preserve"> (Resources and/or Process)</w:t>
            </w:r>
          </w:p>
        </w:tc>
        <w:tc>
          <w:tcPr>
            <w:tcW w:w="5755" w:type="dxa"/>
            <w:shd w:val="clear" w:color="auto" w:fill="D9D9D9"/>
          </w:tcPr>
          <w:p w:rsidR="00B37FD0" w:rsidRPr="009761C8" w:rsidRDefault="00B37FD0" w:rsidP="00B37FD0">
            <w:pPr>
              <w:ind w:left="0" w:firstLine="0"/>
              <w:rPr>
                <w:sz w:val="20"/>
                <w:szCs w:val="20"/>
              </w:rPr>
            </w:pPr>
            <w:r w:rsidRPr="009761C8">
              <w:rPr>
                <w:b/>
                <w:sz w:val="20"/>
                <w:szCs w:val="20"/>
              </w:rPr>
              <w:t>Expression</w:t>
            </w:r>
            <w:r w:rsidRPr="009761C8">
              <w:rPr>
                <w:sz w:val="20"/>
                <w:szCs w:val="20"/>
              </w:rPr>
              <w:t xml:space="preserve"> (Products and/or Performance)</w:t>
            </w:r>
          </w:p>
        </w:tc>
      </w:tr>
      <w:tr w:rsidR="00B37FD0" w:rsidRPr="00B37FD0" w:rsidTr="000A131B">
        <w:trPr>
          <w:cantSplit/>
          <w:trHeight w:val="67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0A131B" w:rsidRPr="009761C8" w:rsidRDefault="000A131B" w:rsidP="000A131B">
            <w:pPr>
              <w:ind w:left="0" w:firstLine="0"/>
              <w:rPr>
                <w:rFonts w:asciiTheme="minorHAnsi" w:hAnsiTheme="minorHAnsi" w:cstheme="minorHAnsi"/>
                <w:sz w:val="20"/>
                <w:szCs w:val="20"/>
              </w:rPr>
            </w:pPr>
            <w:r w:rsidRPr="009761C8">
              <w:rPr>
                <w:rFonts w:asciiTheme="minorHAnsi" w:hAnsiTheme="minorHAnsi" w:cstheme="minorHAnsi"/>
                <w:sz w:val="20"/>
                <w:szCs w:val="20"/>
              </w:rPr>
              <w:t>Teacher may:</w:t>
            </w:r>
          </w:p>
          <w:p w:rsidR="00B37FD0" w:rsidRPr="00D17116" w:rsidRDefault="00D17116" w:rsidP="00362F9A">
            <w:pPr>
              <w:pStyle w:val="Normal1"/>
              <w:numPr>
                <w:ilvl w:val="0"/>
                <w:numId w:val="18"/>
              </w:numPr>
              <w:spacing w:after="0" w:line="240" w:lineRule="auto"/>
              <w:contextualSpacing/>
              <w:rPr>
                <w:rFonts w:asciiTheme="minorHAnsi" w:hAnsiTheme="minorHAnsi" w:cstheme="minorHAnsi"/>
                <w:sz w:val="20"/>
                <w:szCs w:val="20"/>
              </w:rPr>
            </w:pPr>
            <w:r w:rsidRPr="005261F8">
              <w:rPr>
                <w:rFonts w:asciiTheme="minorHAnsi" w:hAnsiTheme="minorHAnsi" w:cstheme="minorHAnsi"/>
                <w:sz w:val="20"/>
                <w:szCs w:val="20"/>
              </w:rPr>
              <w:t>Provide higher level text</w:t>
            </w:r>
          </w:p>
        </w:tc>
        <w:tc>
          <w:tcPr>
            <w:tcW w:w="5755" w:type="dxa"/>
            <w:tcBorders>
              <w:top w:val="nil"/>
            </w:tcBorders>
            <w:shd w:val="clear" w:color="auto" w:fill="auto"/>
          </w:tcPr>
          <w:p w:rsidR="000A131B" w:rsidRPr="009761C8" w:rsidRDefault="000A131B" w:rsidP="000A131B">
            <w:pPr>
              <w:ind w:left="288" w:hanging="288"/>
              <w:rPr>
                <w:sz w:val="20"/>
                <w:szCs w:val="20"/>
              </w:rPr>
            </w:pPr>
            <w:r w:rsidRPr="009761C8">
              <w:rPr>
                <w:sz w:val="20"/>
                <w:szCs w:val="20"/>
              </w:rPr>
              <w:t>Students may:</w:t>
            </w:r>
          </w:p>
          <w:p w:rsidR="00B37FD0" w:rsidRPr="009761C8" w:rsidRDefault="00D17116" w:rsidP="00362F9A">
            <w:pPr>
              <w:pStyle w:val="ListParagraph"/>
              <w:numPr>
                <w:ilvl w:val="0"/>
                <w:numId w:val="18"/>
              </w:numPr>
              <w:rPr>
                <w:sz w:val="20"/>
                <w:szCs w:val="20"/>
              </w:rPr>
            </w:pPr>
            <w:r w:rsidRPr="005261F8">
              <w:rPr>
                <w:rFonts w:asciiTheme="minorHAnsi" w:hAnsiTheme="minorHAnsi" w:cstheme="minorHAnsi"/>
                <w:sz w:val="20"/>
                <w:szCs w:val="20"/>
              </w:rPr>
              <w:t>Be provided higher level text</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D17116" w:rsidRPr="005261F8" w:rsidRDefault="00D17116" w:rsidP="00D17116">
            <w:pPr>
              <w:pStyle w:val="Normal1"/>
              <w:numPr>
                <w:ilvl w:val="0"/>
                <w:numId w:val="4"/>
              </w:numPr>
              <w:spacing w:after="0" w:line="240" w:lineRule="auto"/>
              <w:contextualSpacing/>
              <w:rPr>
                <w:rFonts w:asciiTheme="minorHAnsi" w:hAnsiTheme="minorHAnsi" w:cstheme="minorHAnsi"/>
                <w:sz w:val="20"/>
                <w:szCs w:val="20"/>
              </w:rPr>
            </w:pPr>
            <w:r w:rsidRPr="005261F8">
              <w:rPr>
                <w:rFonts w:asciiTheme="minorHAnsi" w:hAnsiTheme="minorHAnsi" w:cstheme="minorHAnsi"/>
                <w:sz w:val="20"/>
                <w:szCs w:val="20"/>
              </w:rPr>
              <w:t>Orthographic p</w:t>
            </w:r>
            <w:r>
              <w:rPr>
                <w:rFonts w:asciiTheme="minorHAnsi" w:hAnsiTheme="minorHAnsi" w:cstheme="minorHAnsi"/>
                <w:sz w:val="20"/>
                <w:szCs w:val="20"/>
              </w:rPr>
              <w:t>atterns and morphological roots</w:t>
            </w:r>
            <w:r w:rsidRPr="005261F8">
              <w:rPr>
                <w:rFonts w:asciiTheme="minorHAnsi" w:hAnsiTheme="minorHAnsi" w:cstheme="minorHAnsi"/>
                <w:sz w:val="20"/>
                <w:szCs w:val="20"/>
              </w:rPr>
              <w:t xml:space="preserve"> </w:t>
            </w:r>
          </w:p>
          <w:p w:rsidR="00D17116" w:rsidRPr="005261F8" w:rsidRDefault="00D17116" w:rsidP="00D17116">
            <w:pPr>
              <w:pStyle w:val="Normal1"/>
              <w:numPr>
                <w:ilvl w:val="0"/>
                <w:numId w:val="4"/>
              </w:numPr>
              <w:spacing w:after="0" w:line="240" w:lineRule="auto"/>
              <w:contextualSpacing/>
              <w:rPr>
                <w:rFonts w:asciiTheme="minorHAnsi" w:hAnsiTheme="minorHAnsi" w:cstheme="minorHAnsi"/>
                <w:sz w:val="20"/>
                <w:szCs w:val="20"/>
              </w:rPr>
            </w:pPr>
            <w:r w:rsidRPr="005261F8">
              <w:rPr>
                <w:rFonts w:asciiTheme="minorHAnsi" w:hAnsiTheme="minorHAnsi" w:cstheme="minorHAnsi"/>
                <w:sz w:val="20"/>
                <w:szCs w:val="20"/>
              </w:rPr>
              <w:t>Effective reading comprehension strategies</w:t>
            </w:r>
            <w:r>
              <w:rPr>
                <w:rFonts w:asciiTheme="minorHAnsi" w:hAnsiTheme="minorHAnsi" w:cstheme="minorHAnsi"/>
                <w:sz w:val="20"/>
                <w:szCs w:val="20"/>
              </w:rPr>
              <w:t xml:space="preserve"> and various reading sub skills</w:t>
            </w:r>
            <w:r w:rsidRPr="005261F8">
              <w:rPr>
                <w:rFonts w:asciiTheme="minorHAnsi" w:hAnsiTheme="minorHAnsi" w:cstheme="minorHAnsi"/>
                <w:sz w:val="20"/>
                <w:szCs w:val="20"/>
              </w:rPr>
              <w:t xml:space="preserve"> The importance of p</w:t>
            </w:r>
            <w:r>
              <w:rPr>
                <w:rFonts w:asciiTheme="minorHAnsi" w:hAnsiTheme="minorHAnsi" w:cstheme="minorHAnsi"/>
                <w:sz w:val="20"/>
                <w:szCs w:val="20"/>
              </w:rPr>
              <w:t>ersonal experiences for writers</w:t>
            </w:r>
          </w:p>
          <w:p w:rsidR="00B37FD0" w:rsidRPr="00D17116" w:rsidRDefault="00D17116" w:rsidP="00D17116">
            <w:pPr>
              <w:pStyle w:val="Normal1"/>
              <w:numPr>
                <w:ilvl w:val="0"/>
                <w:numId w:val="4"/>
              </w:numPr>
              <w:spacing w:after="0" w:line="240" w:lineRule="auto"/>
              <w:contextualSpacing/>
              <w:rPr>
                <w:rFonts w:asciiTheme="minorHAnsi" w:hAnsiTheme="minorHAnsi" w:cstheme="minorHAnsi"/>
                <w:sz w:val="20"/>
                <w:szCs w:val="20"/>
              </w:rPr>
            </w:pPr>
            <w:r w:rsidRPr="005261F8">
              <w:rPr>
                <w:rFonts w:asciiTheme="minorHAnsi" w:hAnsiTheme="minorHAnsi" w:cstheme="minorHAnsi"/>
                <w:sz w:val="20"/>
                <w:szCs w:val="20"/>
              </w:rPr>
              <w:t>Strategies and vocabulary to identify similarities and</w:t>
            </w:r>
            <w:r>
              <w:rPr>
                <w:rFonts w:asciiTheme="minorHAnsi" w:hAnsiTheme="minorHAnsi" w:cstheme="minorHAnsi"/>
                <w:sz w:val="20"/>
                <w:szCs w:val="20"/>
              </w:rPr>
              <w:t xml:space="preserve"> differences between characters</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D17116" w:rsidRPr="005261F8" w:rsidRDefault="00D17116" w:rsidP="00D17116">
            <w:pPr>
              <w:pStyle w:val="Normal1"/>
              <w:numPr>
                <w:ilvl w:val="0"/>
                <w:numId w:val="4"/>
              </w:numPr>
              <w:spacing w:after="0" w:line="240" w:lineRule="auto"/>
              <w:contextualSpacing/>
              <w:rPr>
                <w:rFonts w:asciiTheme="minorHAnsi" w:hAnsiTheme="minorHAnsi" w:cstheme="minorHAnsi"/>
                <w:sz w:val="20"/>
                <w:szCs w:val="20"/>
              </w:rPr>
            </w:pPr>
            <w:r w:rsidRPr="005261F8">
              <w:rPr>
                <w:rFonts w:asciiTheme="minorHAnsi" w:hAnsiTheme="minorHAnsi" w:cstheme="minorHAnsi"/>
                <w:sz w:val="20"/>
                <w:szCs w:val="20"/>
              </w:rPr>
              <w:t>Use combined knowledge of all letter-sound correspondences, syllabication patterns, and morphology (e.g., roots and affixes) to read accurately unfamiliar multisyllabic word</w:t>
            </w:r>
            <w:r>
              <w:rPr>
                <w:rFonts w:asciiTheme="minorHAnsi" w:hAnsiTheme="minorHAnsi" w:cstheme="minorHAnsi"/>
                <w:sz w:val="20"/>
                <w:szCs w:val="20"/>
              </w:rPr>
              <w:t>s in context and out of context</w:t>
            </w:r>
            <w:r w:rsidRPr="005261F8">
              <w:rPr>
                <w:rFonts w:asciiTheme="minorHAnsi" w:hAnsiTheme="minorHAnsi" w:cstheme="minorHAnsi"/>
                <w:sz w:val="20"/>
                <w:szCs w:val="20"/>
              </w:rPr>
              <w:t xml:space="preserve"> </w:t>
            </w:r>
          </w:p>
          <w:p w:rsidR="00B37FD0" w:rsidRPr="00B37FD0" w:rsidRDefault="00D17116" w:rsidP="00D17116">
            <w:pPr>
              <w:numPr>
                <w:ilvl w:val="0"/>
                <w:numId w:val="4"/>
              </w:numPr>
              <w:spacing w:line="276" w:lineRule="auto"/>
              <w:rPr>
                <w:sz w:val="20"/>
                <w:szCs w:val="20"/>
              </w:rPr>
            </w:pPr>
            <w:r w:rsidRPr="005261F8">
              <w:rPr>
                <w:rFonts w:asciiTheme="minorHAnsi" w:hAnsiTheme="minorHAnsi" w:cstheme="minorHAnsi"/>
                <w:sz w:val="20"/>
                <w:szCs w:val="20"/>
              </w:rPr>
              <w:t>Read grade-level text</w:t>
            </w:r>
            <w:r>
              <w:rPr>
                <w:rFonts w:asciiTheme="minorHAnsi" w:hAnsiTheme="minorHAnsi" w:cstheme="minorHAnsi"/>
                <w:sz w:val="20"/>
                <w:szCs w:val="20"/>
              </w:rPr>
              <w:t xml:space="preserve"> with purpose and understanding</w:t>
            </w:r>
          </w:p>
        </w:tc>
      </w:tr>
      <w:tr w:rsidR="00B37FD0" w:rsidRPr="00B37FD0" w:rsidTr="00DF473B">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D17116" w:rsidRPr="005261F8" w:rsidRDefault="00D17116" w:rsidP="00D17116">
            <w:pPr>
              <w:pStyle w:val="Normal1"/>
              <w:spacing w:after="0" w:line="240" w:lineRule="auto"/>
              <w:rPr>
                <w:rFonts w:asciiTheme="minorHAnsi" w:hAnsiTheme="minorHAnsi" w:cstheme="minorHAnsi"/>
                <w:sz w:val="20"/>
                <w:szCs w:val="20"/>
              </w:rPr>
            </w:pPr>
            <w:r w:rsidRPr="005261F8">
              <w:rPr>
                <w:rFonts w:asciiTheme="minorHAnsi" w:hAnsiTheme="minorHAnsi" w:cstheme="minorHAnsi"/>
                <w:sz w:val="20"/>
                <w:szCs w:val="20"/>
              </w:rPr>
              <w:t>Characteristics, Values, Cultures, Traditions, Families, Friends, Diversity, Development, Conflict,</w:t>
            </w:r>
          </w:p>
          <w:p w:rsidR="00B37FD0" w:rsidRPr="00D17116" w:rsidRDefault="00D17116" w:rsidP="00D17116">
            <w:pPr>
              <w:pStyle w:val="Normal1"/>
              <w:spacing w:after="0" w:line="240" w:lineRule="auto"/>
              <w:rPr>
                <w:rFonts w:asciiTheme="minorHAnsi" w:hAnsiTheme="minorHAnsi" w:cstheme="minorHAnsi"/>
                <w:sz w:val="20"/>
                <w:szCs w:val="20"/>
              </w:rPr>
            </w:pPr>
            <w:r w:rsidRPr="005261F8">
              <w:rPr>
                <w:rFonts w:asciiTheme="minorHAnsi" w:hAnsiTheme="minorHAnsi" w:cstheme="minorHAnsi"/>
                <w:sz w:val="20"/>
                <w:szCs w:val="20"/>
              </w:rPr>
              <w:t>Resolution, Community, Healthy Relationshi</w:t>
            </w:r>
            <w:r>
              <w:rPr>
                <w:rFonts w:asciiTheme="minorHAnsi" w:hAnsiTheme="minorHAnsi" w:cstheme="minorHAnsi"/>
                <w:sz w:val="20"/>
                <w:szCs w:val="20"/>
              </w:rPr>
              <w:t>ps, Character Traits, Personal C</w:t>
            </w:r>
            <w:r w:rsidRPr="005261F8">
              <w:rPr>
                <w:rFonts w:asciiTheme="minorHAnsi" w:hAnsiTheme="minorHAnsi" w:cstheme="minorHAnsi"/>
                <w:sz w:val="20"/>
                <w:szCs w:val="20"/>
              </w:rPr>
              <w:t>onnections, Analyze, Identify, Similarities, Differences, Compare, Contrast, Interaction, Relationships, Support Systems, Emotional Well</w:t>
            </w:r>
            <w:r>
              <w:rPr>
                <w:rFonts w:asciiTheme="minorHAnsi" w:hAnsiTheme="minorHAnsi" w:cstheme="minorHAnsi"/>
                <w:sz w:val="20"/>
                <w:szCs w:val="20"/>
              </w:rPr>
              <w:t>ness, Diversity, Interpersonal In</w:t>
            </w:r>
            <w:r w:rsidRPr="005261F8">
              <w:rPr>
                <w:rFonts w:asciiTheme="minorHAnsi" w:hAnsiTheme="minorHAnsi" w:cstheme="minorHAnsi"/>
                <w:sz w:val="20"/>
                <w:szCs w:val="20"/>
              </w:rPr>
              <w:t>teractions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761C8" w:rsidRPr="00B37FD0" w:rsidTr="00320238">
        <w:tc>
          <w:tcPr>
            <w:tcW w:w="14781" w:type="dxa"/>
            <w:gridSpan w:val="3"/>
            <w:shd w:val="clear" w:color="auto" w:fill="A6A6A6"/>
            <w:noWrap/>
          </w:tcPr>
          <w:p w:rsidR="009761C8" w:rsidRPr="00B37FD0" w:rsidRDefault="009761C8" w:rsidP="00320238">
            <w:pPr>
              <w:ind w:left="0" w:firstLine="0"/>
              <w:rPr>
                <w:b/>
                <w:sz w:val="20"/>
                <w:szCs w:val="20"/>
              </w:rPr>
            </w:pPr>
            <w:r>
              <w:rPr>
                <w:b/>
                <w:sz w:val="20"/>
                <w:szCs w:val="20"/>
              </w:rPr>
              <w:t>Learning Experience # 8</w:t>
            </w:r>
          </w:p>
        </w:tc>
      </w:tr>
      <w:tr w:rsidR="009761C8" w:rsidRPr="00B37FD0" w:rsidTr="00320238">
        <w:tc>
          <w:tcPr>
            <w:tcW w:w="14781" w:type="dxa"/>
            <w:gridSpan w:val="3"/>
            <w:shd w:val="clear" w:color="auto" w:fill="D9D9D9"/>
            <w:noWrap/>
          </w:tcPr>
          <w:p w:rsidR="009761C8" w:rsidRDefault="00D17116" w:rsidP="00D17116">
            <w:pPr>
              <w:ind w:left="0" w:firstLine="0"/>
              <w:rPr>
                <w:sz w:val="28"/>
                <w:szCs w:val="28"/>
              </w:rPr>
            </w:pPr>
            <w:r w:rsidRPr="00240E68">
              <w:rPr>
                <w:sz w:val="28"/>
                <w:szCs w:val="28"/>
                <w:shd w:val="clear" w:color="auto" w:fill="FFFF00"/>
              </w:rPr>
              <w:t>The teacher may utilize comprehension strategies (e.g. questioning, background knowledge, summarizing, inferences, etc.) so students can analyze the text.</w:t>
            </w:r>
            <w:r w:rsidRPr="00D17116">
              <w:rPr>
                <w:sz w:val="28"/>
                <w:szCs w:val="28"/>
              </w:rPr>
              <w:t xml:space="preserve">   </w:t>
            </w:r>
          </w:p>
          <w:p w:rsidR="00D17116" w:rsidRDefault="00D17116" w:rsidP="00D17116">
            <w:pPr>
              <w:jc w:val="right"/>
              <w:rPr>
                <w:sz w:val="28"/>
                <w:szCs w:val="28"/>
              </w:rPr>
            </w:pPr>
            <w:r w:rsidRPr="00D451BC">
              <w:rPr>
                <w:b/>
                <w:sz w:val="28"/>
                <w:szCs w:val="28"/>
              </w:rPr>
              <w:t>Integration Continuum Color</w:t>
            </w:r>
            <w:r w:rsidRPr="00D451BC">
              <w:rPr>
                <w:sz w:val="28"/>
                <w:szCs w:val="28"/>
              </w:rPr>
              <w:t xml:space="preserve">:  </w:t>
            </w:r>
            <w:r w:rsidRPr="005261F8">
              <w:rPr>
                <w:sz w:val="28"/>
                <w:szCs w:val="28"/>
              </w:rPr>
              <w:t>GREEN</w:t>
            </w:r>
            <w:r w:rsidRPr="00D451BC">
              <w:rPr>
                <w:sz w:val="28"/>
                <w:szCs w:val="28"/>
              </w:rPr>
              <w:t xml:space="preserve">   BLUE    PINK</w:t>
            </w:r>
            <w:r>
              <w:rPr>
                <w:sz w:val="28"/>
                <w:szCs w:val="28"/>
              </w:rPr>
              <w:t xml:space="preserve">    </w:t>
            </w:r>
            <w:r w:rsidRPr="005261F8">
              <w:rPr>
                <w:sz w:val="28"/>
                <w:szCs w:val="28"/>
                <w:highlight w:val="yellow"/>
              </w:rPr>
              <w:t>YELLOW</w:t>
            </w:r>
          </w:p>
          <w:p w:rsidR="00D17116" w:rsidRPr="00B37FD0" w:rsidRDefault="00D17116" w:rsidP="00D17116">
            <w:pPr>
              <w:ind w:left="0" w:firstLine="0"/>
              <w:jc w:val="right"/>
              <w:rPr>
                <w:sz w:val="28"/>
                <w:szCs w:val="28"/>
              </w:rPr>
            </w:pPr>
            <w:r>
              <w:rPr>
                <w:sz w:val="20"/>
                <w:szCs w:val="20"/>
              </w:rPr>
              <w:t>Yellow</w:t>
            </w:r>
            <w:r w:rsidRPr="00D451BC">
              <w:rPr>
                <w:sz w:val="20"/>
                <w:szCs w:val="20"/>
              </w:rPr>
              <w:t xml:space="preserve">:  </w:t>
            </w:r>
            <w:r>
              <w:rPr>
                <w:sz w:val="20"/>
                <w:szCs w:val="20"/>
              </w:rPr>
              <w:t>Peripheral affective goals are met through the work. Learning id demonstrated in one discipline or the other, but not both.</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Generalization Connection(s):</w:t>
            </w:r>
          </w:p>
        </w:tc>
        <w:tc>
          <w:tcPr>
            <w:tcW w:w="11075" w:type="dxa"/>
            <w:gridSpan w:val="2"/>
            <w:shd w:val="clear" w:color="auto" w:fill="auto"/>
            <w:noWrap/>
          </w:tcPr>
          <w:p w:rsidR="009761C8" w:rsidRPr="00D17116" w:rsidRDefault="00D17116" w:rsidP="00D17116">
            <w:pPr>
              <w:pStyle w:val="Normal1"/>
              <w:spacing w:after="0" w:line="240" w:lineRule="auto"/>
            </w:pPr>
            <w:r>
              <w:rPr>
                <w:sz w:val="20"/>
                <w:szCs w:val="20"/>
              </w:rPr>
              <w:t>Effective reading comprehension relies upon using various reading sub skills, including complex orthographic patterns and morphological roots</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lastRenderedPageBreak/>
              <w:t>Teacher Resources:</w:t>
            </w:r>
          </w:p>
        </w:tc>
        <w:tc>
          <w:tcPr>
            <w:tcW w:w="11075" w:type="dxa"/>
            <w:gridSpan w:val="2"/>
            <w:shd w:val="clear" w:color="auto" w:fill="auto"/>
            <w:noWrap/>
          </w:tcPr>
          <w:p w:rsidR="00D17116" w:rsidRDefault="00C24F08" w:rsidP="00D17116">
            <w:pPr>
              <w:pStyle w:val="Normal1"/>
              <w:spacing w:after="0" w:line="240" w:lineRule="auto"/>
              <w:ind w:left="335" w:hanging="335"/>
            </w:pPr>
            <w:hyperlink r:id="rId102">
              <w:r w:rsidR="00D17116" w:rsidRPr="00D17116">
                <w:rPr>
                  <w:color w:val="0000FF"/>
                  <w:sz w:val="20"/>
                  <w:szCs w:val="20"/>
                  <w:u w:val="single"/>
                </w:rPr>
                <w:t>https://en.wikipedia.org/wiki/Orthography</w:t>
              </w:r>
            </w:hyperlink>
            <w:r w:rsidR="00D17116" w:rsidRPr="00D17116">
              <w:rPr>
                <w:color w:val="0000FF"/>
                <w:sz w:val="20"/>
                <w:szCs w:val="20"/>
              </w:rPr>
              <w:t xml:space="preserve"> </w:t>
            </w:r>
            <w:r w:rsidR="00D17116">
              <w:rPr>
                <w:sz w:val="20"/>
                <w:szCs w:val="20"/>
              </w:rPr>
              <w:t>(What is Orthography?)</w:t>
            </w:r>
            <w:r w:rsidR="00D17116">
              <w:rPr>
                <w:color w:val="FF0000"/>
                <w:sz w:val="20"/>
                <w:szCs w:val="20"/>
              </w:rPr>
              <w:t xml:space="preserve"> </w:t>
            </w:r>
          </w:p>
          <w:p w:rsidR="00D17116" w:rsidRDefault="00C24F08" w:rsidP="00D17116">
            <w:pPr>
              <w:pStyle w:val="Normal1"/>
              <w:spacing w:after="0" w:line="240" w:lineRule="auto"/>
              <w:ind w:left="335" w:hanging="335"/>
            </w:pPr>
            <w:hyperlink r:id="rId103">
              <w:r w:rsidR="00D17116" w:rsidRPr="00D17116">
                <w:rPr>
                  <w:color w:val="0000FF"/>
                  <w:sz w:val="20"/>
                  <w:szCs w:val="20"/>
                  <w:u w:val="single"/>
                </w:rPr>
                <w:t>https://en.wikipedia.org/wiki/Morphology_%28linguistics%29</w:t>
              </w:r>
            </w:hyperlink>
            <w:r w:rsidR="00D17116" w:rsidRPr="00D17116">
              <w:rPr>
                <w:color w:val="0000FF"/>
                <w:sz w:val="20"/>
                <w:szCs w:val="20"/>
              </w:rPr>
              <w:t xml:space="preserve"> </w:t>
            </w:r>
            <w:r w:rsidR="00D17116">
              <w:rPr>
                <w:sz w:val="20"/>
                <w:szCs w:val="20"/>
              </w:rPr>
              <w:t>(What is Morphology (linguistics)?)</w:t>
            </w:r>
          </w:p>
          <w:p w:rsidR="00D17116" w:rsidRDefault="00C24F08" w:rsidP="00D17116">
            <w:pPr>
              <w:pStyle w:val="Normal1"/>
              <w:spacing w:after="0" w:line="240" w:lineRule="auto"/>
              <w:ind w:left="335" w:hanging="335"/>
            </w:pPr>
            <w:hyperlink r:id="rId104">
              <w:r w:rsidR="00D17116" w:rsidRPr="00D17116">
                <w:rPr>
                  <w:color w:val="0000FF"/>
                  <w:sz w:val="20"/>
                  <w:szCs w:val="20"/>
                  <w:u w:val="single"/>
                </w:rPr>
                <w:t>http://www.edu.gov.on.ca/eng/literacynumeracy/inspire/research/WW_Morphology.pdf</w:t>
              </w:r>
            </w:hyperlink>
            <w:r w:rsidR="00D17116" w:rsidRPr="00D17116">
              <w:rPr>
                <w:color w:val="0000FF"/>
                <w:sz w:val="20"/>
                <w:szCs w:val="20"/>
              </w:rPr>
              <w:t xml:space="preserve"> </w:t>
            </w:r>
            <w:r w:rsidR="00D17116">
              <w:rPr>
                <w:sz w:val="20"/>
                <w:szCs w:val="20"/>
              </w:rPr>
              <w:t>(What Works: Research into Practice Morphology)</w:t>
            </w:r>
          </w:p>
          <w:p w:rsidR="00D17116" w:rsidRDefault="00C24F08" w:rsidP="00D17116">
            <w:pPr>
              <w:pStyle w:val="Normal1"/>
              <w:spacing w:after="0" w:line="240" w:lineRule="auto"/>
              <w:ind w:left="335" w:hanging="335"/>
            </w:pPr>
            <w:hyperlink r:id="rId105">
              <w:r w:rsidR="00D17116" w:rsidRPr="00D17116">
                <w:rPr>
                  <w:color w:val="0000FF"/>
                  <w:sz w:val="20"/>
                  <w:szCs w:val="20"/>
                  <w:u w:val="single"/>
                </w:rPr>
                <w:t>https://schooladvisers-studentservices.wikispaces.com/file/detail/TeachingOrthPatterns.doc</w:t>
              </w:r>
            </w:hyperlink>
            <w:r w:rsidR="00D17116" w:rsidRPr="00D17116">
              <w:rPr>
                <w:color w:val="0000FF"/>
                <w:sz w:val="20"/>
                <w:szCs w:val="20"/>
              </w:rPr>
              <w:t xml:space="preserve"> </w:t>
            </w:r>
            <w:r w:rsidR="00D17116">
              <w:rPr>
                <w:sz w:val="20"/>
                <w:szCs w:val="20"/>
              </w:rPr>
              <w:t xml:space="preserve">(A sequence for teaching </w:t>
            </w:r>
            <w:r w:rsidR="00D17116" w:rsidRPr="00183BD9">
              <w:rPr>
                <w:sz w:val="20"/>
                <w:szCs w:val="20"/>
              </w:rPr>
              <w:t>Orthographic patterns development</w:t>
            </w:r>
            <w:r w:rsidR="00D17116">
              <w:rPr>
                <w:sz w:val="20"/>
                <w:szCs w:val="20"/>
              </w:rPr>
              <w:t xml:space="preserve"> = learning to read larger letter clusters at once)</w:t>
            </w:r>
          </w:p>
          <w:p w:rsidR="009761C8" w:rsidRPr="00D17116" w:rsidRDefault="00C24F08" w:rsidP="00D17116">
            <w:pPr>
              <w:pStyle w:val="Normal1"/>
              <w:spacing w:after="0" w:line="240" w:lineRule="auto"/>
              <w:ind w:left="335" w:hanging="335"/>
              <w:rPr>
                <w:color w:val="auto"/>
              </w:rPr>
            </w:pPr>
            <w:hyperlink r:id="rId106">
              <w:r w:rsidR="00D17116" w:rsidRPr="00D17116">
                <w:rPr>
                  <w:color w:val="0000FF"/>
                  <w:sz w:val="20"/>
                  <w:szCs w:val="20"/>
                  <w:u w:val="single"/>
                </w:rPr>
                <w:t>http://www.fcrr.org/staffpresentations/RHudson/word_work_RF_Longisland_FCRR.pdf</w:t>
              </w:r>
            </w:hyperlink>
            <w:r w:rsidR="00D17116" w:rsidRPr="00D17116">
              <w:rPr>
                <w:color w:val="0000FF"/>
                <w:sz w:val="20"/>
                <w:szCs w:val="20"/>
              </w:rPr>
              <w:t xml:space="preserve">  </w:t>
            </w:r>
            <w:r w:rsidR="00D17116">
              <w:rPr>
                <w:color w:val="auto"/>
                <w:sz w:val="20"/>
                <w:szCs w:val="20"/>
              </w:rPr>
              <w:t>(Word work strategies to develop decoding skills for beginning readers)</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Student Resources:</w:t>
            </w:r>
          </w:p>
        </w:tc>
        <w:tc>
          <w:tcPr>
            <w:tcW w:w="11075" w:type="dxa"/>
            <w:gridSpan w:val="2"/>
            <w:shd w:val="clear" w:color="auto" w:fill="auto"/>
            <w:noWrap/>
          </w:tcPr>
          <w:p w:rsidR="00D17116" w:rsidRDefault="00C24F08" w:rsidP="00D17116">
            <w:pPr>
              <w:pStyle w:val="Normal1"/>
              <w:spacing w:after="0" w:line="240" w:lineRule="auto"/>
              <w:ind w:left="335" w:hanging="335"/>
            </w:pPr>
            <w:hyperlink r:id="rId107">
              <w:r w:rsidR="00D17116">
                <w:rPr>
                  <w:color w:val="1155CC"/>
                  <w:sz w:val="20"/>
                  <w:szCs w:val="20"/>
                  <w:u w:val="single"/>
                </w:rPr>
                <w:t>https://en.wikipedia.org/wiki/Orthography</w:t>
              </w:r>
            </w:hyperlink>
            <w:r w:rsidR="00D17116">
              <w:rPr>
                <w:color w:val="FF0000"/>
                <w:sz w:val="20"/>
                <w:szCs w:val="20"/>
              </w:rPr>
              <w:t xml:space="preserve"> </w:t>
            </w:r>
            <w:r w:rsidR="00D17116">
              <w:rPr>
                <w:sz w:val="20"/>
                <w:szCs w:val="20"/>
              </w:rPr>
              <w:t>(What is Orthography?)</w:t>
            </w:r>
            <w:r w:rsidR="00D17116">
              <w:rPr>
                <w:color w:val="FF0000"/>
                <w:sz w:val="20"/>
                <w:szCs w:val="20"/>
              </w:rPr>
              <w:t xml:space="preserve"> </w:t>
            </w:r>
          </w:p>
          <w:p w:rsidR="00D17116" w:rsidRDefault="00C24F08" w:rsidP="00D17116">
            <w:pPr>
              <w:pStyle w:val="Normal1"/>
              <w:spacing w:after="0" w:line="240" w:lineRule="auto"/>
              <w:ind w:left="335" w:hanging="335"/>
            </w:pPr>
            <w:hyperlink r:id="rId108">
              <w:r w:rsidR="00D17116">
                <w:rPr>
                  <w:color w:val="1155CC"/>
                  <w:sz w:val="20"/>
                  <w:szCs w:val="20"/>
                  <w:u w:val="single"/>
                </w:rPr>
                <w:t>https://en.wikipedia.org/wiki/Morphology_%28linguistics%29</w:t>
              </w:r>
            </w:hyperlink>
            <w:r w:rsidR="00D17116">
              <w:rPr>
                <w:sz w:val="20"/>
                <w:szCs w:val="20"/>
              </w:rPr>
              <w:t xml:space="preserve"> (What is Morphology (linguistics)?)</w:t>
            </w:r>
          </w:p>
          <w:p w:rsidR="00D17116" w:rsidRDefault="00C24F08" w:rsidP="00D17116">
            <w:pPr>
              <w:pStyle w:val="Normal1"/>
              <w:spacing w:after="0" w:line="240" w:lineRule="auto"/>
              <w:ind w:left="335" w:hanging="335"/>
            </w:pPr>
            <w:hyperlink r:id="rId109">
              <w:r w:rsidR="00D17116">
                <w:rPr>
                  <w:color w:val="1155CC"/>
                  <w:sz w:val="20"/>
                  <w:szCs w:val="20"/>
                  <w:u w:val="single"/>
                </w:rPr>
                <w:t>http://www.edu.gov.on.ca/eng/literacynumeracy/inspire/research/WW_Morphology.pdf</w:t>
              </w:r>
            </w:hyperlink>
            <w:r w:rsidR="00D17116">
              <w:rPr>
                <w:sz w:val="20"/>
                <w:szCs w:val="20"/>
              </w:rPr>
              <w:t xml:space="preserve"> (What Works: Research into Practice Morphology)</w:t>
            </w:r>
          </w:p>
          <w:p w:rsidR="00D17116" w:rsidRDefault="00C24F08" w:rsidP="00D17116">
            <w:pPr>
              <w:pStyle w:val="Normal1"/>
              <w:spacing w:after="0" w:line="240" w:lineRule="auto"/>
              <w:ind w:left="335" w:hanging="335"/>
            </w:pPr>
            <w:hyperlink r:id="rId110">
              <w:r w:rsidR="00D17116">
                <w:rPr>
                  <w:color w:val="1155CC"/>
                  <w:sz w:val="20"/>
                  <w:szCs w:val="20"/>
                  <w:u w:val="single"/>
                </w:rPr>
                <w:t>https://schooladvisers-studentservices.wikispaces.com/file/detail/TeachingOrthPatterns.doc</w:t>
              </w:r>
            </w:hyperlink>
            <w:r w:rsidR="00D17116">
              <w:rPr>
                <w:sz w:val="20"/>
                <w:szCs w:val="20"/>
              </w:rPr>
              <w:t xml:space="preserve"> (A sequence for teaching </w:t>
            </w:r>
            <w:r w:rsidR="00D17116" w:rsidRPr="00183BD9">
              <w:rPr>
                <w:sz w:val="20"/>
                <w:szCs w:val="20"/>
              </w:rPr>
              <w:t>Orthographic patterns development</w:t>
            </w:r>
            <w:r w:rsidR="00D17116">
              <w:rPr>
                <w:sz w:val="20"/>
                <w:szCs w:val="20"/>
              </w:rPr>
              <w:t xml:space="preserve"> = learning to read larger letter clusters at once)</w:t>
            </w:r>
          </w:p>
          <w:p w:rsidR="009761C8" w:rsidRPr="00D17116" w:rsidRDefault="00C24F08" w:rsidP="00D17116">
            <w:pPr>
              <w:pStyle w:val="Normal1"/>
              <w:spacing w:after="0" w:line="240" w:lineRule="auto"/>
              <w:ind w:left="335" w:hanging="335"/>
              <w:rPr>
                <w:color w:val="auto"/>
              </w:rPr>
            </w:pPr>
            <w:hyperlink r:id="rId111">
              <w:r w:rsidR="00D17116">
                <w:rPr>
                  <w:color w:val="1155CC"/>
                  <w:sz w:val="20"/>
                  <w:szCs w:val="20"/>
                  <w:u w:val="single"/>
                </w:rPr>
                <w:t>http://www.fcrr.org/staffpresentations/RHudson/word_work_RF_Longisland_FCRR.pdf</w:t>
              </w:r>
            </w:hyperlink>
            <w:r w:rsidR="00D17116">
              <w:rPr>
                <w:sz w:val="20"/>
                <w:szCs w:val="20"/>
              </w:rPr>
              <w:t xml:space="preserve">  </w:t>
            </w:r>
            <w:r w:rsidR="00D17116">
              <w:rPr>
                <w:color w:val="auto"/>
                <w:sz w:val="20"/>
                <w:szCs w:val="20"/>
              </w:rPr>
              <w:t>(Word work strategies to develop decoding skills for beginning readers)</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Assessment:</w:t>
            </w:r>
          </w:p>
        </w:tc>
        <w:tc>
          <w:tcPr>
            <w:tcW w:w="11075" w:type="dxa"/>
            <w:gridSpan w:val="2"/>
            <w:shd w:val="clear" w:color="auto" w:fill="auto"/>
            <w:noWrap/>
          </w:tcPr>
          <w:p w:rsidR="009761C8" w:rsidRPr="00B37FD0" w:rsidRDefault="00D17116" w:rsidP="00320238">
            <w:pPr>
              <w:ind w:left="288" w:hanging="288"/>
              <w:rPr>
                <w:sz w:val="20"/>
                <w:szCs w:val="20"/>
              </w:rPr>
            </w:pPr>
            <w:r>
              <w:rPr>
                <w:sz w:val="20"/>
                <w:szCs w:val="20"/>
              </w:rPr>
              <w:t>While reading their text, students will list five unfamiliar vocabulary words on a chart/poster in classroom. These words will be analyzed for meaning based on orthographic and/or morphological patterns.</w:t>
            </w:r>
          </w:p>
        </w:tc>
      </w:tr>
      <w:tr w:rsidR="009761C8" w:rsidRPr="00B37FD0" w:rsidTr="00320238">
        <w:trPr>
          <w:trHeight w:val="184"/>
        </w:trPr>
        <w:tc>
          <w:tcPr>
            <w:tcW w:w="3706" w:type="dxa"/>
            <w:vMerge w:val="restart"/>
            <w:shd w:val="clear" w:color="auto" w:fill="D9D9D9"/>
            <w:noWrap/>
          </w:tcPr>
          <w:p w:rsidR="009761C8" w:rsidRPr="00B37FD0" w:rsidRDefault="009761C8" w:rsidP="00320238">
            <w:pPr>
              <w:ind w:left="0" w:firstLine="0"/>
              <w:rPr>
                <w:b/>
                <w:sz w:val="20"/>
                <w:szCs w:val="20"/>
              </w:rPr>
            </w:pPr>
            <w:r w:rsidRPr="00B37FD0">
              <w:rPr>
                <w:b/>
                <w:sz w:val="20"/>
                <w:szCs w:val="20"/>
              </w:rPr>
              <w:t>Differentiation:</w:t>
            </w:r>
          </w:p>
          <w:p w:rsidR="009761C8" w:rsidRPr="00B37FD0" w:rsidRDefault="009761C8" w:rsidP="00320238">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9761C8" w:rsidRPr="00B37FD0" w:rsidRDefault="009761C8" w:rsidP="00320238">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9761C8" w:rsidRPr="00B37FD0" w:rsidRDefault="009761C8" w:rsidP="00320238">
            <w:pPr>
              <w:ind w:left="0" w:firstLine="0"/>
              <w:rPr>
                <w:sz w:val="20"/>
                <w:szCs w:val="20"/>
              </w:rPr>
            </w:pPr>
            <w:r w:rsidRPr="00B37FD0">
              <w:rPr>
                <w:b/>
                <w:sz w:val="20"/>
                <w:szCs w:val="20"/>
              </w:rPr>
              <w:t>Expression</w:t>
            </w:r>
            <w:r w:rsidRPr="00B37FD0">
              <w:rPr>
                <w:sz w:val="20"/>
                <w:szCs w:val="20"/>
              </w:rPr>
              <w:t xml:space="preserve"> (Products and/or Performance)</w:t>
            </w:r>
          </w:p>
        </w:tc>
      </w:tr>
      <w:tr w:rsidR="009761C8" w:rsidRPr="00B37FD0" w:rsidTr="00320238">
        <w:trPr>
          <w:cantSplit/>
          <w:trHeight w:val="20"/>
        </w:trPr>
        <w:tc>
          <w:tcPr>
            <w:tcW w:w="3706" w:type="dxa"/>
            <w:vMerge/>
            <w:shd w:val="clear" w:color="auto" w:fill="D9D9D9"/>
            <w:noWrap/>
          </w:tcPr>
          <w:p w:rsidR="009761C8" w:rsidRPr="00B37FD0" w:rsidRDefault="009761C8" w:rsidP="00320238">
            <w:pPr>
              <w:ind w:left="0" w:firstLine="0"/>
              <w:rPr>
                <w:b/>
                <w:sz w:val="20"/>
                <w:szCs w:val="20"/>
              </w:rPr>
            </w:pPr>
          </w:p>
        </w:tc>
        <w:tc>
          <w:tcPr>
            <w:tcW w:w="5320" w:type="dxa"/>
            <w:tcBorders>
              <w:top w:val="nil"/>
            </w:tcBorders>
            <w:shd w:val="clear" w:color="auto" w:fill="auto"/>
          </w:tcPr>
          <w:p w:rsidR="009761C8" w:rsidRPr="009761C8" w:rsidRDefault="009761C8" w:rsidP="00320238">
            <w:pPr>
              <w:ind w:left="0" w:firstLine="0"/>
              <w:rPr>
                <w:rFonts w:asciiTheme="minorHAnsi" w:hAnsiTheme="minorHAnsi" w:cstheme="minorHAnsi"/>
                <w:sz w:val="20"/>
                <w:szCs w:val="20"/>
              </w:rPr>
            </w:pPr>
            <w:r w:rsidRPr="009761C8">
              <w:rPr>
                <w:rFonts w:asciiTheme="minorHAnsi" w:hAnsiTheme="minorHAnsi" w:cstheme="minorHAnsi"/>
                <w:sz w:val="20"/>
                <w:szCs w:val="20"/>
              </w:rPr>
              <w:t>Teacher may:</w:t>
            </w:r>
          </w:p>
          <w:p w:rsidR="009761C8" w:rsidRPr="00D17116" w:rsidRDefault="00D17116" w:rsidP="00362F9A">
            <w:pPr>
              <w:pStyle w:val="Normal1"/>
              <w:numPr>
                <w:ilvl w:val="0"/>
                <w:numId w:val="18"/>
              </w:numPr>
              <w:spacing w:after="0" w:line="240" w:lineRule="auto"/>
              <w:contextualSpacing/>
              <w:rPr>
                <w:sz w:val="20"/>
                <w:szCs w:val="20"/>
              </w:rPr>
            </w:pPr>
            <w:r>
              <w:rPr>
                <w:sz w:val="20"/>
                <w:szCs w:val="20"/>
              </w:rPr>
              <w:t>Provide lower level text</w:t>
            </w:r>
          </w:p>
        </w:tc>
        <w:tc>
          <w:tcPr>
            <w:tcW w:w="5755" w:type="dxa"/>
            <w:tcBorders>
              <w:top w:val="nil"/>
            </w:tcBorders>
            <w:shd w:val="clear" w:color="auto" w:fill="auto"/>
          </w:tcPr>
          <w:p w:rsidR="009761C8" w:rsidRPr="009761C8" w:rsidRDefault="009761C8" w:rsidP="00320238">
            <w:pPr>
              <w:ind w:left="288" w:hanging="288"/>
              <w:rPr>
                <w:sz w:val="20"/>
                <w:szCs w:val="20"/>
              </w:rPr>
            </w:pPr>
            <w:r w:rsidRPr="009761C8">
              <w:rPr>
                <w:sz w:val="20"/>
                <w:szCs w:val="20"/>
              </w:rPr>
              <w:t>Students may:</w:t>
            </w:r>
          </w:p>
          <w:p w:rsidR="00D17116" w:rsidRDefault="00D17116" w:rsidP="00362F9A">
            <w:pPr>
              <w:pStyle w:val="Normal1"/>
              <w:numPr>
                <w:ilvl w:val="0"/>
                <w:numId w:val="18"/>
              </w:numPr>
              <w:spacing w:after="0" w:line="240" w:lineRule="auto"/>
              <w:contextualSpacing/>
              <w:rPr>
                <w:sz w:val="20"/>
                <w:szCs w:val="20"/>
              </w:rPr>
            </w:pPr>
            <w:r>
              <w:rPr>
                <w:sz w:val="20"/>
                <w:szCs w:val="20"/>
              </w:rPr>
              <w:t>Be provided lower level text</w:t>
            </w:r>
          </w:p>
          <w:p w:rsidR="009761C8" w:rsidRPr="00D17116" w:rsidRDefault="00D17116" w:rsidP="00362F9A">
            <w:pPr>
              <w:pStyle w:val="Normal1"/>
              <w:numPr>
                <w:ilvl w:val="0"/>
                <w:numId w:val="18"/>
              </w:numPr>
              <w:spacing w:after="0" w:line="240" w:lineRule="auto"/>
              <w:contextualSpacing/>
              <w:rPr>
                <w:sz w:val="20"/>
                <w:szCs w:val="20"/>
              </w:rPr>
            </w:pPr>
            <w:r>
              <w:rPr>
                <w:sz w:val="20"/>
                <w:szCs w:val="20"/>
              </w:rPr>
              <w:t>List one to two unfamiliar words</w:t>
            </w:r>
          </w:p>
        </w:tc>
      </w:tr>
      <w:tr w:rsidR="009761C8" w:rsidRPr="00B37FD0" w:rsidTr="00320238">
        <w:trPr>
          <w:cantSplit/>
          <w:trHeight w:val="20"/>
        </w:trPr>
        <w:tc>
          <w:tcPr>
            <w:tcW w:w="3706" w:type="dxa"/>
            <w:vMerge w:val="restart"/>
            <w:shd w:val="clear" w:color="auto" w:fill="D9D9D9"/>
            <w:noWrap/>
          </w:tcPr>
          <w:p w:rsidR="009761C8" w:rsidRPr="00B37FD0" w:rsidRDefault="009761C8" w:rsidP="00320238">
            <w:pPr>
              <w:ind w:left="0" w:firstLine="0"/>
              <w:rPr>
                <w:b/>
                <w:sz w:val="20"/>
                <w:szCs w:val="20"/>
              </w:rPr>
            </w:pPr>
            <w:r>
              <w:br w:type="page"/>
            </w:r>
            <w:r w:rsidRPr="00B37FD0">
              <w:rPr>
                <w:b/>
                <w:sz w:val="20"/>
                <w:szCs w:val="20"/>
              </w:rPr>
              <w:t>Extensions for depth and complexity:</w:t>
            </w:r>
          </w:p>
        </w:tc>
        <w:tc>
          <w:tcPr>
            <w:tcW w:w="5320" w:type="dxa"/>
            <w:shd w:val="clear" w:color="auto" w:fill="D9D9D9"/>
          </w:tcPr>
          <w:p w:rsidR="009761C8" w:rsidRPr="009761C8" w:rsidRDefault="009761C8" w:rsidP="00320238">
            <w:pPr>
              <w:ind w:left="0" w:firstLine="0"/>
              <w:rPr>
                <w:sz w:val="20"/>
                <w:szCs w:val="20"/>
              </w:rPr>
            </w:pPr>
            <w:r w:rsidRPr="009761C8">
              <w:rPr>
                <w:b/>
                <w:sz w:val="20"/>
                <w:szCs w:val="20"/>
              </w:rPr>
              <w:t>Access</w:t>
            </w:r>
            <w:r w:rsidRPr="009761C8">
              <w:rPr>
                <w:sz w:val="20"/>
                <w:szCs w:val="20"/>
              </w:rPr>
              <w:t xml:space="preserve"> (Resources and/or Process)</w:t>
            </w:r>
          </w:p>
        </w:tc>
        <w:tc>
          <w:tcPr>
            <w:tcW w:w="5755" w:type="dxa"/>
            <w:shd w:val="clear" w:color="auto" w:fill="D9D9D9"/>
          </w:tcPr>
          <w:p w:rsidR="009761C8" w:rsidRPr="009761C8" w:rsidRDefault="009761C8" w:rsidP="00320238">
            <w:pPr>
              <w:ind w:left="0" w:firstLine="0"/>
              <w:rPr>
                <w:sz w:val="20"/>
                <w:szCs w:val="20"/>
              </w:rPr>
            </w:pPr>
            <w:r w:rsidRPr="009761C8">
              <w:rPr>
                <w:b/>
                <w:sz w:val="20"/>
                <w:szCs w:val="20"/>
              </w:rPr>
              <w:t>Expression</w:t>
            </w:r>
            <w:r w:rsidRPr="009761C8">
              <w:rPr>
                <w:sz w:val="20"/>
                <w:szCs w:val="20"/>
              </w:rPr>
              <w:t xml:space="preserve"> (Products and/or Performance)</w:t>
            </w:r>
          </w:p>
        </w:tc>
      </w:tr>
      <w:tr w:rsidR="009761C8" w:rsidRPr="00B37FD0" w:rsidTr="00320238">
        <w:trPr>
          <w:cantSplit/>
          <w:trHeight w:val="670"/>
        </w:trPr>
        <w:tc>
          <w:tcPr>
            <w:tcW w:w="3706" w:type="dxa"/>
            <w:vMerge/>
            <w:shd w:val="clear" w:color="auto" w:fill="D9D9D9"/>
            <w:noWrap/>
          </w:tcPr>
          <w:p w:rsidR="009761C8" w:rsidRPr="00B37FD0" w:rsidRDefault="009761C8" w:rsidP="00320238">
            <w:pPr>
              <w:ind w:left="0" w:firstLine="0"/>
              <w:rPr>
                <w:b/>
                <w:sz w:val="20"/>
                <w:szCs w:val="20"/>
              </w:rPr>
            </w:pPr>
          </w:p>
        </w:tc>
        <w:tc>
          <w:tcPr>
            <w:tcW w:w="5320" w:type="dxa"/>
            <w:tcBorders>
              <w:top w:val="nil"/>
            </w:tcBorders>
            <w:shd w:val="clear" w:color="auto" w:fill="auto"/>
          </w:tcPr>
          <w:p w:rsidR="009761C8" w:rsidRPr="009761C8" w:rsidRDefault="009761C8" w:rsidP="00320238">
            <w:pPr>
              <w:ind w:left="0" w:firstLine="0"/>
              <w:rPr>
                <w:rFonts w:asciiTheme="minorHAnsi" w:hAnsiTheme="minorHAnsi" w:cstheme="minorHAnsi"/>
                <w:sz w:val="20"/>
                <w:szCs w:val="20"/>
              </w:rPr>
            </w:pPr>
            <w:r w:rsidRPr="009761C8">
              <w:rPr>
                <w:rFonts w:asciiTheme="minorHAnsi" w:hAnsiTheme="minorHAnsi" w:cstheme="minorHAnsi"/>
                <w:sz w:val="20"/>
                <w:szCs w:val="20"/>
              </w:rPr>
              <w:t>Teacher may:</w:t>
            </w:r>
          </w:p>
          <w:p w:rsidR="009761C8" w:rsidRPr="00D17116" w:rsidRDefault="00D17116" w:rsidP="00362F9A">
            <w:pPr>
              <w:pStyle w:val="Normal1"/>
              <w:numPr>
                <w:ilvl w:val="0"/>
                <w:numId w:val="18"/>
              </w:numPr>
              <w:spacing w:after="0" w:line="240" w:lineRule="auto"/>
              <w:contextualSpacing/>
              <w:rPr>
                <w:sz w:val="20"/>
                <w:szCs w:val="20"/>
              </w:rPr>
            </w:pPr>
            <w:r>
              <w:rPr>
                <w:sz w:val="20"/>
                <w:szCs w:val="20"/>
              </w:rPr>
              <w:t>Provide higher level text</w:t>
            </w:r>
            <w:r>
              <w:rPr>
                <w:sz w:val="20"/>
                <w:szCs w:val="20"/>
              </w:rPr>
              <w:tab/>
            </w:r>
          </w:p>
        </w:tc>
        <w:tc>
          <w:tcPr>
            <w:tcW w:w="5755" w:type="dxa"/>
            <w:tcBorders>
              <w:top w:val="nil"/>
            </w:tcBorders>
            <w:shd w:val="clear" w:color="auto" w:fill="auto"/>
          </w:tcPr>
          <w:p w:rsidR="009761C8" w:rsidRPr="009761C8" w:rsidRDefault="009761C8" w:rsidP="00320238">
            <w:pPr>
              <w:ind w:left="288" w:hanging="288"/>
              <w:rPr>
                <w:sz w:val="20"/>
                <w:szCs w:val="20"/>
              </w:rPr>
            </w:pPr>
            <w:r w:rsidRPr="009761C8">
              <w:rPr>
                <w:sz w:val="20"/>
                <w:szCs w:val="20"/>
              </w:rPr>
              <w:t>Students may:</w:t>
            </w:r>
          </w:p>
          <w:p w:rsidR="00D17116" w:rsidRDefault="00D17116" w:rsidP="00362F9A">
            <w:pPr>
              <w:pStyle w:val="Normal1"/>
              <w:numPr>
                <w:ilvl w:val="0"/>
                <w:numId w:val="18"/>
              </w:numPr>
              <w:spacing w:after="0" w:line="240" w:lineRule="auto"/>
              <w:contextualSpacing/>
              <w:rPr>
                <w:sz w:val="20"/>
                <w:szCs w:val="20"/>
              </w:rPr>
            </w:pPr>
            <w:r>
              <w:rPr>
                <w:sz w:val="20"/>
                <w:szCs w:val="20"/>
              </w:rPr>
              <w:t>Be provided higher level text</w:t>
            </w:r>
          </w:p>
          <w:p w:rsidR="009761C8" w:rsidRPr="009761C8" w:rsidRDefault="00D17116" w:rsidP="00362F9A">
            <w:pPr>
              <w:pStyle w:val="ListParagraph"/>
              <w:numPr>
                <w:ilvl w:val="0"/>
                <w:numId w:val="18"/>
              </w:numPr>
              <w:spacing w:after="0"/>
              <w:rPr>
                <w:sz w:val="20"/>
                <w:szCs w:val="20"/>
              </w:rPr>
            </w:pPr>
            <w:r>
              <w:rPr>
                <w:sz w:val="20"/>
                <w:szCs w:val="20"/>
              </w:rPr>
              <w:t>Be encouraged to choose multisyllabic words</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Critical Content:</w:t>
            </w:r>
          </w:p>
        </w:tc>
        <w:tc>
          <w:tcPr>
            <w:tcW w:w="11075" w:type="dxa"/>
            <w:gridSpan w:val="2"/>
            <w:shd w:val="clear" w:color="auto" w:fill="auto"/>
          </w:tcPr>
          <w:p w:rsidR="002C797C" w:rsidRDefault="002C797C" w:rsidP="002C797C">
            <w:pPr>
              <w:pStyle w:val="Normal1"/>
              <w:numPr>
                <w:ilvl w:val="0"/>
                <w:numId w:val="4"/>
              </w:numPr>
              <w:spacing w:after="0" w:line="240" w:lineRule="auto"/>
              <w:contextualSpacing/>
              <w:rPr>
                <w:sz w:val="20"/>
                <w:szCs w:val="20"/>
              </w:rPr>
            </w:pPr>
            <w:r>
              <w:rPr>
                <w:sz w:val="20"/>
                <w:szCs w:val="20"/>
              </w:rPr>
              <w:t xml:space="preserve">Orthographic patterns and morphological roots </w:t>
            </w:r>
          </w:p>
          <w:p w:rsidR="009761C8" w:rsidRPr="002C797C" w:rsidRDefault="002C797C" w:rsidP="002C797C">
            <w:pPr>
              <w:pStyle w:val="Normal1"/>
              <w:numPr>
                <w:ilvl w:val="0"/>
                <w:numId w:val="4"/>
              </w:numPr>
              <w:spacing w:after="0" w:line="240" w:lineRule="auto"/>
              <w:contextualSpacing/>
              <w:rPr>
                <w:sz w:val="20"/>
                <w:szCs w:val="20"/>
              </w:rPr>
            </w:pPr>
            <w:r>
              <w:rPr>
                <w:sz w:val="20"/>
                <w:szCs w:val="20"/>
              </w:rPr>
              <w:t>Effective reading comprehension strategies and various reading sub skills</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Key Skills:</w:t>
            </w:r>
          </w:p>
        </w:tc>
        <w:tc>
          <w:tcPr>
            <w:tcW w:w="11075" w:type="dxa"/>
            <w:gridSpan w:val="2"/>
            <w:shd w:val="clear" w:color="auto" w:fill="auto"/>
          </w:tcPr>
          <w:p w:rsidR="002C797C" w:rsidRDefault="002C797C" w:rsidP="002C797C">
            <w:pPr>
              <w:pStyle w:val="Normal1"/>
              <w:numPr>
                <w:ilvl w:val="0"/>
                <w:numId w:val="4"/>
              </w:numPr>
              <w:spacing w:after="0" w:line="240" w:lineRule="auto"/>
              <w:contextualSpacing/>
              <w:rPr>
                <w:sz w:val="20"/>
                <w:szCs w:val="20"/>
              </w:rPr>
            </w:pPr>
            <w:r>
              <w:rPr>
                <w:sz w:val="20"/>
                <w:szCs w:val="20"/>
              </w:rPr>
              <w:t xml:space="preserve">Use combined knowledge of all letter-sound correspondences, syllabication patterns, and morphology (e.g., roots and affixes) to read accurately unfamiliar multisyllabic words in context and out of context </w:t>
            </w:r>
          </w:p>
          <w:p w:rsidR="009761C8" w:rsidRPr="00B37FD0" w:rsidRDefault="002C797C" w:rsidP="002C797C">
            <w:pPr>
              <w:numPr>
                <w:ilvl w:val="0"/>
                <w:numId w:val="4"/>
              </w:numPr>
              <w:spacing w:line="276" w:lineRule="auto"/>
              <w:rPr>
                <w:sz w:val="20"/>
                <w:szCs w:val="20"/>
              </w:rPr>
            </w:pPr>
            <w:r>
              <w:rPr>
                <w:sz w:val="20"/>
                <w:szCs w:val="20"/>
              </w:rPr>
              <w:t>Read grade-level text with purpose and understanding</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Critical Language:</w:t>
            </w:r>
          </w:p>
        </w:tc>
        <w:tc>
          <w:tcPr>
            <w:tcW w:w="11075" w:type="dxa"/>
            <w:gridSpan w:val="2"/>
            <w:shd w:val="clear" w:color="auto" w:fill="auto"/>
          </w:tcPr>
          <w:p w:rsidR="009761C8" w:rsidRPr="00B37FD0" w:rsidRDefault="002C797C" w:rsidP="00320238">
            <w:pPr>
              <w:ind w:left="0" w:firstLine="0"/>
              <w:rPr>
                <w:sz w:val="20"/>
                <w:szCs w:val="20"/>
              </w:rPr>
            </w:pPr>
            <w:r>
              <w:rPr>
                <w:sz w:val="20"/>
                <w:szCs w:val="20"/>
              </w:rPr>
              <w:t>Analyze, Identify, Similarities, Differences, Compare, Contrast</w:t>
            </w:r>
          </w:p>
        </w:tc>
      </w:tr>
    </w:tbl>
    <w:p w:rsidR="00B37FD0" w:rsidRDefault="00B37FD0" w:rsidP="00B37FD0">
      <w:pPr>
        <w:ind w:left="0" w:firstLine="0"/>
        <w:rPr>
          <w:sz w:val="20"/>
          <w:szCs w:val="20"/>
        </w:rPr>
      </w:pPr>
    </w:p>
    <w:p w:rsidR="002C797C" w:rsidRDefault="002C797C">
      <w:pPr>
        <w:ind w:left="0" w:firstLine="0"/>
        <w:rPr>
          <w:sz w:val="20"/>
          <w:szCs w:val="20"/>
        </w:rPr>
      </w:pPr>
      <w:r>
        <w:rPr>
          <w:sz w:val="20"/>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761C8" w:rsidRPr="00B37FD0" w:rsidTr="00320238">
        <w:tc>
          <w:tcPr>
            <w:tcW w:w="14781" w:type="dxa"/>
            <w:gridSpan w:val="3"/>
            <w:shd w:val="clear" w:color="auto" w:fill="A6A6A6"/>
            <w:noWrap/>
          </w:tcPr>
          <w:p w:rsidR="009761C8" w:rsidRPr="00B37FD0" w:rsidRDefault="009761C8" w:rsidP="009761C8">
            <w:pPr>
              <w:ind w:left="0" w:firstLine="0"/>
              <w:rPr>
                <w:b/>
                <w:sz w:val="20"/>
                <w:szCs w:val="20"/>
              </w:rPr>
            </w:pPr>
            <w:r w:rsidRPr="00B37FD0">
              <w:rPr>
                <w:b/>
                <w:sz w:val="20"/>
                <w:szCs w:val="20"/>
              </w:rPr>
              <w:lastRenderedPageBreak/>
              <w:t xml:space="preserve">Learning Experience # </w:t>
            </w:r>
            <w:r>
              <w:rPr>
                <w:b/>
                <w:sz w:val="20"/>
                <w:szCs w:val="20"/>
              </w:rPr>
              <w:t>9</w:t>
            </w:r>
          </w:p>
        </w:tc>
      </w:tr>
      <w:tr w:rsidR="009761C8" w:rsidRPr="00B37FD0" w:rsidTr="00320238">
        <w:tc>
          <w:tcPr>
            <w:tcW w:w="14781" w:type="dxa"/>
            <w:gridSpan w:val="3"/>
            <w:shd w:val="clear" w:color="auto" w:fill="D9D9D9"/>
            <w:noWrap/>
          </w:tcPr>
          <w:p w:rsidR="009761C8" w:rsidRDefault="002C797C" w:rsidP="002C797C">
            <w:pPr>
              <w:ind w:left="0" w:firstLine="0"/>
              <w:rPr>
                <w:sz w:val="28"/>
                <w:szCs w:val="28"/>
              </w:rPr>
            </w:pPr>
            <w:r w:rsidRPr="00240E68">
              <w:rPr>
                <w:sz w:val="28"/>
                <w:szCs w:val="28"/>
                <w:shd w:val="clear" w:color="auto" w:fill="66FF33"/>
              </w:rPr>
              <w:t>The teacher may identify how stress stemming from conflict can occur from different cultures with different values and traditions so students can recognize when a situation may escalate to conflict over cultural differences.</w:t>
            </w:r>
            <w:r w:rsidRPr="002C797C">
              <w:rPr>
                <w:sz w:val="28"/>
                <w:szCs w:val="28"/>
              </w:rPr>
              <w:t xml:space="preserve">          </w:t>
            </w:r>
          </w:p>
          <w:p w:rsidR="002C797C" w:rsidRDefault="002C797C" w:rsidP="002C797C">
            <w:pPr>
              <w:jc w:val="right"/>
              <w:rPr>
                <w:sz w:val="28"/>
                <w:szCs w:val="28"/>
              </w:rPr>
            </w:pPr>
            <w:r w:rsidRPr="00D451BC">
              <w:rPr>
                <w:b/>
                <w:sz w:val="28"/>
                <w:szCs w:val="28"/>
              </w:rPr>
              <w:t>Integration Continuum Color</w:t>
            </w:r>
            <w:r w:rsidRPr="00D451BC">
              <w:rPr>
                <w:sz w:val="28"/>
                <w:szCs w:val="28"/>
              </w:rPr>
              <w:t xml:space="preserve">:  </w:t>
            </w:r>
            <w:r w:rsidRPr="00D451BC">
              <w:rPr>
                <w:sz w:val="28"/>
                <w:szCs w:val="28"/>
                <w:highlight w:val="green"/>
              </w:rPr>
              <w:t>GREEN</w:t>
            </w:r>
            <w:r w:rsidRPr="00D451BC">
              <w:rPr>
                <w:sz w:val="28"/>
                <w:szCs w:val="28"/>
              </w:rPr>
              <w:t xml:space="preserve">   BLUE    PINK</w:t>
            </w:r>
            <w:r>
              <w:rPr>
                <w:sz w:val="28"/>
                <w:szCs w:val="28"/>
              </w:rPr>
              <w:t xml:space="preserve">    YELLOW</w:t>
            </w:r>
          </w:p>
          <w:p w:rsidR="002C797C" w:rsidRPr="00D26C3A" w:rsidRDefault="002C797C" w:rsidP="00D26C3A">
            <w:pPr>
              <w:ind w:left="0" w:firstLine="0"/>
              <w:rPr>
                <w:sz w:val="20"/>
                <w:szCs w:val="20"/>
              </w:rPr>
            </w:pPr>
            <w:r>
              <w:rPr>
                <w:sz w:val="20"/>
                <w:szCs w:val="20"/>
              </w:rPr>
              <w:t xml:space="preserve">         </w:t>
            </w:r>
            <w:r w:rsidR="005E5A56">
              <w:rPr>
                <w:sz w:val="20"/>
                <w:szCs w:val="20"/>
              </w:rPr>
              <w:t xml:space="preserve">                                                    </w:t>
            </w:r>
            <w:r w:rsidR="00D26C3A">
              <w:rPr>
                <w:sz w:val="20"/>
                <w:szCs w:val="20"/>
              </w:rPr>
              <w:t xml:space="preserve">                                    </w:t>
            </w:r>
            <w:r w:rsidRPr="00D26C3A">
              <w:rPr>
                <w:sz w:val="20"/>
                <w:szCs w:val="20"/>
              </w:rPr>
              <w:t xml:space="preserve">Green:  Active involvement in developmentally appropriate knowledge production results in work that fuses both </w:t>
            </w:r>
            <w:r w:rsidR="00D26C3A">
              <w:rPr>
                <w:sz w:val="20"/>
                <w:szCs w:val="20"/>
              </w:rPr>
              <w:t>disciplines.</w:t>
            </w:r>
            <w:r w:rsidRPr="00D26C3A">
              <w:rPr>
                <w:sz w:val="20"/>
                <w:szCs w:val="20"/>
                <w:shd w:val="clear" w:color="auto" w:fill="B6D7A8"/>
              </w:rPr>
              <w:t xml:space="preserve"> </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Generalization Connection(s):</w:t>
            </w:r>
          </w:p>
        </w:tc>
        <w:tc>
          <w:tcPr>
            <w:tcW w:w="11075" w:type="dxa"/>
            <w:gridSpan w:val="2"/>
            <w:shd w:val="clear" w:color="auto" w:fill="auto"/>
            <w:noWrap/>
          </w:tcPr>
          <w:p w:rsidR="009761C8" w:rsidRPr="002C797C" w:rsidRDefault="002C797C" w:rsidP="002C797C">
            <w:pPr>
              <w:ind w:left="245" w:hanging="270"/>
              <w:rPr>
                <w:rFonts w:asciiTheme="minorHAnsi" w:hAnsiTheme="minorHAnsi" w:cstheme="minorHAnsi"/>
                <w:sz w:val="20"/>
                <w:szCs w:val="20"/>
              </w:rPr>
            </w:pPr>
            <w:r w:rsidRPr="00310C9D">
              <w:rPr>
                <w:rFonts w:asciiTheme="minorHAnsi" w:hAnsiTheme="minorHAnsi" w:cstheme="minorHAnsi"/>
                <w:sz w:val="20"/>
                <w:szCs w:val="20"/>
              </w:rPr>
              <w:t>Effective reading comprehension relies upon using various reading sub skills, including complex orthographic patterns and morphological roots</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Teacher Resources:</w:t>
            </w:r>
          </w:p>
        </w:tc>
        <w:tc>
          <w:tcPr>
            <w:tcW w:w="11075" w:type="dxa"/>
            <w:gridSpan w:val="2"/>
            <w:shd w:val="clear" w:color="auto" w:fill="auto"/>
            <w:noWrap/>
          </w:tcPr>
          <w:p w:rsidR="002C797C" w:rsidRPr="00310C9D" w:rsidRDefault="00C24F08" w:rsidP="002C797C">
            <w:pPr>
              <w:ind w:left="245" w:hanging="245"/>
              <w:rPr>
                <w:rFonts w:asciiTheme="minorHAnsi" w:hAnsiTheme="minorHAnsi" w:cstheme="minorHAnsi"/>
                <w:sz w:val="20"/>
                <w:szCs w:val="20"/>
              </w:rPr>
            </w:pPr>
            <w:hyperlink r:id="rId112">
              <w:r w:rsidR="002C797C" w:rsidRPr="002C797C">
                <w:rPr>
                  <w:rFonts w:asciiTheme="minorHAnsi" w:hAnsiTheme="minorHAnsi" w:cstheme="minorHAnsi"/>
                  <w:color w:val="0000FF"/>
                  <w:sz w:val="20"/>
                  <w:szCs w:val="20"/>
                  <w:u w:val="single"/>
                </w:rPr>
                <w:t>https://www.flocabulary.com/unit/fivethings/video/</w:t>
              </w:r>
            </w:hyperlink>
            <w:r w:rsidR="002C797C" w:rsidRPr="002C797C">
              <w:rPr>
                <w:rFonts w:asciiTheme="minorHAnsi" w:hAnsiTheme="minorHAnsi" w:cstheme="minorHAnsi"/>
                <w:color w:val="0000FF"/>
                <w:sz w:val="20"/>
                <w:szCs w:val="20"/>
              </w:rPr>
              <w:t xml:space="preserve"> </w:t>
            </w:r>
            <w:r w:rsidR="002C797C" w:rsidRPr="00310C9D">
              <w:rPr>
                <w:rFonts w:asciiTheme="minorHAnsi" w:hAnsiTheme="minorHAnsi" w:cstheme="minorHAnsi"/>
                <w:sz w:val="20"/>
                <w:szCs w:val="20"/>
              </w:rPr>
              <w:t>(Video: Five Elements of a Story Length 3:42)</w:t>
            </w:r>
          </w:p>
          <w:p w:rsidR="002C797C" w:rsidRPr="00310C9D" w:rsidRDefault="00C24F08" w:rsidP="002C797C">
            <w:pPr>
              <w:ind w:left="245" w:hanging="245"/>
              <w:rPr>
                <w:rFonts w:asciiTheme="minorHAnsi" w:hAnsiTheme="minorHAnsi" w:cstheme="minorHAnsi"/>
                <w:sz w:val="20"/>
                <w:szCs w:val="20"/>
              </w:rPr>
            </w:pPr>
            <w:hyperlink r:id="rId113">
              <w:r w:rsidR="002C797C" w:rsidRPr="002C797C">
                <w:rPr>
                  <w:rFonts w:asciiTheme="minorHAnsi" w:hAnsiTheme="minorHAnsi" w:cstheme="minorHAnsi"/>
                  <w:color w:val="0000FF"/>
                  <w:sz w:val="20"/>
                  <w:szCs w:val="20"/>
                  <w:u w:val="single"/>
                </w:rPr>
                <w:t>http://flocabulary.s3.amazonaws.com/pdfs/fivethings-exercises.pdf</w:t>
              </w:r>
            </w:hyperlink>
            <w:r w:rsidR="002C797C" w:rsidRPr="002C797C">
              <w:rPr>
                <w:rFonts w:asciiTheme="minorHAnsi" w:hAnsiTheme="minorHAnsi" w:cstheme="minorHAnsi"/>
                <w:color w:val="0000FF"/>
                <w:sz w:val="20"/>
                <w:szCs w:val="20"/>
              </w:rPr>
              <w:t xml:space="preserve"> </w:t>
            </w:r>
            <w:r w:rsidR="002C797C" w:rsidRPr="00310C9D">
              <w:rPr>
                <w:rFonts w:asciiTheme="minorHAnsi" w:hAnsiTheme="minorHAnsi" w:cstheme="minorHAnsi"/>
                <w:sz w:val="20"/>
                <w:szCs w:val="20"/>
              </w:rPr>
              <w:t>(Five Elements Worksheet to go with song)</w:t>
            </w:r>
          </w:p>
          <w:p w:rsidR="002C797C" w:rsidRPr="00310C9D" w:rsidRDefault="00C24F08" w:rsidP="002C797C">
            <w:pPr>
              <w:ind w:left="245" w:hanging="245"/>
              <w:rPr>
                <w:rFonts w:asciiTheme="minorHAnsi" w:hAnsiTheme="minorHAnsi" w:cstheme="minorHAnsi"/>
                <w:sz w:val="20"/>
                <w:szCs w:val="20"/>
              </w:rPr>
            </w:pPr>
            <w:hyperlink r:id="rId114">
              <w:r w:rsidR="002C797C" w:rsidRPr="002C797C">
                <w:rPr>
                  <w:rFonts w:asciiTheme="minorHAnsi" w:hAnsiTheme="minorHAnsi" w:cstheme="minorHAnsi"/>
                  <w:color w:val="0000FF"/>
                  <w:sz w:val="20"/>
                  <w:szCs w:val="20"/>
                  <w:u w:val="single"/>
                </w:rPr>
                <w:t>http://blog.flocabulary.com/five-elements-of-a-story-lesson/</w:t>
              </w:r>
            </w:hyperlink>
            <w:r w:rsidR="002C797C" w:rsidRPr="002C797C">
              <w:rPr>
                <w:rFonts w:asciiTheme="minorHAnsi" w:hAnsiTheme="minorHAnsi" w:cstheme="minorHAnsi"/>
                <w:color w:val="0000FF"/>
                <w:sz w:val="20"/>
                <w:szCs w:val="20"/>
              </w:rPr>
              <w:t xml:space="preserve"> </w:t>
            </w:r>
            <w:r w:rsidR="002C797C" w:rsidRPr="00310C9D">
              <w:rPr>
                <w:rFonts w:asciiTheme="minorHAnsi" w:hAnsiTheme="minorHAnsi" w:cstheme="minorHAnsi"/>
                <w:sz w:val="20"/>
                <w:szCs w:val="20"/>
              </w:rPr>
              <w:t>(Five Elements of a Story website - includes entire lessons to teach all elements)</w:t>
            </w:r>
          </w:p>
          <w:p w:rsidR="002C797C" w:rsidRPr="00310C9D" w:rsidRDefault="00C24F08" w:rsidP="002C797C">
            <w:pPr>
              <w:ind w:left="245" w:hanging="245"/>
              <w:rPr>
                <w:rFonts w:asciiTheme="minorHAnsi" w:hAnsiTheme="minorHAnsi" w:cstheme="minorHAnsi"/>
                <w:sz w:val="20"/>
                <w:szCs w:val="20"/>
              </w:rPr>
            </w:pPr>
            <w:hyperlink r:id="rId115">
              <w:r w:rsidR="002C797C" w:rsidRPr="002C797C">
                <w:rPr>
                  <w:rFonts w:asciiTheme="minorHAnsi" w:hAnsiTheme="minorHAnsi" w:cstheme="minorHAnsi"/>
                  <w:color w:val="0000FF"/>
                  <w:sz w:val="20"/>
                  <w:szCs w:val="20"/>
                  <w:u w:val="single"/>
                </w:rPr>
                <w:t>http://www.teachingideas.co.uk/planning-stories/story-plans-worksheets</w:t>
              </w:r>
            </w:hyperlink>
            <w:r w:rsidR="002C797C" w:rsidRPr="002C797C">
              <w:rPr>
                <w:rFonts w:asciiTheme="minorHAnsi" w:hAnsiTheme="minorHAnsi" w:cstheme="minorHAnsi"/>
                <w:color w:val="0000FF"/>
                <w:sz w:val="20"/>
                <w:szCs w:val="20"/>
              </w:rPr>
              <w:t xml:space="preserve"> </w:t>
            </w:r>
            <w:r w:rsidR="002C797C" w:rsidRPr="00310C9D">
              <w:rPr>
                <w:rFonts w:asciiTheme="minorHAnsi" w:hAnsiTheme="minorHAnsi" w:cstheme="minorHAnsi"/>
                <w:sz w:val="20"/>
                <w:szCs w:val="20"/>
              </w:rPr>
              <w:t>(Story planning graphic organizers)</w:t>
            </w:r>
          </w:p>
          <w:p w:rsidR="002C797C" w:rsidRPr="00310C9D" w:rsidRDefault="00C24F08" w:rsidP="002C797C">
            <w:pPr>
              <w:ind w:left="245" w:hanging="245"/>
              <w:rPr>
                <w:rFonts w:asciiTheme="minorHAnsi" w:hAnsiTheme="minorHAnsi" w:cstheme="minorHAnsi"/>
                <w:sz w:val="20"/>
                <w:szCs w:val="20"/>
              </w:rPr>
            </w:pPr>
            <w:hyperlink r:id="rId116">
              <w:r w:rsidR="002C797C" w:rsidRPr="002C797C">
                <w:rPr>
                  <w:rFonts w:asciiTheme="minorHAnsi" w:hAnsiTheme="minorHAnsi" w:cstheme="minorHAnsi"/>
                  <w:color w:val="0000FF"/>
                  <w:sz w:val="20"/>
                  <w:szCs w:val="20"/>
                  <w:u w:val="single"/>
                </w:rPr>
                <w:t>http://www.scholastic.com/teachers/top-teaching/2013/10/using-mentor-texts-empower-student-authors</w:t>
              </w:r>
            </w:hyperlink>
            <w:r w:rsidR="002C797C" w:rsidRPr="002C797C">
              <w:rPr>
                <w:rFonts w:asciiTheme="minorHAnsi" w:hAnsiTheme="minorHAnsi" w:cstheme="minorHAnsi"/>
                <w:b/>
                <w:color w:val="0000FF"/>
                <w:sz w:val="20"/>
                <w:szCs w:val="20"/>
              </w:rPr>
              <w:t xml:space="preserve"> </w:t>
            </w:r>
            <w:r w:rsidR="002C797C" w:rsidRPr="00310C9D">
              <w:rPr>
                <w:rFonts w:asciiTheme="minorHAnsi" w:hAnsiTheme="minorHAnsi" w:cstheme="minorHAnsi"/>
                <w:sz w:val="20"/>
                <w:szCs w:val="20"/>
              </w:rPr>
              <w:t>(Using Mentor Texts to Empower Student Authors)</w:t>
            </w:r>
          </w:p>
          <w:p w:rsidR="002C797C" w:rsidRPr="00310C9D" w:rsidRDefault="00C24F08" w:rsidP="002C797C">
            <w:pPr>
              <w:ind w:left="245" w:hanging="245"/>
              <w:rPr>
                <w:rFonts w:asciiTheme="minorHAnsi" w:hAnsiTheme="minorHAnsi" w:cstheme="minorHAnsi"/>
                <w:sz w:val="20"/>
                <w:szCs w:val="20"/>
              </w:rPr>
            </w:pPr>
            <w:hyperlink r:id="rId117">
              <w:r w:rsidR="002C797C" w:rsidRPr="002C797C">
                <w:rPr>
                  <w:rFonts w:asciiTheme="minorHAnsi" w:hAnsiTheme="minorHAnsi" w:cstheme="minorHAnsi"/>
                  <w:color w:val="0000FF"/>
                  <w:sz w:val="20"/>
                  <w:szCs w:val="20"/>
                  <w:u w:val="single"/>
                </w:rPr>
                <w:t>http://www.thecurriculumcorner.com/thecurriculumcorner123/2015/09/03/personal-narrative-writing-unit-of-study-updated/</w:t>
              </w:r>
            </w:hyperlink>
            <w:r w:rsidR="002C797C" w:rsidRPr="002C797C">
              <w:rPr>
                <w:rFonts w:asciiTheme="minorHAnsi" w:hAnsiTheme="minorHAnsi" w:cstheme="minorHAnsi"/>
                <w:b/>
                <w:color w:val="0000FF"/>
                <w:sz w:val="20"/>
                <w:szCs w:val="20"/>
              </w:rPr>
              <w:t xml:space="preserve"> </w:t>
            </w:r>
            <w:r w:rsidR="002C797C" w:rsidRPr="00310C9D">
              <w:rPr>
                <w:rFonts w:asciiTheme="minorHAnsi" w:hAnsiTheme="minorHAnsi" w:cstheme="minorHAnsi"/>
                <w:sz w:val="20"/>
                <w:szCs w:val="20"/>
              </w:rPr>
              <w:t>(Teaching Personal Narratives)</w:t>
            </w:r>
          </w:p>
          <w:p w:rsidR="002C797C" w:rsidRPr="00310C9D" w:rsidRDefault="00C24F08" w:rsidP="002C797C">
            <w:pPr>
              <w:ind w:left="245" w:hanging="245"/>
              <w:rPr>
                <w:rFonts w:asciiTheme="minorHAnsi" w:hAnsiTheme="minorHAnsi" w:cstheme="minorHAnsi"/>
                <w:sz w:val="20"/>
                <w:szCs w:val="20"/>
              </w:rPr>
            </w:pPr>
            <w:hyperlink r:id="rId118">
              <w:r w:rsidR="002C797C" w:rsidRPr="002C797C">
                <w:rPr>
                  <w:rFonts w:asciiTheme="minorHAnsi" w:hAnsiTheme="minorHAnsi" w:cstheme="minorHAnsi"/>
                  <w:color w:val="0000FF"/>
                  <w:sz w:val="20"/>
                  <w:szCs w:val="20"/>
                  <w:u w:val="single"/>
                </w:rPr>
                <w:t>https://allwritewithme.files.wordpress.com/2013/11/narrative-4-w-title.pdf</w:t>
              </w:r>
            </w:hyperlink>
            <w:r w:rsidR="002C797C" w:rsidRPr="002C797C">
              <w:rPr>
                <w:rFonts w:asciiTheme="minorHAnsi" w:hAnsiTheme="minorHAnsi" w:cstheme="minorHAnsi"/>
                <w:color w:val="0000FF"/>
                <w:sz w:val="20"/>
                <w:szCs w:val="20"/>
              </w:rPr>
              <w:t xml:space="preserve"> </w:t>
            </w:r>
            <w:r w:rsidR="002C797C" w:rsidRPr="00310C9D">
              <w:rPr>
                <w:rFonts w:asciiTheme="minorHAnsi" w:hAnsiTheme="minorHAnsi" w:cstheme="minorHAnsi"/>
                <w:sz w:val="20"/>
                <w:szCs w:val="20"/>
              </w:rPr>
              <w:t>(Common Core Narrative Grade 4 Writing Rubric)</w:t>
            </w:r>
          </w:p>
          <w:p w:rsidR="009761C8" w:rsidRPr="00B37FD0" w:rsidRDefault="00C24F08" w:rsidP="002C797C">
            <w:pPr>
              <w:ind w:left="245" w:hanging="245"/>
              <w:rPr>
                <w:sz w:val="20"/>
                <w:szCs w:val="20"/>
              </w:rPr>
            </w:pPr>
            <w:hyperlink r:id="rId119">
              <w:r w:rsidR="002C797C" w:rsidRPr="002C797C">
                <w:rPr>
                  <w:rFonts w:asciiTheme="minorHAnsi" w:hAnsiTheme="minorHAnsi" w:cstheme="minorHAnsi"/>
                  <w:color w:val="0000FF"/>
                  <w:sz w:val="20"/>
                  <w:szCs w:val="20"/>
                  <w:u w:val="single"/>
                </w:rPr>
                <w:t>http://www.schrockguide.net/assessment-and-rubrics.html</w:t>
              </w:r>
            </w:hyperlink>
            <w:r w:rsidR="002C797C" w:rsidRPr="002C797C">
              <w:rPr>
                <w:rFonts w:asciiTheme="minorHAnsi" w:hAnsiTheme="minorHAnsi" w:cstheme="minorHAnsi"/>
                <w:color w:val="0000FF"/>
                <w:sz w:val="20"/>
                <w:szCs w:val="20"/>
              </w:rPr>
              <w:t xml:space="preserve"> </w:t>
            </w:r>
            <w:r w:rsidR="002C797C" w:rsidRPr="00310C9D">
              <w:rPr>
                <w:rFonts w:asciiTheme="minorHAnsi" w:hAnsiTheme="minorHAnsi" w:cstheme="minorHAnsi"/>
                <w:sz w:val="20"/>
                <w:szCs w:val="20"/>
              </w:rPr>
              <w:t>(CCSS Assessment and Rubrics/ Kathy Schrock: How to use technology in teaching)</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Student Resources:</w:t>
            </w:r>
          </w:p>
        </w:tc>
        <w:tc>
          <w:tcPr>
            <w:tcW w:w="11075" w:type="dxa"/>
            <w:gridSpan w:val="2"/>
            <w:shd w:val="clear" w:color="auto" w:fill="auto"/>
            <w:noWrap/>
          </w:tcPr>
          <w:p w:rsidR="002C797C" w:rsidRPr="00310C9D" w:rsidRDefault="00C24F08" w:rsidP="002C797C">
            <w:pPr>
              <w:ind w:left="245" w:hanging="245"/>
              <w:rPr>
                <w:rFonts w:asciiTheme="minorHAnsi" w:hAnsiTheme="minorHAnsi" w:cstheme="minorHAnsi"/>
                <w:sz w:val="20"/>
                <w:szCs w:val="20"/>
              </w:rPr>
            </w:pPr>
            <w:hyperlink r:id="rId120">
              <w:r w:rsidR="002C797C" w:rsidRPr="002C797C">
                <w:rPr>
                  <w:rFonts w:asciiTheme="minorHAnsi" w:hAnsiTheme="minorHAnsi" w:cstheme="minorHAnsi"/>
                  <w:color w:val="0000FF"/>
                  <w:sz w:val="20"/>
                  <w:szCs w:val="20"/>
                  <w:u w:val="single"/>
                </w:rPr>
                <w:t>https://www.flocabulary.com/unit/fivethings/video/</w:t>
              </w:r>
            </w:hyperlink>
            <w:r w:rsidR="002C797C" w:rsidRPr="002C797C">
              <w:rPr>
                <w:rFonts w:asciiTheme="minorHAnsi" w:hAnsiTheme="minorHAnsi" w:cstheme="minorHAnsi"/>
                <w:color w:val="0000FF"/>
                <w:sz w:val="20"/>
                <w:szCs w:val="20"/>
              </w:rPr>
              <w:t xml:space="preserve"> </w:t>
            </w:r>
            <w:r w:rsidR="002C797C" w:rsidRPr="00310C9D">
              <w:rPr>
                <w:rFonts w:asciiTheme="minorHAnsi" w:hAnsiTheme="minorHAnsi" w:cstheme="minorHAnsi"/>
                <w:sz w:val="20"/>
                <w:szCs w:val="20"/>
              </w:rPr>
              <w:t>(Video: Five Elements of a Story Length 3:42)</w:t>
            </w:r>
          </w:p>
          <w:p w:rsidR="002C797C" w:rsidRPr="00310C9D" w:rsidRDefault="00C24F08" w:rsidP="002C797C">
            <w:pPr>
              <w:ind w:left="245" w:hanging="245"/>
              <w:rPr>
                <w:rFonts w:asciiTheme="minorHAnsi" w:hAnsiTheme="minorHAnsi" w:cstheme="minorHAnsi"/>
                <w:sz w:val="20"/>
                <w:szCs w:val="20"/>
              </w:rPr>
            </w:pPr>
            <w:hyperlink r:id="rId121">
              <w:r w:rsidR="002C797C" w:rsidRPr="002C797C">
                <w:rPr>
                  <w:rFonts w:asciiTheme="minorHAnsi" w:hAnsiTheme="minorHAnsi" w:cstheme="minorHAnsi"/>
                  <w:color w:val="0000FF"/>
                  <w:sz w:val="20"/>
                  <w:szCs w:val="20"/>
                  <w:u w:val="single"/>
                </w:rPr>
                <w:t>http://flocabulary.s3.amazonaws.com/pdfs/fivethings-exercises.pdf</w:t>
              </w:r>
            </w:hyperlink>
            <w:r w:rsidR="002C797C" w:rsidRPr="002C797C">
              <w:rPr>
                <w:rFonts w:asciiTheme="minorHAnsi" w:hAnsiTheme="minorHAnsi" w:cstheme="minorHAnsi"/>
                <w:color w:val="0000FF"/>
                <w:sz w:val="20"/>
                <w:szCs w:val="20"/>
              </w:rPr>
              <w:t xml:space="preserve"> </w:t>
            </w:r>
            <w:r w:rsidR="002C797C" w:rsidRPr="00310C9D">
              <w:rPr>
                <w:rFonts w:asciiTheme="minorHAnsi" w:hAnsiTheme="minorHAnsi" w:cstheme="minorHAnsi"/>
                <w:sz w:val="20"/>
                <w:szCs w:val="20"/>
              </w:rPr>
              <w:t>(Five Elements Worksheet to go with song)</w:t>
            </w:r>
          </w:p>
          <w:p w:rsidR="002C797C" w:rsidRPr="00310C9D" w:rsidRDefault="00C24F08" w:rsidP="002C797C">
            <w:pPr>
              <w:ind w:left="245" w:hanging="245"/>
              <w:rPr>
                <w:rFonts w:asciiTheme="minorHAnsi" w:hAnsiTheme="minorHAnsi" w:cstheme="minorHAnsi"/>
                <w:sz w:val="20"/>
                <w:szCs w:val="20"/>
              </w:rPr>
            </w:pPr>
            <w:hyperlink r:id="rId122">
              <w:r w:rsidR="002C797C" w:rsidRPr="002C797C">
                <w:rPr>
                  <w:rFonts w:asciiTheme="minorHAnsi" w:hAnsiTheme="minorHAnsi" w:cstheme="minorHAnsi"/>
                  <w:color w:val="0000FF"/>
                  <w:sz w:val="20"/>
                  <w:szCs w:val="20"/>
                  <w:u w:val="single"/>
                </w:rPr>
                <w:t>http://blog.flocabulary.com/five-elements-of-a-story-lesson</w:t>
              </w:r>
              <w:r w:rsidR="002C797C" w:rsidRPr="00310C9D">
                <w:rPr>
                  <w:rFonts w:asciiTheme="minorHAnsi" w:hAnsiTheme="minorHAnsi" w:cstheme="minorHAnsi"/>
                  <w:color w:val="1155CC"/>
                  <w:sz w:val="20"/>
                  <w:szCs w:val="20"/>
                  <w:u w:val="single"/>
                </w:rPr>
                <w:t>/</w:t>
              </w:r>
            </w:hyperlink>
            <w:r w:rsidR="002C797C" w:rsidRPr="00310C9D">
              <w:rPr>
                <w:rFonts w:asciiTheme="minorHAnsi" w:hAnsiTheme="minorHAnsi" w:cstheme="minorHAnsi"/>
                <w:sz w:val="20"/>
                <w:szCs w:val="20"/>
              </w:rPr>
              <w:t xml:space="preserve"> (Five Elements of a Story website - includes entire lessons to teach all elements)</w:t>
            </w:r>
          </w:p>
          <w:p w:rsidR="009761C8" w:rsidRPr="00B37FD0" w:rsidRDefault="00C24F08" w:rsidP="002C797C">
            <w:pPr>
              <w:ind w:left="245" w:hanging="245"/>
              <w:rPr>
                <w:sz w:val="20"/>
                <w:szCs w:val="20"/>
              </w:rPr>
            </w:pPr>
            <w:hyperlink r:id="rId123">
              <w:r w:rsidR="002C797C" w:rsidRPr="002C797C">
                <w:rPr>
                  <w:rFonts w:asciiTheme="minorHAnsi" w:hAnsiTheme="minorHAnsi" w:cstheme="minorHAnsi"/>
                  <w:color w:val="0000FF"/>
                  <w:sz w:val="20"/>
                  <w:szCs w:val="20"/>
                  <w:u w:val="single"/>
                </w:rPr>
                <w:t>http://www.teachingideas.co.uk/planning-stories/story-plans-worksheets</w:t>
              </w:r>
            </w:hyperlink>
            <w:r w:rsidR="002C797C" w:rsidRPr="002C797C">
              <w:rPr>
                <w:rFonts w:asciiTheme="minorHAnsi" w:hAnsiTheme="minorHAnsi" w:cstheme="minorHAnsi"/>
                <w:color w:val="0000FF"/>
                <w:sz w:val="20"/>
                <w:szCs w:val="20"/>
              </w:rPr>
              <w:t xml:space="preserve"> </w:t>
            </w:r>
            <w:r w:rsidR="002C797C" w:rsidRPr="00310C9D">
              <w:rPr>
                <w:rFonts w:asciiTheme="minorHAnsi" w:hAnsiTheme="minorHAnsi" w:cstheme="minorHAnsi"/>
                <w:sz w:val="20"/>
                <w:szCs w:val="20"/>
              </w:rPr>
              <w:t>(Story planning graphic organizers)</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Assessment:</w:t>
            </w:r>
          </w:p>
        </w:tc>
        <w:tc>
          <w:tcPr>
            <w:tcW w:w="11075" w:type="dxa"/>
            <w:gridSpan w:val="2"/>
            <w:shd w:val="clear" w:color="auto" w:fill="auto"/>
            <w:noWrap/>
          </w:tcPr>
          <w:p w:rsidR="009761C8" w:rsidRPr="00B37FD0" w:rsidRDefault="00B51643" w:rsidP="00320238">
            <w:pPr>
              <w:ind w:left="288" w:hanging="288"/>
              <w:rPr>
                <w:sz w:val="20"/>
                <w:szCs w:val="20"/>
              </w:rPr>
            </w:pPr>
            <w:r w:rsidRPr="00310C9D">
              <w:rPr>
                <w:rFonts w:asciiTheme="minorHAnsi" w:hAnsiTheme="minorHAnsi" w:cstheme="minorHAnsi"/>
                <w:sz w:val="20"/>
                <w:szCs w:val="20"/>
              </w:rPr>
              <w:t>Students will complete a story planning guide to utilize in their Performance Assessment.</w:t>
            </w:r>
          </w:p>
        </w:tc>
      </w:tr>
      <w:tr w:rsidR="009761C8" w:rsidRPr="00B37FD0" w:rsidTr="00320238">
        <w:trPr>
          <w:trHeight w:val="184"/>
        </w:trPr>
        <w:tc>
          <w:tcPr>
            <w:tcW w:w="3706" w:type="dxa"/>
            <w:vMerge w:val="restart"/>
            <w:shd w:val="clear" w:color="auto" w:fill="D9D9D9"/>
            <w:noWrap/>
          </w:tcPr>
          <w:p w:rsidR="009761C8" w:rsidRPr="00B37FD0" w:rsidRDefault="009761C8" w:rsidP="00320238">
            <w:pPr>
              <w:ind w:left="0" w:firstLine="0"/>
              <w:rPr>
                <w:b/>
                <w:sz w:val="20"/>
                <w:szCs w:val="20"/>
              </w:rPr>
            </w:pPr>
            <w:r w:rsidRPr="00B37FD0">
              <w:rPr>
                <w:b/>
                <w:sz w:val="20"/>
                <w:szCs w:val="20"/>
              </w:rPr>
              <w:t>Differentiation:</w:t>
            </w:r>
          </w:p>
          <w:p w:rsidR="009761C8" w:rsidRPr="00B37FD0" w:rsidRDefault="009761C8" w:rsidP="00320238">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9761C8" w:rsidRPr="00B37FD0" w:rsidRDefault="009761C8" w:rsidP="00320238">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9761C8" w:rsidRPr="00B37FD0" w:rsidRDefault="009761C8" w:rsidP="00320238">
            <w:pPr>
              <w:ind w:left="0" w:firstLine="0"/>
              <w:rPr>
                <w:sz w:val="20"/>
                <w:szCs w:val="20"/>
              </w:rPr>
            </w:pPr>
            <w:r w:rsidRPr="00B37FD0">
              <w:rPr>
                <w:b/>
                <w:sz w:val="20"/>
                <w:szCs w:val="20"/>
              </w:rPr>
              <w:t>Expression</w:t>
            </w:r>
            <w:r w:rsidRPr="00B37FD0">
              <w:rPr>
                <w:sz w:val="20"/>
                <w:szCs w:val="20"/>
              </w:rPr>
              <w:t xml:space="preserve"> (Products and/or Performance)</w:t>
            </w:r>
          </w:p>
        </w:tc>
      </w:tr>
      <w:tr w:rsidR="009761C8" w:rsidRPr="00B37FD0" w:rsidTr="00320238">
        <w:trPr>
          <w:cantSplit/>
          <w:trHeight w:val="20"/>
        </w:trPr>
        <w:tc>
          <w:tcPr>
            <w:tcW w:w="3706" w:type="dxa"/>
            <w:vMerge/>
            <w:shd w:val="clear" w:color="auto" w:fill="D9D9D9"/>
            <w:noWrap/>
          </w:tcPr>
          <w:p w:rsidR="009761C8" w:rsidRPr="00B37FD0" w:rsidRDefault="009761C8" w:rsidP="00320238">
            <w:pPr>
              <w:ind w:left="0" w:firstLine="0"/>
              <w:rPr>
                <w:b/>
                <w:sz w:val="20"/>
                <w:szCs w:val="20"/>
              </w:rPr>
            </w:pPr>
          </w:p>
        </w:tc>
        <w:tc>
          <w:tcPr>
            <w:tcW w:w="5320" w:type="dxa"/>
            <w:tcBorders>
              <w:top w:val="nil"/>
            </w:tcBorders>
            <w:shd w:val="clear" w:color="auto" w:fill="auto"/>
          </w:tcPr>
          <w:p w:rsidR="009761C8" w:rsidRPr="009761C8" w:rsidRDefault="009761C8" w:rsidP="00320238">
            <w:pPr>
              <w:ind w:left="0" w:firstLine="0"/>
              <w:rPr>
                <w:rFonts w:asciiTheme="minorHAnsi" w:hAnsiTheme="minorHAnsi" w:cstheme="minorHAnsi"/>
                <w:sz w:val="20"/>
                <w:szCs w:val="20"/>
              </w:rPr>
            </w:pPr>
            <w:r w:rsidRPr="009761C8">
              <w:rPr>
                <w:rFonts w:asciiTheme="minorHAnsi" w:hAnsiTheme="minorHAnsi" w:cstheme="minorHAnsi"/>
                <w:sz w:val="20"/>
                <w:szCs w:val="20"/>
              </w:rPr>
              <w:t>Teacher may:</w:t>
            </w:r>
          </w:p>
          <w:p w:rsidR="00B51643" w:rsidRPr="00310C9D" w:rsidRDefault="00B51643" w:rsidP="00362F9A">
            <w:pPr>
              <w:numPr>
                <w:ilvl w:val="0"/>
                <w:numId w:val="18"/>
              </w:numPr>
              <w:contextualSpacing/>
              <w:rPr>
                <w:rFonts w:asciiTheme="minorHAnsi" w:hAnsiTheme="minorHAnsi" w:cstheme="minorHAnsi"/>
                <w:sz w:val="20"/>
                <w:szCs w:val="20"/>
              </w:rPr>
            </w:pPr>
            <w:r w:rsidRPr="00310C9D">
              <w:rPr>
                <w:rFonts w:asciiTheme="minorHAnsi" w:hAnsiTheme="minorHAnsi" w:cstheme="minorHAnsi"/>
                <w:sz w:val="20"/>
                <w:szCs w:val="20"/>
              </w:rPr>
              <w:t>Provide a partially complete story plan.</w:t>
            </w:r>
          </w:p>
          <w:p w:rsidR="00B51643" w:rsidRPr="00310C9D" w:rsidRDefault="00B51643" w:rsidP="00362F9A">
            <w:pPr>
              <w:numPr>
                <w:ilvl w:val="0"/>
                <w:numId w:val="18"/>
              </w:numPr>
              <w:contextualSpacing/>
              <w:rPr>
                <w:rFonts w:asciiTheme="minorHAnsi" w:hAnsiTheme="minorHAnsi" w:cstheme="minorHAnsi"/>
                <w:sz w:val="20"/>
                <w:szCs w:val="20"/>
              </w:rPr>
            </w:pPr>
            <w:r w:rsidRPr="00310C9D">
              <w:rPr>
                <w:rFonts w:asciiTheme="minorHAnsi" w:hAnsiTheme="minorHAnsi" w:cstheme="minorHAnsi"/>
                <w:sz w:val="20"/>
                <w:szCs w:val="20"/>
              </w:rPr>
              <w:t>Purposely pair</w:t>
            </w:r>
          </w:p>
          <w:p w:rsidR="009761C8" w:rsidRPr="00B51643" w:rsidRDefault="00B51643" w:rsidP="00362F9A">
            <w:pPr>
              <w:numPr>
                <w:ilvl w:val="0"/>
                <w:numId w:val="18"/>
              </w:numPr>
              <w:contextualSpacing/>
              <w:rPr>
                <w:rFonts w:asciiTheme="minorHAnsi" w:hAnsiTheme="minorHAnsi" w:cstheme="minorHAnsi"/>
                <w:sz w:val="20"/>
                <w:szCs w:val="20"/>
              </w:rPr>
            </w:pPr>
            <w:r w:rsidRPr="00310C9D">
              <w:rPr>
                <w:rFonts w:asciiTheme="minorHAnsi" w:hAnsiTheme="minorHAnsi" w:cstheme="minorHAnsi"/>
                <w:sz w:val="20"/>
                <w:szCs w:val="20"/>
              </w:rPr>
              <w:t>Work one on one with student</w:t>
            </w:r>
          </w:p>
        </w:tc>
        <w:tc>
          <w:tcPr>
            <w:tcW w:w="5755" w:type="dxa"/>
            <w:tcBorders>
              <w:top w:val="nil"/>
            </w:tcBorders>
            <w:shd w:val="clear" w:color="auto" w:fill="auto"/>
          </w:tcPr>
          <w:p w:rsidR="009761C8" w:rsidRPr="009761C8" w:rsidRDefault="009761C8" w:rsidP="00320238">
            <w:pPr>
              <w:ind w:left="288" w:hanging="288"/>
              <w:rPr>
                <w:sz w:val="20"/>
                <w:szCs w:val="20"/>
              </w:rPr>
            </w:pPr>
            <w:r w:rsidRPr="009761C8">
              <w:rPr>
                <w:sz w:val="20"/>
                <w:szCs w:val="20"/>
              </w:rPr>
              <w:t>Students may:</w:t>
            </w:r>
          </w:p>
          <w:p w:rsidR="00B51643" w:rsidRPr="00310C9D" w:rsidRDefault="00B51643" w:rsidP="00362F9A">
            <w:pPr>
              <w:numPr>
                <w:ilvl w:val="0"/>
                <w:numId w:val="18"/>
              </w:numPr>
              <w:contextualSpacing/>
              <w:rPr>
                <w:rFonts w:asciiTheme="minorHAnsi" w:hAnsiTheme="minorHAnsi" w:cstheme="minorHAnsi"/>
                <w:sz w:val="20"/>
                <w:szCs w:val="20"/>
              </w:rPr>
            </w:pPr>
            <w:r w:rsidRPr="00310C9D">
              <w:rPr>
                <w:rFonts w:asciiTheme="minorHAnsi" w:hAnsiTheme="minorHAnsi" w:cstheme="minorHAnsi"/>
                <w:sz w:val="20"/>
                <w:szCs w:val="20"/>
              </w:rPr>
              <w:t>Provide a partially complete story plan.</w:t>
            </w:r>
          </w:p>
          <w:p w:rsidR="00B51643" w:rsidRPr="00310C9D" w:rsidRDefault="00B51643" w:rsidP="00362F9A">
            <w:pPr>
              <w:numPr>
                <w:ilvl w:val="0"/>
                <w:numId w:val="18"/>
              </w:numPr>
              <w:contextualSpacing/>
              <w:rPr>
                <w:rFonts w:asciiTheme="minorHAnsi" w:hAnsiTheme="minorHAnsi" w:cstheme="minorHAnsi"/>
                <w:sz w:val="20"/>
                <w:szCs w:val="20"/>
              </w:rPr>
            </w:pPr>
            <w:r w:rsidRPr="00310C9D">
              <w:rPr>
                <w:rFonts w:asciiTheme="minorHAnsi" w:hAnsiTheme="minorHAnsi" w:cstheme="minorHAnsi"/>
                <w:sz w:val="20"/>
                <w:szCs w:val="20"/>
              </w:rPr>
              <w:t>Purposely pair</w:t>
            </w:r>
          </w:p>
          <w:p w:rsidR="009761C8" w:rsidRPr="00B51643" w:rsidRDefault="00B51643" w:rsidP="00362F9A">
            <w:pPr>
              <w:numPr>
                <w:ilvl w:val="0"/>
                <w:numId w:val="18"/>
              </w:numPr>
              <w:contextualSpacing/>
              <w:rPr>
                <w:rFonts w:asciiTheme="minorHAnsi" w:hAnsiTheme="minorHAnsi" w:cstheme="minorHAnsi"/>
                <w:sz w:val="20"/>
                <w:szCs w:val="20"/>
              </w:rPr>
            </w:pPr>
            <w:r w:rsidRPr="00310C9D">
              <w:rPr>
                <w:rFonts w:asciiTheme="minorHAnsi" w:hAnsiTheme="minorHAnsi" w:cstheme="minorHAnsi"/>
                <w:sz w:val="20"/>
                <w:szCs w:val="20"/>
              </w:rPr>
              <w:t>Work one on one with student</w:t>
            </w:r>
          </w:p>
        </w:tc>
      </w:tr>
      <w:tr w:rsidR="009761C8" w:rsidRPr="00B37FD0" w:rsidTr="00320238">
        <w:trPr>
          <w:cantSplit/>
          <w:trHeight w:val="20"/>
        </w:trPr>
        <w:tc>
          <w:tcPr>
            <w:tcW w:w="3706" w:type="dxa"/>
            <w:vMerge w:val="restart"/>
            <w:shd w:val="clear" w:color="auto" w:fill="D9D9D9"/>
            <w:noWrap/>
          </w:tcPr>
          <w:p w:rsidR="009761C8" w:rsidRPr="00B37FD0" w:rsidRDefault="009761C8" w:rsidP="00320238">
            <w:pPr>
              <w:ind w:left="0" w:firstLine="0"/>
              <w:rPr>
                <w:b/>
                <w:sz w:val="20"/>
                <w:szCs w:val="20"/>
              </w:rPr>
            </w:pPr>
            <w:r>
              <w:br w:type="page"/>
            </w:r>
            <w:r w:rsidRPr="00B37FD0">
              <w:rPr>
                <w:b/>
                <w:sz w:val="20"/>
                <w:szCs w:val="20"/>
              </w:rPr>
              <w:t>Extensions for depth and complexity:</w:t>
            </w:r>
          </w:p>
        </w:tc>
        <w:tc>
          <w:tcPr>
            <w:tcW w:w="5320" w:type="dxa"/>
            <w:shd w:val="clear" w:color="auto" w:fill="D9D9D9"/>
          </w:tcPr>
          <w:p w:rsidR="009761C8" w:rsidRPr="009761C8" w:rsidRDefault="009761C8" w:rsidP="00320238">
            <w:pPr>
              <w:ind w:left="0" w:firstLine="0"/>
              <w:rPr>
                <w:sz w:val="20"/>
                <w:szCs w:val="20"/>
              </w:rPr>
            </w:pPr>
            <w:r w:rsidRPr="009761C8">
              <w:rPr>
                <w:b/>
                <w:sz w:val="20"/>
                <w:szCs w:val="20"/>
              </w:rPr>
              <w:t>Access</w:t>
            </w:r>
            <w:r w:rsidRPr="009761C8">
              <w:rPr>
                <w:sz w:val="20"/>
                <w:szCs w:val="20"/>
              </w:rPr>
              <w:t xml:space="preserve"> (Resources and/or Process)</w:t>
            </w:r>
          </w:p>
        </w:tc>
        <w:tc>
          <w:tcPr>
            <w:tcW w:w="5755" w:type="dxa"/>
            <w:shd w:val="clear" w:color="auto" w:fill="D9D9D9"/>
          </w:tcPr>
          <w:p w:rsidR="009761C8" w:rsidRPr="009761C8" w:rsidRDefault="009761C8" w:rsidP="00320238">
            <w:pPr>
              <w:ind w:left="0" w:firstLine="0"/>
              <w:rPr>
                <w:sz w:val="20"/>
                <w:szCs w:val="20"/>
              </w:rPr>
            </w:pPr>
            <w:r w:rsidRPr="009761C8">
              <w:rPr>
                <w:b/>
                <w:sz w:val="20"/>
                <w:szCs w:val="20"/>
              </w:rPr>
              <w:t>Expression</w:t>
            </w:r>
            <w:r w:rsidRPr="009761C8">
              <w:rPr>
                <w:sz w:val="20"/>
                <w:szCs w:val="20"/>
              </w:rPr>
              <w:t xml:space="preserve"> (Products and/or Performance)</w:t>
            </w:r>
          </w:p>
        </w:tc>
      </w:tr>
      <w:tr w:rsidR="009761C8" w:rsidRPr="00B37FD0" w:rsidTr="00320238">
        <w:trPr>
          <w:cantSplit/>
          <w:trHeight w:val="670"/>
        </w:trPr>
        <w:tc>
          <w:tcPr>
            <w:tcW w:w="3706" w:type="dxa"/>
            <w:vMerge/>
            <w:shd w:val="clear" w:color="auto" w:fill="D9D9D9"/>
            <w:noWrap/>
          </w:tcPr>
          <w:p w:rsidR="009761C8" w:rsidRPr="00B37FD0" w:rsidRDefault="009761C8" w:rsidP="00320238">
            <w:pPr>
              <w:ind w:left="0" w:firstLine="0"/>
              <w:rPr>
                <w:b/>
                <w:sz w:val="20"/>
                <w:szCs w:val="20"/>
              </w:rPr>
            </w:pPr>
          </w:p>
        </w:tc>
        <w:tc>
          <w:tcPr>
            <w:tcW w:w="5320" w:type="dxa"/>
            <w:tcBorders>
              <w:top w:val="nil"/>
            </w:tcBorders>
            <w:shd w:val="clear" w:color="auto" w:fill="auto"/>
          </w:tcPr>
          <w:p w:rsidR="009761C8" w:rsidRPr="009761C8" w:rsidRDefault="009761C8" w:rsidP="00320238">
            <w:pPr>
              <w:ind w:left="0" w:firstLine="0"/>
              <w:rPr>
                <w:rFonts w:asciiTheme="minorHAnsi" w:hAnsiTheme="minorHAnsi" w:cstheme="minorHAnsi"/>
                <w:sz w:val="20"/>
                <w:szCs w:val="20"/>
              </w:rPr>
            </w:pPr>
            <w:r w:rsidRPr="009761C8">
              <w:rPr>
                <w:rFonts w:asciiTheme="minorHAnsi" w:hAnsiTheme="minorHAnsi" w:cstheme="minorHAnsi"/>
                <w:sz w:val="20"/>
                <w:szCs w:val="20"/>
              </w:rPr>
              <w:t>Teacher may:</w:t>
            </w:r>
          </w:p>
          <w:p w:rsidR="00B51643" w:rsidRPr="00310C9D" w:rsidRDefault="00B51643" w:rsidP="00362F9A">
            <w:pPr>
              <w:numPr>
                <w:ilvl w:val="0"/>
                <w:numId w:val="18"/>
              </w:numPr>
              <w:contextualSpacing/>
              <w:rPr>
                <w:rFonts w:asciiTheme="minorHAnsi" w:hAnsiTheme="minorHAnsi" w:cstheme="minorHAnsi"/>
                <w:sz w:val="20"/>
                <w:szCs w:val="20"/>
              </w:rPr>
            </w:pPr>
            <w:r w:rsidRPr="00310C9D">
              <w:rPr>
                <w:rFonts w:asciiTheme="minorHAnsi" w:hAnsiTheme="minorHAnsi" w:cstheme="minorHAnsi"/>
                <w:sz w:val="20"/>
                <w:szCs w:val="20"/>
              </w:rPr>
              <w:t>Provide assistance for writing a play.</w:t>
            </w:r>
          </w:p>
          <w:p w:rsidR="009761C8" w:rsidRPr="00B51643" w:rsidRDefault="00B51643" w:rsidP="00362F9A">
            <w:pPr>
              <w:numPr>
                <w:ilvl w:val="0"/>
                <w:numId w:val="18"/>
              </w:numPr>
              <w:contextualSpacing/>
              <w:rPr>
                <w:rFonts w:asciiTheme="minorHAnsi" w:hAnsiTheme="minorHAnsi" w:cstheme="minorHAnsi"/>
                <w:sz w:val="20"/>
                <w:szCs w:val="20"/>
              </w:rPr>
            </w:pPr>
            <w:r w:rsidRPr="00310C9D">
              <w:rPr>
                <w:rFonts w:asciiTheme="minorHAnsi" w:hAnsiTheme="minorHAnsi" w:cstheme="minorHAnsi"/>
                <w:sz w:val="20"/>
                <w:szCs w:val="20"/>
              </w:rPr>
              <w:t>Provide opportunity for play performance</w:t>
            </w:r>
          </w:p>
        </w:tc>
        <w:tc>
          <w:tcPr>
            <w:tcW w:w="5755" w:type="dxa"/>
            <w:tcBorders>
              <w:top w:val="nil"/>
            </w:tcBorders>
            <w:shd w:val="clear" w:color="auto" w:fill="auto"/>
          </w:tcPr>
          <w:p w:rsidR="009761C8" w:rsidRPr="009761C8" w:rsidRDefault="009761C8" w:rsidP="00320238">
            <w:pPr>
              <w:ind w:left="288" w:hanging="288"/>
              <w:rPr>
                <w:sz w:val="20"/>
                <w:szCs w:val="20"/>
              </w:rPr>
            </w:pPr>
            <w:r w:rsidRPr="009761C8">
              <w:rPr>
                <w:sz w:val="20"/>
                <w:szCs w:val="20"/>
              </w:rPr>
              <w:t>Students may:</w:t>
            </w:r>
          </w:p>
          <w:p w:rsidR="00B51643" w:rsidRPr="00310C9D" w:rsidRDefault="00B51643" w:rsidP="00362F9A">
            <w:pPr>
              <w:numPr>
                <w:ilvl w:val="0"/>
                <w:numId w:val="18"/>
              </w:numPr>
              <w:contextualSpacing/>
              <w:rPr>
                <w:rFonts w:asciiTheme="minorHAnsi" w:hAnsiTheme="minorHAnsi" w:cstheme="minorHAnsi"/>
                <w:sz w:val="20"/>
                <w:szCs w:val="20"/>
              </w:rPr>
            </w:pPr>
            <w:r w:rsidRPr="00310C9D">
              <w:rPr>
                <w:rFonts w:asciiTheme="minorHAnsi" w:hAnsiTheme="minorHAnsi" w:cstheme="minorHAnsi"/>
                <w:sz w:val="20"/>
                <w:szCs w:val="20"/>
              </w:rPr>
              <w:t>Provide assistance for writing a play.</w:t>
            </w:r>
          </w:p>
          <w:p w:rsidR="009761C8" w:rsidRPr="00B51643" w:rsidRDefault="00B51643" w:rsidP="00362F9A">
            <w:pPr>
              <w:numPr>
                <w:ilvl w:val="0"/>
                <w:numId w:val="18"/>
              </w:numPr>
              <w:contextualSpacing/>
              <w:rPr>
                <w:rFonts w:asciiTheme="minorHAnsi" w:hAnsiTheme="minorHAnsi" w:cstheme="minorHAnsi"/>
                <w:sz w:val="20"/>
                <w:szCs w:val="20"/>
              </w:rPr>
            </w:pPr>
            <w:r w:rsidRPr="00310C9D">
              <w:rPr>
                <w:rFonts w:asciiTheme="minorHAnsi" w:hAnsiTheme="minorHAnsi" w:cstheme="minorHAnsi"/>
                <w:sz w:val="20"/>
                <w:szCs w:val="20"/>
              </w:rPr>
              <w:t>Provide opportunity for play performance</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lastRenderedPageBreak/>
              <w:t>Critical Content:</w:t>
            </w:r>
          </w:p>
        </w:tc>
        <w:tc>
          <w:tcPr>
            <w:tcW w:w="11075" w:type="dxa"/>
            <w:gridSpan w:val="2"/>
            <w:shd w:val="clear" w:color="auto" w:fill="auto"/>
          </w:tcPr>
          <w:p w:rsidR="00B51643" w:rsidRPr="00B51643" w:rsidRDefault="00B51643" w:rsidP="00362F9A">
            <w:pPr>
              <w:numPr>
                <w:ilvl w:val="0"/>
                <w:numId w:val="32"/>
              </w:numPr>
              <w:ind w:left="695"/>
              <w:contextualSpacing/>
              <w:rPr>
                <w:rFonts w:asciiTheme="minorHAnsi" w:hAnsiTheme="minorHAnsi" w:cstheme="minorHAnsi"/>
                <w:sz w:val="20"/>
                <w:szCs w:val="20"/>
              </w:rPr>
            </w:pPr>
            <w:r w:rsidRPr="00B51643">
              <w:rPr>
                <w:rFonts w:asciiTheme="minorHAnsi" w:hAnsiTheme="minorHAnsi" w:cstheme="minorHAnsi"/>
                <w:sz w:val="20"/>
                <w:szCs w:val="20"/>
              </w:rPr>
              <w:t xml:space="preserve">Characteristics of healthy and unhealthy relationships </w:t>
            </w:r>
          </w:p>
          <w:p w:rsidR="00B51643" w:rsidRPr="00B51643" w:rsidRDefault="00B51643" w:rsidP="00362F9A">
            <w:pPr>
              <w:numPr>
                <w:ilvl w:val="0"/>
                <w:numId w:val="32"/>
              </w:numPr>
              <w:ind w:left="695"/>
              <w:contextualSpacing/>
              <w:rPr>
                <w:rFonts w:asciiTheme="minorHAnsi" w:hAnsiTheme="minorHAnsi" w:cstheme="minorHAnsi"/>
                <w:sz w:val="20"/>
                <w:szCs w:val="20"/>
              </w:rPr>
            </w:pPr>
            <w:r w:rsidRPr="00B51643">
              <w:rPr>
                <w:rFonts w:asciiTheme="minorHAnsi" w:hAnsiTheme="minorHAnsi" w:cstheme="minorHAnsi"/>
                <w:sz w:val="20"/>
                <w:szCs w:val="20"/>
              </w:rPr>
              <w:t>Influences of various cultures and traditions on personal and family development</w:t>
            </w:r>
          </w:p>
          <w:p w:rsidR="00B51643" w:rsidRPr="00B51643" w:rsidRDefault="00B51643" w:rsidP="00362F9A">
            <w:pPr>
              <w:numPr>
                <w:ilvl w:val="0"/>
                <w:numId w:val="32"/>
              </w:numPr>
              <w:ind w:left="695"/>
              <w:contextualSpacing/>
              <w:rPr>
                <w:rFonts w:asciiTheme="minorHAnsi" w:hAnsiTheme="minorHAnsi" w:cstheme="minorHAnsi"/>
                <w:sz w:val="20"/>
                <w:szCs w:val="20"/>
              </w:rPr>
            </w:pPr>
            <w:r w:rsidRPr="00B51643">
              <w:rPr>
                <w:rFonts w:asciiTheme="minorHAnsi" w:hAnsiTheme="minorHAnsi" w:cstheme="minorHAnsi"/>
                <w:sz w:val="20"/>
                <w:szCs w:val="20"/>
              </w:rPr>
              <w:t xml:space="preserve">Various types of support systems for boundary skill development </w:t>
            </w:r>
          </w:p>
          <w:p w:rsidR="00B51643" w:rsidRPr="00B51643" w:rsidRDefault="00B51643" w:rsidP="00362F9A">
            <w:pPr>
              <w:numPr>
                <w:ilvl w:val="0"/>
                <w:numId w:val="32"/>
              </w:numPr>
              <w:ind w:left="695"/>
              <w:contextualSpacing/>
              <w:rPr>
                <w:rFonts w:asciiTheme="minorHAnsi" w:hAnsiTheme="minorHAnsi" w:cstheme="minorHAnsi"/>
                <w:sz w:val="20"/>
                <w:szCs w:val="20"/>
              </w:rPr>
            </w:pPr>
            <w:r w:rsidRPr="00B51643">
              <w:rPr>
                <w:rFonts w:asciiTheme="minorHAnsi" w:hAnsiTheme="minorHAnsi" w:cstheme="minorHAnsi"/>
                <w:sz w:val="20"/>
                <w:szCs w:val="20"/>
              </w:rPr>
              <w:t xml:space="preserve">Conflict resolution techniques </w:t>
            </w:r>
          </w:p>
          <w:p w:rsidR="00B51643" w:rsidRPr="00B51643" w:rsidRDefault="00B51643" w:rsidP="00362F9A">
            <w:pPr>
              <w:numPr>
                <w:ilvl w:val="0"/>
                <w:numId w:val="32"/>
              </w:numPr>
              <w:ind w:left="695"/>
              <w:contextualSpacing/>
              <w:rPr>
                <w:rFonts w:asciiTheme="minorHAnsi" w:hAnsiTheme="minorHAnsi" w:cstheme="minorHAnsi"/>
                <w:sz w:val="20"/>
                <w:szCs w:val="20"/>
              </w:rPr>
            </w:pPr>
            <w:r w:rsidRPr="00B51643">
              <w:rPr>
                <w:rFonts w:asciiTheme="minorHAnsi" w:hAnsiTheme="minorHAnsi" w:cstheme="minorHAnsi"/>
                <w:sz w:val="20"/>
                <w:szCs w:val="20"/>
              </w:rPr>
              <w:t>Orthographic patterns and morphological roots</w:t>
            </w:r>
          </w:p>
          <w:p w:rsidR="00B51643" w:rsidRPr="00B51643" w:rsidRDefault="00B51643" w:rsidP="00362F9A">
            <w:pPr>
              <w:numPr>
                <w:ilvl w:val="0"/>
                <w:numId w:val="32"/>
              </w:numPr>
              <w:ind w:left="695"/>
              <w:contextualSpacing/>
              <w:rPr>
                <w:rFonts w:asciiTheme="minorHAnsi" w:hAnsiTheme="minorHAnsi" w:cstheme="minorHAnsi"/>
                <w:sz w:val="20"/>
                <w:szCs w:val="20"/>
              </w:rPr>
            </w:pPr>
            <w:r w:rsidRPr="00B51643">
              <w:rPr>
                <w:rFonts w:asciiTheme="minorHAnsi" w:hAnsiTheme="minorHAnsi" w:cstheme="minorHAnsi"/>
                <w:sz w:val="20"/>
                <w:szCs w:val="20"/>
              </w:rPr>
              <w:t>Effective reading comprehension strategies and various reading sub skills.</w:t>
            </w:r>
          </w:p>
          <w:p w:rsidR="00B51643" w:rsidRPr="00B51643" w:rsidRDefault="00B51643" w:rsidP="00362F9A">
            <w:pPr>
              <w:numPr>
                <w:ilvl w:val="0"/>
                <w:numId w:val="32"/>
              </w:numPr>
              <w:ind w:left="695"/>
              <w:contextualSpacing/>
              <w:rPr>
                <w:rFonts w:asciiTheme="minorHAnsi" w:hAnsiTheme="minorHAnsi" w:cstheme="minorHAnsi"/>
                <w:sz w:val="20"/>
                <w:szCs w:val="20"/>
              </w:rPr>
            </w:pPr>
            <w:r w:rsidRPr="00B51643">
              <w:rPr>
                <w:rFonts w:asciiTheme="minorHAnsi" w:hAnsiTheme="minorHAnsi" w:cstheme="minorHAnsi"/>
                <w:sz w:val="20"/>
                <w:szCs w:val="20"/>
              </w:rPr>
              <w:t>The ways in which an author creates a character</w:t>
            </w:r>
          </w:p>
          <w:p w:rsidR="00B51643" w:rsidRPr="00B51643" w:rsidRDefault="00B51643" w:rsidP="00362F9A">
            <w:pPr>
              <w:numPr>
                <w:ilvl w:val="0"/>
                <w:numId w:val="32"/>
              </w:numPr>
              <w:ind w:left="695"/>
              <w:contextualSpacing/>
              <w:rPr>
                <w:rFonts w:asciiTheme="minorHAnsi" w:hAnsiTheme="minorHAnsi" w:cstheme="minorHAnsi"/>
                <w:sz w:val="20"/>
                <w:szCs w:val="20"/>
              </w:rPr>
            </w:pPr>
            <w:r w:rsidRPr="00B51643">
              <w:rPr>
                <w:rFonts w:asciiTheme="minorHAnsi" w:hAnsiTheme="minorHAnsi" w:cstheme="minorHAnsi"/>
                <w:sz w:val="20"/>
                <w:szCs w:val="20"/>
              </w:rPr>
              <w:t xml:space="preserve">Strategies and vocabulary to identify similarities and differences between characters </w:t>
            </w:r>
          </w:p>
          <w:p w:rsidR="009761C8" w:rsidRPr="00B51643" w:rsidRDefault="00B51643" w:rsidP="00362F9A">
            <w:pPr>
              <w:numPr>
                <w:ilvl w:val="0"/>
                <w:numId w:val="32"/>
              </w:numPr>
              <w:ind w:left="695"/>
              <w:contextualSpacing/>
              <w:rPr>
                <w:rFonts w:asciiTheme="minorHAnsi" w:hAnsiTheme="minorHAnsi" w:cstheme="minorHAnsi"/>
                <w:sz w:val="20"/>
                <w:szCs w:val="20"/>
              </w:rPr>
            </w:pPr>
            <w:r w:rsidRPr="00B51643">
              <w:rPr>
                <w:rFonts w:asciiTheme="minorHAnsi" w:hAnsiTheme="minorHAnsi" w:cstheme="minorHAnsi"/>
                <w:sz w:val="20"/>
                <w:szCs w:val="20"/>
              </w:rPr>
              <w:t xml:space="preserve">The importance of personal experiences for writers </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Key Skills:</w:t>
            </w:r>
          </w:p>
        </w:tc>
        <w:tc>
          <w:tcPr>
            <w:tcW w:w="11075" w:type="dxa"/>
            <w:gridSpan w:val="2"/>
            <w:shd w:val="clear" w:color="auto" w:fill="auto"/>
          </w:tcPr>
          <w:p w:rsidR="00B51643" w:rsidRPr="00B51643" w:rsidRDefault="00B51643" w:rsidP="00B51643">
            <w:pPr>
              <w:numPr>
                <w:ilvl w:val="0"/>
                <w:numId w:val="4"/>
              </w:numPr>
              <w:contextualSpacing/>
              <w:rPr>
                <w:rFonts w:asciiTheme="minorHAnsi" w:hAnsiTheme="minorHAnsi" w:cstheme="minorHAnsi"/>
                <w:sz w:val="20"/>
                <w:szCs w:val="20"/>
              </w:rPr>
            </w:pPr>
            <w:r w:rsidRPr="00B51643">
              <w:rPr>
                <w:rFonts w:asciiTheme="minorHAnsi" w:hAnsiTheme="minorHAnsi" w:cstheme="minorHAnsi"/>
                <w:sz w:val="20"/>
                <w:szCs w:val="20"/>
              </w:rPr>
              <w:t xml:space="preserve">Discuss factors that support healthy relationships with friends and family </w:t>
            </w:r>
          </w:p>
          <w:p w:rsidR="00B51643" w:rsidRPr="00B51643" w:rsidRDefault="00B51643" w:rsidP="00B51643">
            <w:pPr>
              <w:numPr>
                <w:ilvl w:val="0"/>
                <w:numId w:val="4"/>
              </w:numPr>
              <w:contextualSpacing/>
              <w:rPr>
                <w:rFonts w:asciiTheme="minorHAnsi" w:hAnsiTheme="minorHAnsi" w:cstheme="minorHAnsi"/>
                <w:sz w:val="20"/>
                <w:szCs w:val="20"/>
              </w:rPr>
            </w:pPr>
            <w:r w:rsidRPr="00B51643">
              <w:rPr>
                <w:rFonts w:asciiTheme="minorHAnsi" w:hAnsiTheme="minorHAnsi" w:cstheme="minorHAnsi"/>
                <w:sz w:val="20"/>
                <w:szCs w:val="20"/>
              </w:rPr>
              <w:t xml:space="preserve">Describe the characteristics of a friend </w:t>
            </w:r>
          </w:p>
          <w:p w:rsidR="00B51643" w:rsidRPr="00B51643" w:rsidRDefault="00B51643" w:rsidP="00B51643">
            <w:pPr>
              <w:numPr>
                <w:ilvl w:val="0"/>
                <w:numId w:val="4"/>
              </w:numPr>
              <w:contextualSpacing/>
              <w:rPr>
                <w:rFonts w:asciiTheme="minorHAnsi" w:hAnsiTheme="minorHAnsi" w:cstheme="minorHAnsi"/>
                <w:sz w:val="20"/>
                <w:szCs w:val="20"/>
              </w:rPr>
            </w:pPr>
            <w:r w:rsidRPr="00B51643">
              <w:rPr>
                <w:rFonts w:asciiTheme="minorHAnsi" w:hAnsiTheme="minorHAnsi" w:cstheme="minorHAnsi"/>
                <w:sz w:val="20"/>
                <w:szCs w:val="20"/>
              </w:rPr>
              <w:t>Discuss how culture and tradition influence personal and family development</w:t>
            </w:r>
          </w:p>
          <w:p w:rsidR="00B51643" w:rsidRPr="00B51643" w:rsidRDefault="00B51643" w:rsidP="00B51643">
            <w:pPr>
              <w:numPr>
                <w:ilvl w:val="0"/>
                <w:numId w:val="4"/>
              </w:numPr>
              <w:contextualSpacing/>
              <w:rPr>
                <w:rFonts w:asciiTheme="minorHAnsi" w:hAnsiTheme="minorHAnsi" w:cstheme="minorHAnsi"/>
                <w:sz w:val="20"/>
                <w:szCs w:val="20"/>
              </w:rPr>
            </w:pPr>
            <w:r w:rsidRPr="00B51643">
              <w:rPr>
                <w:rFonts w:asciiTheme="minorHAnsi" w:hAnsiTheme="minorHAnsi" w:cstheme="minorHAnsi"/>
                <w:sz w:val="20"/>
                <w:szCs w:val="20"/>
              </w:rPr>
              <w:t xml:space="preserve">Describe different kinds of families and family values </w:t>
            </w:r>
          </w:p>
          <w:p w:rsidR="00B51643" w:rsidRPr="00B51643" w:rsidRDefault="00B51643" w:rsidP="00B51643">
            <w:pPr>
              <w:numPr>
                <w:ilvl w:val="0"/>
                <w:numId w:val="4"/>
              </w:numPr>
              <w:contextualSpacing/>
              <w:rPr>
                <w:rFonts w:asciiTheme="minorHAnsi" w:hAnsiTheme="minorHAnsi" w:cstheme="minorHAnsi"/>
                <w:sz w:val="20"/>
                <w:szCs w:val="20"/>
              </w:rPr>
            </w:pPr>
            <w:r w:rsidRPr="00B51643">
              <w:rPr>
                <w:rFonts w:asciiTheme="minorHAnsi" w:hAnsiTheme="minorHAnsi" w:cstheme="minorHAnsi"/>
                <w:sz w:val="20"/>
                <w:szCs w:val="20"/>
              </w:rPr>
              <w:t xml:space="preserve">Demonstrate simple conflict resolution techniques </w:t>
            </w:r>
          </w:p>
          <w:p w:rsidR="00B51643" w:rsidRPr="00B51643" w:rsidRDefault="00B51643" w:rsidP="00B51643">
            <w:pPr>
              <w:numPr>
                <w:ilvl w:val="0"/>
                <w:numId w:val="4"/>
              </w:numPr>
              <w:contextualSpacing/>
              <w:rPr>
                <w:rFonts w:asciiTheme="minorHAnsi" w:hAnsiTheme="minorHAnsi" w:cstheme="minorHAnsi"/>
                <w:sz w:val="20"/>
                <w:szCs w:val="20"/>
              </w:rPr>
            </w:pPr>
            <w:r w:rsidRPr="00B51643">
              <w:rPr>
                <w:rFonts w:asciiTheme="minorHAnsi" w:hAnsiTheme="minorHAnsi" w:cstheme="minorHAnsi"/>
                <w:sz w:val="20"/>
                <w:szCs w:val="20"/>
              </w:rPr>
              <w:t xml:space="preserve">Explain how the body reacts to stress </w:t>
            </w:r>
          </w:p>
          <w:p w:rsidR="00B51643" w:rsidRPr="00B51643" w:rsidRDefault="00B51643" w:rsidP="00B51643">
            <w:pPr>
              <w:numPr>
                <w:ilvl w:val="0"/>
                <w:numId w:val="4"/>
              </w:numPr>
              <w:contextualSpacing/>
              <w:rPr>
                <w:rFonts w:asciiTheme="minorHAnsi" w:hAnsiTheme="minorHAnsi" w:cstheme="minorHAnsi"/>
                <w:sz w:val="20"/>
                <w:szCs w:val="20"/>
              </w:rPr>
            </w:pPr>
            <w:r w:rsidRPr="00B51643">
              <w:rPr>
                <w:rFonts w:asciiTheme="minorHAnsi" w:hAnsiTheme="minorHAnsi" w:cstheme="minorHAnsi"/>
                <w:sz w:val="20"/>
                <w:szCs w:val="20"/>
              </w:rPr>
              <w:t xml:space="preserve">Create the definition of a friend </w:t>
            </w:r>
          </w:p>
          <w:p w:rsidR="00B51643" w:rsidRPr="00B51643" w:rsidRDefault="00B51643" w:rsidP="00B51643">
            <w:pPr>
              <w:numPr>
                <w:ilvl w:val="0"/>
                <w:numId w:val="4"/>
              </w:numPr>
              <w:contextualSpacing/>
              <w:rPr>
                <w:rFonts w:asciiTheme="minorHAnsi" w:hAnsiTheme="minorHAnsi" w:cstheme="minorHAnsi"/>
                <w:sz w:val="20"/>
                <w:szCs w:val="20"/>
              </w:rPr>
            </w:pPr>
            <w:r w:rsidRPr="00B51643">
              <w:rPr>
                <w:rFonts w:asciiTheme="minorHAnsi" w:hAnsiTheme="minorHAnsi" w:cstheme="minorHAnsi"/>
                <w:sz w:val="20"/>
                <w:szCs w:val="20"/>
              </w:rPr>
              <w:t xml:space="preserve">Use combined knowledge of all letter-sound correspondences, syllabication patterns, and morphology (e.g., roots and affixes) to read accurately unfamiliar multisyllabic words in context and out of context </w:t>
            </w:r>
          </w:p>
          <w:p w:rsidR="009761C8" w:rsidRPr="00B51643" w:rsidRDefault="00B51643" w:rsidP="00B51643">
            <w:pPr>
              <w:numPr>
                <w:ilvl w:val="0"/>
                <w:numId w:val="4"/>
              </w:numPr>
              <w:spacing w:line="276" w:lineRule="auto"/>
              <w:rPr>
                <w:sz w:val="20"/>
                <w:szCs w:val="20"/>
              </w:rPr>
            </w:pPr>
            <w:r w:rsidRPr="00B51643">
              <w:rPr>
                <w:rFonts w:asciiTheme="minorHAnsi" w:hAnsiTheme="minorHAnsi" w:cstheme="minorHAnsi"/>
                <w:sz w:val="20"/>
                <w:szCs w:val="20"/>
              </w:rPr>
              <w:t>Read grade-level text with purpose and understanding</w:t>
            </w:r>
          </w:p>
        </w:tc>
      </w:tr>
      <w:tr w:rsidR="009761C8" w:rsidRPr="00B37FD0" w:rsidTr="00320238">
        <w:tc>
          <w:tcPr>
            <w:tcW w:w="3706" w:type="dxa"/>
            <w:shd w:val="clear" w:color="auto" w:fill="D9D9D9"/>
            <w:noWrap/>
          </w:tcPr>
          <w:p w:rsidR="009761C8" w:rsidRPr="00B37FD0" w:rsidRDefault="009761C8" w:rsidP="00320238">
            <w:pPr>
              <w:ind w:left="0" w:firstLine="0"/>
              <w:rPr>
                <w:b/>
                <w:sz w:val="20"/>
                <w:szCs w:val="20"/>
              </w:rPr>
            </w:pPr>
            <w:r w:rsidRPr="00B37FD0">
              <w:rPr>
                <w:b/>
                <w:sz w:val="20"/>
                <w:szCs w:val="20"/>
              </w:rPr>
              <w:t>Critical Language:</w:t>
            </w:r>
          </w:p>
        </w:tc>
        <w:tc>
          <w:tcPr>
            <w:tcW w:w="11075" w:type="dxa"/>
            <w:gridSpan w:val="2"/>
            <w:shd w:val="clear" w:color="auto" w:fill="auto"/>
          </w:tcPr>
          <w:p w:rsidR="009761C8" w:rsidRPr="00B51643" w:rsidRDefault="00B51643" w:rsidP="00B51643">
            <w:pPr>
              <w:ind w:left="425"/>
              <w:rPr>
                <w:rFonts w:asciiTheme="minorHAnsi" w:hAnsiTheme="minorHAnsi" w:cstheme="minorHAnsi"/>
                <w:sz w:val="20"/>
                <w:szCs w:val="20"/>
              </w:rPr>
            </w:pPr>
            <w:r w:rsidRPr="00310C9D">
              <w:rPr>
                <w:rFonts w:asciiTheme="minorHAnsi" w:hAnsiTheme="minorHAnsi" w:cstheme="minorHAnsi"/>
                <w:sz w:val="20"/>
                <w:szCs w:val="20"/>
              </w:rPr>
              <w:t>Characteristics, Boundaries, Limits, Consequences, Values, Cultures, Traditions, Families, Friends, Diversity, Development, Conflict, Resolution, Community, Healthy Relationships, Character Traits, Personal Connections, Analyze, Identify, Similarities, Differences, Compare, Contrast, Interaction, Relationships, Support Systems, Emotional Wellness, Diversity, Interpersonal Interactions</w:t>
            </w:r>
          </w:p>
        </w:tc>
      </w:tr>
    </w:tbl>
    <w:p w:rsidR="009761C8" w:rsidRPr="00B37FD0" w:rsidRDefault="009761C8"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spacing w:after="200" w:line="276" w:lineRule="auto"/>
        <w:ind w:left="0" w:firstLine="0"/>
        <w:rPr>
          <w:sz w:val="20"/>
          <w:szCs w:val="20"/>
        </w:rPr>
      </w:pPr>
      <w:r w:rsidRPr="00B37FD0">
        <w:rPr>
          <w:sz w:val="20"/>
          <w:szCs w:val="20"/>
        </w:rPr>
        <w:t xml:space="preserve"> </w:t>
      </w:r>
    </w:p>
    <w:p w:rsidR="00B37FD0" w:rsidRPr="00D5423D" w:rsidRDefault="00B37FD0" w:rsidP="00B37FD0">
      <w:pPr>
        <w:ind w:left="0" w:firstLine="0"/>
        <w:rPr>
          <w:rFonts w:asciiTheme="minorHAnsi" w:hAnsiTheme="minorHAnsi"/>
          <w:b/>
          <w:sz w:val="20"/>
          <w:szCs w:val="20"/>
        </w:rPr>
      </w:pPr>
    </w:p>
    <w:sectPr w:rsidR="00B37FD0" w:rsidRPr="00D5423D" w:rsidSect="00F656DB">
      <w:headerReference w:type="even" r:id="rId124"/>
      <w:headerReference w:type="default" r:id="rId125"/>
      <w:footerReference w:type="even" r:id="rId126"/>
      <w:headerReference w:type="first" r:id="rId127"/>
      <w:footerReference w:type="first" r:id="rId128"/>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90" w:rsidRDefault="00B43090" w:rsidP="00F36A58">
      <w:r>
        <w:separator/>
      </w:r>
    </w:p>
  </w:endnote>
  <w:endnote w:type="continuationSeparator" w:id="0">
    <w:p w:rsidR="00B43090" w:rsidRDefault="00B4309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F8" w:rsidRPr="001A50CB" w:rsidRDefault="00BD53F8" w:rsidP="00A86B29">
    <w:pPr>
      <w:rPr>
        <w:sz w:val="16"/>
        <w:szCs w:val="16"/>
      </w:rPr>
    </w:pPr>
    <w:r w:rsidRPr="007939F3">
      <w:rPr>
        <w:sz w:val="16"/>
        <w:szCs w:val="16"/>
      </w:rPr>
      <w:t>4</w:t>
    </w:r>
    <w:r>
      <w:rPr>
        <w:sz w:val="16"/>
        <w:szCs w:val="16"/>
        <w:vertAlign w:val="superscript"/>
      </w:rPr>
      <w:t xml:space="preserve">th </w:t>
    </w:r>
    <w:r>
      <w:rPr>
        <w:sz w:val="16"/>
        <w:szCs w:val="16"/>
      </w:rPr>
      <w:t xml:space="preserve"> Grade</w:t>
    </w:r>
    <w:r w:rsidRPr="001A50CB">
      <w:rPr>
        <w:sz w:val="16"/>
        <w:szCs w:val="16"/>
      </w:rPr>
      <w:t xml:space="preserve">, </w:t>
    </w:r>
    <w:r w:rsidRPr="00B21488">
      <w:rPr>
        <w:sz w:val="16"/>
        <w:szCs w:val="16"/>
      </w:rPr>
      <w:t xml:space="preserve">Integrated Comprehensive Health/Reading, Writing, </w:t>
    </w:r>
    <w:r w:rsidRPr="007939F3">
      <w:rPr>
        <w:sz w:val="16"/>
        <w:szCs w:val="16"/>
      </w:rPr>
      <w:t xml:space="preserve">Communicating                </w:t>
    </w:r>
    <w:r>
      <w:rPr>
        <w:sz w:val="16"/>
        <w:szCs w:val="16"/>
      </w:rPr>
      <w:t xml:space="preserve">                               </w:t>
    </w:r>
    <w:r w:rsidRPr="007939F3">
      <w:rPr>
        <w:sz w:val="16"/>
        <w:szCs w:val="16"/>
      </w:rPr>
      <w:t>Unit Title: Relationships Matter!</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24F08">
          <w:rPr>
            <w:noProof/>
            <w:sz w:val="16"/>
            <w:szCs w:val="16"/>
          </w:rPr>
          <w:t>19</w:t>
        </w:r>
        <w:r w:rsidRPr="001A50CB">
          <w:rPr>
            <w:sz w:val="16"/>
            <w:szCs w:val="16"/>
          </w:rPr>
          <w:fldChar w:fldCharType="end"/>
        </w:r>
        <w:r w:rsidRPr="001A50CB">
          <w:rPr>
            <w:sz w:val="16"/>
            <w:szCs w:val="16"/>
          </w:rPr>
          <w:t xml:space="preserve"> of </w:t>
        </w:r>
        <w:r>
          <w:rPr>
            <w:sz w:val="16"/>
            <w:szCs w:val="16"/>
          </w:rPr>
          <w:t>19</w:t>
        </w:r>
      </w:sdtContent>
    </w:sdt>
  </w:p>
  <w:p w:rsidR="00BD53F8" w:rsidRDefault="00BD53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F8" w:rsidRDefault="00BD53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F8" w:rsidRDefault="00BD5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90" w:rsidRDefault="00B43090" w:rsidP="00F36A58">
      <w:r>
        <w:separator/>
      </w:r>
    </w:p>
  </w:footnote>
  <w:footnote w:type="continuationSeparator" w:id="0">
    <w:p w:rsidR="00B43090" w:rsidRDefault="00B4309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BD53F8" w:rsidRDefault="00BD53F8">
        <w:pPr>
          <w:pStyle w:val="Header"/>
        </w:pPr>
        <w:r>
          <w:t>[Type text]</w:t>
        </w:r>
      </w:p>
    </w:sdtContent>
  </w:sdt>
  <w:p w:rsidR="00BD53F8" w:rsidRDefault="00BD53F8" w:rsidP="00DF473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F8" w:rsidRDefault="00BD53F8" w:rsidP="001D0081">
    <w:pPr>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F8" w:rsidRDefault="00BD53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F8" w:rsidRPr="00B37FD0" w:rsidRDefault="00BD53F8" w:rsidP="00B37FD0">
    <w:pPr>
      <w:ind w:left="0"/>
      <w:jc w:val="center"/>
    </w:pPr>
    <w:r>
      <w:rPr>
        <w:rFonts w:asciiTheme="minorHAnsi" w:hAnsiTheme="minorHAnsi"/>
        <w:b/>
        <w:sz w:val="20"/>
        <w:szCs w:val="20"/>
      </w:rPr>
      <w:t>Colorado Teacher-Authored Sample Instructional Unit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F8" w:rsidRDefault="00BD5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D074C"/>
    <w:multiLevelType w:val="hybridMultilevel"/>
    <w:tmpl w:val="62EA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1CFE"/>
    <w:multiLevelType w:val="multilevel"/>
    <w:tmpl w:val="E1144A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0CB6661"/>
    <w:multiLevelType w:val="hybridMultilevel"/>
    <w:tmpl w:val="D4C8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65FD2"/>
    <w:multiLevelType w:val="hybridMultilevel"/>
    <w:tmpl w:val="8DE4FDD8"/>
    <w:lvl w:ilvl="0" w:tplc="E4029E1E">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727CA"/>
    <w:multiLevelType w:val="hybridMultilevel"/>
    <w:tmpl w:val="556A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86BEC"/>
    <w:multiLevelType w:val="hybridMultilevel"/>
    <w:tmpl w:val="3A3EC11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1F152410"/>
    <w:multiLevelType w:val="multilevel"/>
    <w:tmpl w:val="8A64A5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FE540F6"/>
    <w:multiLevelType w:val="multilevel"/>
    <w:tmpl w:val="B16642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4D24086"/>
    <w:multiLevelType w:val="hybridMultilevel"/>
    <w:tmpl w:val="097A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52ABF"/>
    <w:multiLevelType w:val="multilevel"/>
    <w:tmpl w:val="2C948B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C102039"/>
    <w:multiLevelType w:val="hybridMultilevel"/>
    <w:tmpl w:val="9ED85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45387"/>
    <w:multiLevelType w:val="multilevel"/>
    <w:tmpl w:val="54DAB1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A2C6BCC"/>
    <w:multiLevelType w:val="multilevel"/>
    <w:tmpl w:val="721AF2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3D74760"/>
    <w:multiLevelType w:val="multilevel"/>
    <w:tmpl w:val="FCD4E7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4AF2094"/>
    <w:multiLevelType w:val="hybridMultilevel"/>
    <w:tmpl w:val="2AD0C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3A51B2"/>
    <w:multiLevelType w:val="multilevel"/>
    <w:tmpl w:val="BF1039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8A5324D"/>
    <w:multiLevelType w:val="hybridMultilevel"/>
    <w:tmpl w:val="F73447EE"/>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9">
    <w:nsid w:val="4D7003C1"/>
    <w:multiLevelType w:val="hybridMultilevel"/>
    <w:tmpl w:val="3EC2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502995"/>
    <w:multiLevelType w:val="multilevel"/>
    <w:tmpl w:val="D908A7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75179A6"/>
    <w:multiLevelType w:val="hybridMultilevel"/>
    <w:tmpl w:val="0160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B5BDB"/>
    <w:multiLevelType w:val="multilevel"/>
    <w:tmpl w:val="531489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2830C5"/>
    <w:multiLevelType w:val="hybridMultilevel"/>
    <w:tmpl w:val="E9AA9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CD815C5"/>
    <w:multiLevelType w:val="multilevel"/>
    <w:tmpl w:val="A0A689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E471B7B"/>
    <w:multiLevelType w:val="hybridMultilevel"/>
    <w:tmpl w:val="D14CC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1C0BE3"/>
    <w:multiLevelType w:val="hybridMultilevel"/>
    <w:tmpl w:val="4D76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D74B17"/>
    <w:multiLevelType w:val="multilevel"/>
    <w:tmpl w:val="06BCD0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C7E623B"/>
    <w:multiLevelType w:val="multilevel"/>
    <w:tmpl w:val="8AE29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3874654"/>
    <w:multiLevelType w:val="multilevel"/>
    <w:tmpl w:val="B47221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762005F5"/>
    <w:multiLevelType w:val="multilevel"/>
    <w:tmpl w:val="8EA621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7E793AEE"/>
    <w:multiLevelType w:val="multilevel"/>
    <w:tmpl w:val="087E13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4"/>
  </w:num>
  <w:num w:numId="3">
    <w:abstractNumId w:val="23"/>
  </w:num>
  <w:num w:numId="4">
    <w:abstractNumId w:val="6"/>
  </w:num>
  <w:num w:numId="5">
    <w:abstractNumId w:val="22"/>
  </w:num>
  <w:num w:numId="6">
    <w:abstractNumId w:val="8"/>
  </w:num>
  <w:num w:numId="7">
    <w:abstractNumId w:val="30"/>
  </w:num>
  <w:num w:numId="8">
    <w:abstractNumId w:val="25"/>
  </w:num>
  <w:num w:numId="9">
    <w:abstractNumId w:val="32"/>
  </w:num>
  <w:num w:numId="10">
    <w:abstractNumId w:val="19"/>
  </w:num>
  <w:num w:numId="11">
    <w:abstractNumId w:val="28"/>
  </w:num>
  <w:num w:numId="12">
    <w:abstractNumId w:val="14"/>
  </w:num>
  <w:num w:numId="13">
    <w:abstractNumId w:val="2"/>
  </w:num>
  <w:num w:numId="14">
    <w:abstractNumId w:val="17"/>
  </w:num>
  <w:num w:numId="15">
    <w:abstractNumId w:val="29"/>
  </w:num>
  <w:num w:numId="16">
    <w:abstractNumId w:val="13"/>
  </w:num>
  <w:num w:numId="17">
    <w:abstractNumId w:val="5"/>
  </w:num>
  <w:num w:numId="18">
    <w:abstractNumId w:val="21"/>
  </w:num>
  <w:num w:numId="19">
    <w:abstractNumId w:val="31"/>
  </w:num>
  <w:num w:numId="20">
    <w:abstractNumId w:val="7"/>
  </w:num>
  <w:num w:numId="21">
    <w:abstractNumId w:val="4"/>
  </w:num>
  <w:num w:numId="22">
    <w:abstractNumId w:val="10"/>
  </w:num>
  <w:num w:numId="23">
    <w:abstractNumId w:val="12"/>
  </w:num>
  <w:num w:numId="24">
    <w:abstractNumId w:val="20"/>
  </w:num>
  <w:num w:numId="25">
    <w:abstractNumId w:val="11"/>
  </w:num>
  <w:num w:numId="26">
    <w:abstractNumId w:val="27"/>
  </w:num>
  <w:num w:numId="27">
    <w:abstractNumId w:val="3"/>
  </w:num>
  <w:num w:numId="28">
    <w:abstractNumId w:val="26"/>
  </w:num>
  <w:num w:numId="29">
    <w:abstractNumId w:val="1"/>
  </w:num>
  <w:num w:numId="30">
    <w:abstractNumId w:val="15"/>
  </w:num>
  <w:num w:numId="31">
    <w:abstractNumId w:val="9"/>
  </w:num>
  <w:num w:numId="32">
    <w:abstractNumId w:val="16"/>
  </w:num>
  <w:num w:numId="3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50A8"/>
    <w:rsid w:val="00016F99"/>
    <w:rsid w:val="00034172"/>
    <w:rsid w:val="000470FE"/>
    <w:rsid w:val="000529DD"/>
    <w:rsid w:val="00065DD3"/>
    <w:rsid w:val="000728AC"/>
    <w:rsid w:val="000826E5"/>
    <w:rsid w:val="000910A8"/>
    <w:rsid w:val="000A131B"/>
    <w:rsid w:val="000B2D43"/>
    <w:rsid w:val="000B3191"/>
    <w:rsid w:val="000B59F9"/>
    <w:rsid w:val="000C05BA"/>
    <w:rsid w:val="000D089A"/>
    <w:rsid w:val="000D2207"/>
    <w:rsid w:val="000D2958"/>
    <w:rsid w:val="000E54AC"/>
    <w:rsid w:val="000E74E5"/>
    <w:rsid w:val="000E7E98"/>
    <w:rsid w:val="000F1AA5"/>
    <w:rsid w:val="000F35E8"/>
    <w:rsid w:val="000F56D7"/>
    <w:rsid w:val="00112135"/>
    <w:rsid w:val="0011270D"/>
    <w:rsid w:val="001138EE"/>
    <w:rsid w:val="00117983"/>
    <w:rsid w:val="00122021"/>
    <w:rsid w:val="0012423A"/>
    <w:rsid w:val="00125E85"/>
    <w:rsid w:val="00133694"/>
    <w:rsid w:val="0013710B"/>
    <w:rsid w:val="00144939"/>
    <w:rsid w:val="0014751D"/>
    <w:rsid w:val="00153510"/>
    <w:rsid w:val="00154ECB"/>
    <w:rsid w:val="00155DE7"/>
    <w:rsid w:val="001646D2"/>
    <w:rsid w:val="00167860"/>
    <w:rsid w:val="001749E8"/>
    <w:rsid w:val="0018240A"/>
    <w:rsid w:val="00183594"/>
    <w:rsid w:val="001951E1"/>
    <w:rsid w:val="001A50CB"/>
    <w:rsid w:val="001B4039"/>
    <w:rsid w:val="001B5F07"/>
    <w:rsid w:val="001C53AD"/>
    <w:rsid w:val="001D0081"/>
    <w:rsid w:val="001D01C0"/>
    <w:rsid w:val="001F5B7D"/>
    <w:rsid w:val="0020176D"/>
    <w:rsid w:val="00204CD4"/>
    <w:rsid w:val="00230248"/>
    <w:rsid w:val="002404E2"/>
    <w:rsid w:val="00240E68"/>
    <w:rsid w:val="00245712"/>
    <w:rsid w:val="0025049C"/>
    <w:rsid w:val="00254293"/>
    <w:rsid w:val="002544D5"/>
    <w:rsid w:val="00255AB1"/>
    <w:rsid w:val="002633A6"/>
    <w:rsid w:val="002713D7"/>
    <w:rsid w:val="00276193"/>
    <w:rsid w:val="002813AD"/>
    <w:rsid w:val="00281B05"/>
    <w:rsid w:val="0028514C"/>
    <w:rsid w:val="002866F5"/>
    <w:rsid w:val="002A582B"/>
    <w:rsid w:val="002A5BD4"/>
    <w:rsid w:val="002B13D4"/>
    <w:rsid w:val="002B422F"/>
    <w:rsid w:val="002C1F5C"/>
    <w:rsid w:val="002C424E"/>
    <w:rsid w:val="002C5D8B"/>
    <w:rsid w:val="002C75C4"/>
    <w:rsid w:val="002C797C"/>
    <w:rsid w:val="002D49D1"/>
    <w:rsid w:val="002D4B80"/>
    <w:rsid w:val="002D6136"/>
    <w:rsid w:val="002E7E78"/>
    <w:rsid w:val="002F378F"/>
    <w:rsid w:val="00300935"/>
    <w:rsid w:val="003011E5"/>
    <w:rsid w:val="00301713"/>
    <w:rsid w:val="00302D44"/>
    <w:rsid w:val="00303F7C"/>
    <w:rsid w:val="00304C52"/>
    <w:rsid w:val="003117E8"/>
    <w:rsid w:val="00317C33"/>
    <w:rsid w:val="00320238"/>
    <w:rsid w:val="003229A0"/>
    <w:rsid w:val="00322B29"/>
    <w:rsid w:val="003372B0"/>
    <w:rsid w:val="00343F7B"/>
    <w:rsid w:val="00344A93"/>
    <w:rsid w:val="003458BA"/>
    <w:rsid w:val="00347243"/>
    <w:rsid w:val="00362F9A"/>
    <w:rsid w:val="00363C87"/>
    <w:rsid w:val="00367A30"/>
    <w:rsid w:val="0037498B"/>
    <w:rsid w:val="00380D67"/>
    <w:rsid w:val="00381218"/>
    <w:rsid w:val="0038584C"/>
    <w:rsid w:val="0039211E"/>
    <w:rsid w:val="00397B7D"/>
    <w:rsid w:val="003A66C1"/>
    <w:rsid w:val="003A70DB"/>
    <w:rsid w:val="003B136A"/>
    <w:rsid w:val="003B1E12"/>
    <w:rsid w:val="003B2329"/>
    <w:rsid w:val="003B44B4"/>
    <w:rsid w:val="003C177D"/>
    <w:rsid w:val="003C73B8"/>
    <w:rsid w:val="003C7B19"/>
    <w:rsid w:val="003D1D78"/>
    <w:rsid w:val="003D7844"/>
    <w:rsid w:val="003E77B3"/>
    <w:rsid w:val="003F2D8C"/>
    <w:rsid w:val="003F7610"/>
    <w:rsid w:val="00415ACD"/>
    <w:rsid w:val="00426672"/>
    <w:rsid w:val="00434551"/>
    <w:rsid w:val="00435C7A"/>
    <w:rsid w:val="00445A09"/>
    <w:rsid w:val="00455ED5"/>
    <w:rsid w:val="00456D71"/>
    <w:rsid w:val="00467EB2"/>
    <w:rsid w:val="004711F9"/>
    <w:rsid w:val="00471A4D"/>
    <w:rsid w:val="00473219"/>
    <w:rsid w:val="00482D07"/>
    <w:rsid w:val="00482F27"/>
    <w:rsid w:val="00486CD1"/>
    <w:rsid w:val="0049026A"/>
    <w:rsid w:val="004A5F52"/>
    <w:rsid w:val="004A6111"/>
    <w:rsid w:val="004B4603"/>
    <w:rsid w:val="004B7BA8"/>
    <w:rsid w:val="004C0D90"/>
    <w:rsid w:val="004C68AE"/>
    <w:rsid w:val="004D2474"/>
    <w:rsid w:val="004D26E9"/>
    <w:rsid w:val="004E040D"/>
    <w:rsid w:val="004E1F2B"/>
    <w:rsid w:val="004E20E7"/>
    <w:rsid w:val="004E523E"/>
    <w:rsid w:val="004E72A7"/>
    <w:rsid w:val="004F0CBF"/>
    <w:rsid w:val="004F3F8B"/>
    <w:rsid w:val="004F70E7"/>
    <w:rsid w:val="00513672"/>
    <w:rsid w:val="0051577B"/>
    <w:rsid w:val="005231F6"/>
    <w:rsid w:val="00530230"/>
    <w:rsid w:val="00535B95"/>
    <w:rsid w:val="00537C75"/>
    <w:rsid w:val="00545D3C"/>
    <w:rsid w:val="00547B0E"/>
    <w:rsid w:val="00552719"/>
    <w:rsid w:val="00556168"/>
    <w:rsid w:val="005637AE"/>
    <w:rsid w:val="005754A3"/>
    <w:rsid w:val="005766AF"/>
    <w:rsid w:val="005C000C"/>
    <w:rsid w:val="005C15C4"/>
    <w:rsid w:val="005C35AC"/>
    <w:rsid w:val="005D1FB6"/>
    <w:rsid w:val="005D5D73"/>
    <w:rsid w:val="005E5A56"/>
    <w:rsid w:val="005F09E6"/>
    <w:rsid w:val="0060108E"/>
    <w:rsid w:val="00603303"/>
    <w:rsid w:val="006034D4"/>
    <w:rsid w:val="0060634D"/>
    <w:rsid w:val="00614424"/>
    <w:rsid w:val="006160F7"/>
    <w:rsid w:val="006207DE"/>
    <w:rsid w:val="00626571"/>
    <w:rsid w:val="0063593C"/>
    <w:rsid w:val="00636511"/>
    <w:rsid w:val="00637830"/>
    <w:rsid w:val="00645B24"/>
    <w:rsid w:val="00651DE9"/>
    <w:rsid w:val="00651FCD"/>
    <w:rsid w:val="006607A2"/>
    <w:rsid w:val="00661C13"/>
    <w:rsid w:val="006741FE"/>
    <w:rsid w:val="00695537"/>
    <w:rsid w:val="00695A9C"/>
    <w:rsid w:val="006A50C7"/>
    <w:rsid w:val="006B5129"/>
    <w:rsid w:val="006C387A"/>
    <w:rsid w:val="006C75EE"/>
    <w:rsid w:val="006D329C"/>
    <w:rsid w:val="006E0EC1"/>
    <w:rsid w:val="006E6321"/>
    <w:rsid w:val="006E6F82"/>
    <w:rsid w:val="006F4A4A"/>
    <w:rsid w:val="00702B70"/>
    <w:rsid w:val="00702C2A"/>
    <w:rsid w:val="00731610"/>
    <w:rsid w:val="00741EE4"/>
    <w:rsid w:val="00742DE5"/>
    <w:rsid w:val="007467C3"/>
    <w:rsid w:val="00747B1D"/>
    <w:rsid w:val="0075471B"/>
    <w:rsid w:val="0075481B"/>
    <w:rsid w:val="0076416B"/>
    <w:rsid w:val="007700F4"/>
    <w:rsid w:val="00773B18"/>
    <w:rsid w:val="00781C72"/>
    <w:rsid w:val="00784893"/>
    <w:rsid w:val="007858F5"/>
    <w:rsid w:val="0078649B"/>
    <w:rsid w:val="007939F3"/>
    <w:rsid w:val="0079677D"/>
    <w:rsid w:val="00796FBD"/>
    <w:rsid w:val="007A1106"/>
    <w:rsid w:val="007A18FD"/>
    <w:rsid w:val="007A2059"/>
    <w:rsid w:val="007A6536"/>
    <w:rsid w:val="007C46AC"/>
    <w:rsid w:val="007D3448"/>
    <w:rsid w:val="007E1612"/>
    <w:rsid w:val="007E2F7A"/>
    <w:rsid w:val="007E4A8E"/>
    <w:rsid w:val="007F0FF0"/>
    <w:rsid w:val="00802BF6"/>
    <w:rsid w:val="008051E0"/>
    <w:rsid w:val="00833158"/>
    <w:rsid w:val="00841CF2"/>
    <w:rsid w:val="008436E0"/>
    <w:rsid w:val="00856AAB"/>
    <w:rsid w:val="00856C5F"/>
    <w:rsid w:val="00861571"/>
    <w:rsid w:val="00863DC2"/>
    <w:rsid w:val="00864BF1"/>
    <w:rsid w:val="0086657F"/>
    <w:rsid w:val="00873097"/>
    <w:rsid w:val="0087468F"/>
    <w:rsid w:val="00875EC3"/>
    <w:rsid w:val="00881285"/>
    <w:rsid w:val="0088207E"/>
    <w:rsid w:val="008851AC"/>
    <w:rsid w:val="00896F55"/>
    <w:rsid w:val="008A1146"/>
    <w:rsid w:val="008A127A"/>
    <w:rsid w:val="008A17E9"/>
    <w:rsid w:val="008A1C1E"/>
    <w:rsid w:val="008B2FDF"/>
    <w:rsid w:val="008B3544"/>
    <w:rsid w:val="008B3D93"/>
    <w:rsid w:val="008D08BE"/>
    <w:rsid w:val="008E37C3"/>
    <w:rsid w:val="008E3F54"/>
    <w:rsid w:val="008F0930"/>
    <w:rsid w:val="008F0CBC"/>
    <w:rsid w:val="008F47D5"/>
    <w:rsid w:val="008F5939"/>
    <w:rsid w:val="00901A0E"/>
    <w:rsid w:val="009067E1"/>
    <w:rsid w:val="00914DAC"/>
    <w:rsid w:val="0093017C"/>
    <w:rsid w:val="009428EE"/>
    <w:rsid w:val="009554DF"/>
    <w:rsid w:val="00956957"/>
    <w:rsid w:val="009573A6"/>
    <w:rsid w:val="00957F0E"/>
    <w:rsid w:val="009761C8"/>
    <w:rsid w:val="0097730C"/>
    <w:rsid w:val="0098195B"/>
    <w:rsid w:val="00983FF7"/>
    <w:rsid w:val="0098418D"/>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960B3"/>
    <w:rsid w:val="00AA2202"/>
    <w:rsid w:val="00AA2CD5"/>
    <w:rsid w:val="00AB1D95"/>
    <w:rsid w:val="00AC433C"/>
    <w:rsid w:val="00AD1C37"/>
    <w:rsid w:val="00AD5B2E"/>
    <w:rsid w:val="00AE0209"/>
    <w:rsid w:val="00AF54E5"/>
    <w:rsid w:val="00B001B5"/>
    <w:rsid w:val="00B008AA"/>
    <w:rsid w:val="00B02C4B"/>
    <w:rsid w:val="00B06133"/>
    <w:rsid w:val="00B1290E"/>
    <w:rsid w:val="00B13ECB"/>
    <w:rsid w:val="00B21488"/>
    <w:rsid w:val="00B221B8"/>
    <w:rsid w:val="00B30450"/>
    <w:rsid w:val="00B36CB8"/>
    <w:rsid w:val="00B37D7C"/>
    <w:rsid w:val="00B37FD0"/>
    <w:rsid w:val="00B42467"/>
    <w:rsid w:val="00B43090"/>
    <w:rsid w:val="00B51643"/>
    <w:rsid w:val="00B676F2"/>
    <w:rsid w:val="00B95539"/>
    <w:rsid w:val="00B97B47"/>
    <w:rsid w:val="00BA3CDE"/>
    <w:rsid w:val="00BA43DD"/>
    <w:rsid w:val="00BA7DF1"/>
    <w:rsid w:val="00BB6826"/>
    <w:rsid w:val="00BD25DB"/>
    <w:rsid w:val="00BD53F8"/>
    <w:rsid w:val="00BE00EE"/>
    <w:rsid w:val="00BE620C"/>
    <w:rsid w:val="00BE7E7B"/>
    <w:rsid w:val="00BF1681"/>
    <w:rsid w:val="00C00081"/>
    <w:rsid w:val="00C066AA"/>
    <w:rsid w:val="00C079B2"/>
    <w:rsid w:val="00C148BA"/>
    <w:rsid w:val="00C17FA4"/>
    <w:rsid w:val="00C24049"/>
    <w:rsid w:val="00C24F08"/>
    <w:rsid w:val="00C26287"/>
    <w:rsid w:val="00C27622"/>
    <w:rsid w:val="00C3549C"/>
    <w:rsid w:val="00C40C25"/>
    <w:rsid w:val="00C40D97"/>
    <w:rsid w:val="00C51B9F"/>
    <w:rsid w:val="00C55CA2"/>
    <w:rsid w:val="00C57256"/>
    <w:rsid w:val="00C57E0F"/>
    <w:rsid w:val="00C61A89"/>
    <w:rsid w:val="00C61B9A"/>
    <w:rsid w:val="00C66E81"/>
    <w:rsid w:val="00C707C4"/>
    <w:rsid w:val="00C8196F"/>
    <w:rsid w:val="00C81D27"/>
    <w:rsid w:val="00C936AA"/>
    <w:rsid w:val="00CA7990"/>
    <w:rsid w:val="00CA7F3C"/>
    <w:rsid w:val="00CB03AE"/>
    <w:rsid w:val="00CC5299"/>
    <w:rsid w:val="00CC54AC"/>
    <w:rsid w:val="00CC69BD"/>
    <w:rsid w:val="00CF002C"/>
    <w:rsid w:val="00CF64CC"/>
    <w:rsid w:val="00D00C12"/>
    <w:rsid w:val="00D05289"/>
    <w:rsid w:val="00D17116"/>
    <w:rsid w:val="00D22134"/>
    <w:rsid w:val="00D26C3A"/>
    <w:rsid w:val="00D42823"/>
    <w:rsid w:val="00D42EE0"/>
    <w:rsid w:val="00D436AC"/>
    <w:rsid w:val="00D45D5B"/>
    <w:rsid w:val="00D4633C"/>
    <w:rsid w:val="00D524C6"/>
    <w:rsid w:val="00D5423D"/>
    <w:rsid w:val="00D61804"/>
    <w:rsid w:val="00D62669"/>
    <w:rsid w:val="00D65BD1"/>
    <w:rsid w:val="00D66B56"/>
    <w:rsid w:val="00D67963"/>
    <w:rsid w:val="00D71D4D"/>
    <w:rsid w:val="00D74DD0"/>
    <w:rsid w:val="00D763A1"/>
    <w:rsid w:val="00D76BD3"/>
    <w:rsid w:val="00D844BE"/>
    <w:rsid w:val="00DA39B8"/>
    <w:rsid w:val="00DA4810"/>
    <w:rsid w:val="00DA4C7F"/>
    <w:rsid w:val="00DA58A3"/>
    <w:rsid w:val="00DB2E11"/>
    <w:rsid w:val="00DC7A01"/>
    <w:rsid w:val="00DD007A"/>
    <w:rsid w:val="00DD1C93"/>
    <w:rsid w:val="00DD4FA2"/>
    <w:rsid w:val="00DD63C9"/>
    <w:rsid w:val="00DE22A3"/>
    <w:rsid w:val="00DF1857"/>
    <w:rsid w:val="00DF3791"/>
    <w:rsid w:val="00DF473B"/>
    <w:rsid w:val="00DF60E5"/>
    <w:rsid w:val="00E00F9E"/>
    <w:rsid w:val="00E31B8F"/>
    <w:rsid w:val="00E43474"/>
    <w:rsid w:val="00E53439"/>
    <w:rsid w:val="00E6414D"/>
    <w:rsid w:val="00E65B19"/>
    <w:rsid w:val="00E73183"/>
    <w:rsid w:val="00E760E9"/>
    <w:rsid w:val="00E762EA"/>
    <w:rsid w:val="00E8078D"/>
    <w:rsid w:val="00E81A7A"/>
    <w:rsid w:val="00E81A98"/>
    <w:rsid w:val="00E8224F"/>
    <w:rsid w:val="00E85EB0"/>
    <w:rsid w:val="00EA3DFB"/>
    <w:rsid w:val="00EA706B"/>
    <w:rsid w:val="00EC54EA"/>
    <w:rsid w:val="00EC5920"/>
    <w:rsid w:val="00EC617D"/>
    <w:rsid w:val="00EC7CF6"/>
    <w:rsid w:val="00ED5544"/>
    <w:rsid w:val="00ED590B"/>
    <w:rsid w:val="00EE28DE"/>
    <w:rsid w:val="00EE5699"/>
    <w:rsid w:val="00EE769C"/>
    <w:rsid w:val="00EF1427"/>
    <w:rsid w:val="00F153BA"/>
    <w:rsid w:val="00F2600D"/>
    <w:rsid w:val="00F30021"/>
    <w:rsid w:val="00F33AD2"/>
    <w:rsid w:val="00F36A58"/>
    <w:rsid w:val="00F37360"/>
    <w:rsid w:val="00F415B6"/>
    <w:rsid w:val="00F423FA"/>
    <w:rsid w:val="00F61EDA"/>
    <w:rsid w:val="00F656DB"/>
    <w:rsid w:val="00F70315"/>
    <w:rsid w:val="00F71B84"/>
    <w:rsid w:val="00F726F6"/>
    <w:rsid w:val="00F73B0B"/>
    <w:rsid w:val="00F823DC"/>
    <w:rsid w:val="00F868F3"/>
    <w:rsid w:val="00F90E08"/>
    <w:rsid w:val="00F96838"/>
    <w:rsid w:val="00FA5801"/>
    <w:rsid w:val="00FB09D8"/>
    <w:rsid w:val="00FB486C"/>
    <w:rsid w:val="00FC1F65"/>
    <w:rsid w:val="00FC7116"/>
    <w:rsid w:val="00FD3AC4"/>
    <w:rsid w:val="00FE0A7A"/>
    <w:rsid w:val="00FE1CCC"/>
    <w:rsid w:val="00FE2008"/>
    <w:rsid w:val="00FF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paragraph" w:styleId="Title">
    <w:name w:val="Title"/>
    <w:basedOn w:val="Normal"/>
    <w:next w:val="Normal"/>
    <w:link w:val="TitleChar"/>
    <w:uiPriority w:val="1"/>
    <w:qFormat/>
    <w:rsid w:val="00B21488"/>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B21488"/>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B21488"/>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B21488"/>
    <w:rPr>
      <w:rFonts w:asciiTheme="majorHAnsi" w:eastAsiaTheme="majorEastAsia" w:hAnsiTheme="majorHAnsi" w:cstheme="majorBidi"/>
      <w:caps/>
      <w:kern w:val="22"/>
      <w:sz w:val="28"/>
      <w:szCs w:val="28"/>
      <w:lang w:eastAsia="ja-JP"/>
    </w:rPr>
  </w:style>
  <w:style w:type="character" w:styleId="Hyperlink">
    <w:name w:val="Hyperlink"/>
    <w:basedOn w:val="DefaultParagraphFont"/>
    <w:uiPriority w:val="99"/>
    <w:unhideWhenUsed/>
    <w:rsid w:val="00363C87"/>
    <w:rPr>
      <w:color w:val="0000FF" w:themeColor="hyperlink"/>
      <w:u w:val="single"/>
    </w:rPr>
  </w:style>
  <w:style w:type="paragraph" w:customStyle="1" w:styleId="Normal1">
    <w:name w:val="Normal1"/>
    <w:rsid w:val="004D26E9"/>
    <w:pPr>
      <w:spacing w:after="200" w:line="276" w:lineRule="auto"/>
    </w:pPr>
    <w:rPr>
      <w:rFonts w:cs="Calibri"/>
      <w:color w:val="000000"/>
      <w:sz w:val="22"/>
      <w:szCs w:val="22"/>
    </w:rPr>
  </w:style>
  <w:style w:type="character" w:styleId="CommentReference">
    <w:name w:val="annotation reference"/>
    <w:basedOn w:val="DefaultParagraphFont"/>
    <w:uiPriority w:val="99"/>
    <w:semiHidden/>
    <w:unhideWhenUsed/>
    <w:rsid w:val="004F70E7"/>
    <w:rPr>
      <w:sz w:val="16"/>
      <w:szCs w:val="16"/>
    </w:rPr>
  </w:style>
  <w:style w:type="paragraph" w:styleId="CommentText">
    <w:name w:val="annotation text"/>
    <w:basedOn w:val="Normal"/>
    <w:link w:val="CommentTextChar"/>
    <w:uiPriority w:val="99"/>
    <w:semiHidden/>
    <w:unhideWhenUsed/>
    <w:rsid w:val="004F70E7"/>
    <w:rPr>
      <w:sz w:val="20"/>
      <w:szCs w:val="20"/>
    </w:rPr>
  </w:style>
  <w:style w:type="character" w:customStyle="1" w:styleId="CommentTextChar">
    <w:name w:val="Comment Text Char"/>
    <w:basedOn w:val="DefaultParagraphFont"/>
    <w:link w:val="CommentText"/>
    <w:uiPriority w:val="99"/>
    <w:semiHidden/>
    <w:rsid w:val="004F70E7"/>
  </w:style>
  <w:style w:type="paragraph" w:styleId="CommentSubject">
    <w:name w:val="annotation subject"/>
    <w:basedOn w:val="CommentText"/>
    <w:next w:val="CommentText"/>
    <w:link w:val="CommentSubjectChar"/>
    <w:uiPriority w:val="99"/>
    <w:semiHidden/>
    <w:unhideWhenUsed/>
    <w:rsid w:val="004F70E7"/>
    <w:rPr>
      <w:b/>
      <w:bCs/>
    </w:rPr>
  </w:style>
  <w:style w:type="character" w:customStyle="1" w:styleId="CommentSubjectChar">
    <w:name w:val="Comment Subject Char"/>
    <w:basedOn w:val="CommentTextChar"/>
    <w:link w:val="CommentSubject"/>
    <w:uiPriority w:val="99"/>
    <w:semiHidden/>
    <w:rsid w:val="004F70E7"/>
    <w:rPr>
      <w:b/>
      <w:bCs/>
    </w:rPr>
  </w:style>
  <w:style w:type="character" w:styleId="FollowedHyperlink">
    <w:name w:val="FollowedHyperlink"/>
    <w:basedOn w:val="DefaultParagraphFont"/>
    <w:uiPriority w:val="99"/>
    <w:semiHidden/>
    <w:unhideWhenUsed/>
    <w:rsid w:val="004711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paragraph" w:styleId="Title">
    <w:name w:val="Title"/>
    <w:basedOn w:val="Normal"/>
    <w:next w:val="Normal"/>
    <w:link w:val="TitleChar"/>
    <w:uiPriority w:val="1"/>
    <w:qFormat/>
    <w:rsid w:val="00B21488"/>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B21488"/>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B21488"/>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B21488"/>
    <w:rPr>
      <w:rFonts w:asciiTheme="majorHAnsi" w:eastAsiaTheme="majorEastAsia" w:hAnsiTheme="majorHAnsi" w:cstheme="majorBidi"/>
      <w:caps/>
      <w:kern w:val="22"/>
      <w:sz w:val="28"/>
      <w:szCs w:val="28"/>
      <w:lang w:eastAsia="ja-JP"/>
    </w:rPr>
  </w:style>
  <w:style w:type="character" w:styleId="Hyperlink">
    <w:name w:val="Hyperlink"/>
    <w:basedOn w:val="DefaultParagraphFont"/>
    <w:uiPriority w:val="99"/>
    <w:unhideWhenUsed/>
    <w:rsid w:val="00363C87"/>
    <w:rPr>
      <w:color w:val="0000FF" w:themeColor="hyperlink"/>
      <w:u w:val="single"/>
    </w:rPr>
  </w:style>
  <w:style w:type="paragraph" w:customStyle="1" w:styleId="Normal1">
    <w:name w:val="Normal1"/>
    <w:rsid w:val="004D26E9"/>
    <w:pPr>
      <w:spacing w:after="200" w:line="276" w:lineRule="auto"/>
    </w:pPr>
    <w:rPr>
      <w:rFonts w:cs="Calibri"/>
      <w:color w:val="000000"/>
      <w:sz w:val="22"/>
      <w:szCs w:val="22"/>
    </w:rPr>
  </w:style>
  <w:style w:type="character" w:styleId="CommentReference">
    <w:name w:val="annotation reference"/>
    <w:basedOn w:val="DefaultParagraphFont"/>
    <w:uiPriority w:val="99"/>
    <w:semiHidden/>
    <w:unhideWhenUsed/>
    <w:rsid w:val="004F70E7"/>
    <w:rPr>
      <w:sz w:val="16"/>
      <w:szCs w:val="16"/>
    </w:rPr>
  </w:style>
  <w:style w:type="paragraph" w:styleId="CommentText">
    <w:name w:val="annotation text"/>
    <w:basedOn w:val="Normal"/>
    <w:link w:val="CommentTextChar"/>
    <w:uiPriority w:val="99"/>
    <w:semiHidden/>
    <w:unhideWhenUsed/>
    <w:rsid w:val="004F70E7"/>
    <w:rPr>
      <w:sz w:val="20"/>
      <w:szCs w:val="20"/>
    </w:rPr>
  </w:style>
  <w:style w:type="character" w:customStyle="1" w:styleId="CommentTextChar">
    <w:name w:val="Comment Text Char"/>
    <w:basedOn w:val="DefaultParagraphFont"/>
    <w:link w:val="CommentText"/>
    <w:uiPriority w:val="99"/>
    <w:semiHidden/>
    <w:rsid w:val="004F70E7"/>
  </w:style>
  <w:style w:type="paragraph" w:styleId="CommentSubject">
    <w:name w:val="annotation subject"/>
    <w:basedOn w:val="CommentText"/>
    <w:next w:val="CommentText"/>
    <w:link w:val="CommentSubjectChar"/>
    <w:uiPriority w:val="99"/>
    <w:semiHidden/>
    <w:unhideWhenUsed/>
    <w:rsid w:val="004F70E7"/>
    <w:rPr>
      <w:b/>
      <w:bCs/>
    </w:rPr>
  </w:style>
  <w:style w:type="character" w:customStyle="1" w:styleId="CommentSubjectChar">
    <w:name w:val="Comment Subject Char"/>
    <w:basedOn w:val="CommentTextChar"/>
    <w:link w:val="CommentSubject"/>
    <w:uiPriority w:val="99"/>
    <w:semiHidden/>
    <w:rsid w:val="004F70E7"/>
    <w:rPr>
      <w:b/>
      <w:bCs/>
    </w:rPr>
  </w:style>
  <w:style w:type="character" w:styleId="FollowedHyperlink">
    <w:name w:val="FollowedHyperlink"/>
    <w:basedOn w:val="DefaultParagraphFont"/>
    <w:uiPriority w:val="99"/>
    <w:semiHidden/>
    <w:unhideWhenUsed/>
    <w:rsid w:val="004711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HfHV4-N2LxQ&amp;list=PLvzOwE5lWqhQWsPsW5PQQ5gj5OBewwgUw&amp;index" TargetMode="External"/><Relationship Id="rId117" Type="http://schemas.openxmlformats.org/officeDocument/2006/relationships/hyperlink" Target="http://www.thecurriculumcorner.com/thecurriculumcorner123/2015/09/03/personal-narrative-writing-unit-of-study-updated/" TargetMode="External"/><Relationship Id="rId21" Type="http://schemas.openxmlformats.org/officeDocument/2006/relationships/hyperlink" Target="http://rak-materials.s3.amazonaws.com/human-rights/RAK-4-Respecting-Beliefs-Opinions:Human-Rights.pdf" TargetMode="External"/><Relationship Id="rId42" Type="http://schemas.openxmlformats.org/officeDocument/2006/relationships/hyperlink" Target="http://www.pbs.org/parents/education/going-to-school/supporting-your-learner/role-of-parents" TargetMode="External"/><Relationship Id="rId47" Type="http://schemas.openxmlformats.org/officeDocument/2006/relationships/hyperlink" Target="https://drive.google.com/open?id=1Rgtb8d6XRehNsFfx4f_4qH_ptYe0g8cDMvlEQhxCpOo" TargetMode="External"/><Relationship Id="rId63" Type="http://schemas.openxmlformats.org/officeDocument/2006/relationships/hyperlink" Target="https://www.youtube.com/watch?v=JcOOsy2awIM&amp;list=PL_6f53aXfarkROY1O13lLYZ6TUzZ4CDsU&amp;index=5" TargetMode="External"/><Relationship Id="rId68" Type="http://schemas.openxmlformats.org/officeDocument/2006/relationships/hyperlink" Target="https://www.youtube.com/watch?v=Ky5Y99wb_00" TargetMode="External"/><Relationship Id="rId84" Type="http://schemas.openxmlformats.org/officeDocument/2006/relationships/hyperlink" Target="https://drive.google.com/open?id=1anJ2CvzeZSkl2CxG5JGK8MNHLoOAfQ87UvM-8s8f3-8" TargetMode="External"/><Relationship Id="rId89" Type="http://schemas.openxmlformats.org/officeDocument/2006/relationships/hyperlink" Target="https://www.youtube.com/watch?v=dBtc254NIMc" TargetMode="External"/><Relationship Id="rId112" Type="http://schemas.openxmlformats.org/officeDocument/2006/relationships/hyperlink" Target="https://www.flocabulary.com/unit/fivethings/video/" TargetMode="External"/><Relationship Id="rId16" Type="http://schemas.openxmlformats.org/officeDocument/2006/relationships/hyperlink" Target="http://rak-materials.s3.amazonaws.com/human-rights/RAK-4-Respecting-Beliefs-Opinions:Human-Rights.pdf" TargetMode="External"/><Relationship Id="rId107" Type="http://schemas.openxmlformats.org/officeDocument/2006/relationships/hyperlink" Target="https://en.wikipedia.org/wiki/Orthography" TargetMode="External"/><Relationship Id="rId11" Type="http://schemas.openxmlformats.org/officeDocument/2006/relationships/image" Target="media/image2.emf"/><Relationship Id="rId32" Type="http://schemas.openxmlformats.org/officeDocument/2006/relationships/hyperlink" Target="http://www.readworks.org/passages/maggie-and-mission" TargetMode="External"/><Relationship Id="rId37" Type="http://schemas.openxmlformats.org/officeDocument/2006/relationships/hyperlink" Target="https://www.youtube.com/watch?v=wTDP-A--BhE" TargetMode="External"/><Relationship Id="rId53" Type="http://schemas.openxmlformats.org/officeDocument/2006/relationships/hyperlink" Target="http://www.readworks.org/passages/deep-roots" TargetMode="External"/><Relationship Id="rId58" Type="http://schemas.openxmlformats.org/officeDocument/2006/relationships/hyperlink" Target="https://www.youtube.com/watch?v=JcOOsy2awIM&amp;list=PL_6f53aXfarkROY1O13lLYZ6TUzZ4CDsU&amp;index=5" TargetMode="External"/><Relationship Id="rId74" Type="http://schemas.openxmlformats.org/officeDocument/2006/relationships/hyperlink" Target="http://teacher.depaul.edu/Documents/TheMissingMoneyfiction4thgrade.pdf" TargetMode="External"/><Relationship Id="rId79" Type="http://schemas.openxmlformats.org/officeDocument/2006/relationships/hyperlink" Target="http://teacher.depaul.edu/Documents/TheGiftFiction4thGrade.pdf" TargetMode="External"/><Relationship Id="rId102" Type="http://schemas.openxmlformats.org/officeDocument/2006/relationships/hyperlink" Target="https://en.wikipedia.org/wiki/Orthography" TargetMode="External"/><Relationship Id="rId123" Type="http://schemas.openxmlformats.org/officeDocument/2006/relationships/hyperlink" Target="http://www.teachingideas.co.uk/planning-stories/story-plans-worksheets" TargetMode="External"/><Relationship Id="rId128" Type="http://schemas.openxmlformats.org/officeDocument/2006/relationships/footer" Target="footer3.xml"/><Relationship Id="rId5" Type="http://schemas.openxmlformats.org/officeDocument/2006/relationships/settings" Target="settings.xml"/><Relationship Id="rId90" Type="http://schemas.openxmlformats.org/officeDocument/2006/relationships/hyperlink" Target="https://www.youtube.com/watch?v=csx0VFclkK0" TargetMode="External"/><Relationship Id="rId95" Type="http://schemas.openxmlformats.org/officeDocument/2006/relationships/hyperlink" Target="https://www.youtube.com/watch?v=zS3qOr0zAJg" TargetMode="External"/><Relationship Id="rId19" Type="http://schemas.openxmlformats.org/officeDocument/2006/relationships/hyperlink" Target="https://sielearning.tafensw.edu.au/MCS/CHCAOD402A/chcaod402a_csw/knowledge/values/values.htm" TargetMode="External"/><Relationship Id="rId14" Type="http://schemas.openxmlformats.org/officeDocument/2006/relationships/footer" Target="footer1.xml"/><Relationship Id="rId22" Type="http://schemas.openxmlformats.org/officeDocument/2006/relationships/hyperlink" Target="https://projectwritemsu.wikispaces.com/file/view/graphic+organizers.pdf" TargetMode="External"/><Relationship Id="rId27" Type="http://schemas.openxmlformats.org/officeDocument/2006/relationships/hyperlink" Target="https://www.youtube.com/watch?v=H7w7yXkJTu0" TargetMode="External"/><Relationship Id="rId30" Type="http://schemas.openxmlformats.org/officeDocument/2006/relationships/hyperlink" Target="https://www.youtube.com/watch?v=HfHV4-N2LxQ&amp;list=PLvzOwE5lWqhQWsPsW5PQQ5gj5OBewwgUw&amp;index=2" TargetMode="External"/><Relationship Id="rId35" Type="http://schemas.openxmlformats.org/officeDocument/2006/relationships/hyperlink" Target="https://www.youtube.com/watch?v=HfHV4-N2LxQ&amp;list=PLvzOwE5lWqhQWsPsW5PQQ5gj5OBewwgUw&amp;index=2" TargetMode="External"/><Relationship Id="rId43" Type="http://schemas.openxmlformats.org/officeDocument/2006/relationships/hyperlink" Target="http://blog.cengage.com/student-success-instructors-describe-top-factors/" TargetMode="External"/><Relationship Id="rId48" Type="http://schemas.openxmlformats.org/officeDocument/2006/relationships/hyperlink" Target="https://drive.google.com/open?id=1BxjOU2ZfHPcUsIZEIjG-FBb07daM3rqUgVMsjvOBQl4" TargetMode="External"/><Relationship Id="rId56" Type="http://schemas.openxmlformats.org/officeDocument/2006/relationships/hyperlink" Target="https://www.youtube.com/watch?v=EPQjUJFVFC4&amp;list=PL_6f53aXfarkROY1O13lLYZ6TUzZ4CDsU&amp;index=1" TargetMode="External"/><Relationship Id="rId64" Type="http://schemas.openxmlformats.org/officeDocument/2006/relationships/hyperlink" Target="https://www.youtube.com/watch?v=yBRWZef6oks&amp;index=4&amp;list=PL_6f53aXfarkROY1O13lLYZ6TUzZ4CDsU" TargetMode="External"/><Relationship Id="rId69" Type="http://schemas.openxmlformats.org/officeDocument/2006/relationships/hyperlink" Target="https://www.youtube.com/watch?v=etARo877vMo" TargetMode="External"/><Relationship Id="rId77" Type="http://schemas.openxmlformats.org/officeDocument/2006/relationships/hyperlink" Target="http://teacher.depaul.edu/Documents/TheQuarterbackfiction4thgrade.pdf" TargetMode="External"/><Relationship Id="rId100" Type="http://schemas.openxmlformats.org/officeDocument/2006/relationships/hyperlink" Target="http://www.weareteachers.com/blogs/post/2016/02/12/21-anchor-charts-that-teach-reading-comprehension" TargetMode="External"/><Relationship Id="rId105" Type="http://schemas.openxmlformats.org/officeDocument/2006/relationships/hyperlink" Target="https://schooladvisers-studentservices.wikispaces.com/file/detail/TeachingOrthPatterns.doc" TargetMode="External"/><Relationship Id="rId113" Type="http://schemas.openxmlformats.org/officeDocument/2006/relationships/hyperlink" Target="http://flocabulary.s3.amazonaws.com/pdfs/fivethings-exercises.pdf" TargetMode="External"/><Relationship Id="rId118" Type="http://schemas.openxmlformats.org/officeDocument/2006/relationships/hyperlink" Target="https://allwritewithme.files.wordpress.com/2013/11/narrative-4-w-title.pdf" TargetMode="External"/><Relationship Id="rId12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drive.google.com/open?id=1Rgtb8d6XRehNsFfx4f_4qH_ptYe0g8cDMvlEQhxCpOo" TargetMode="External"/><Relationship Id="rId72" Type="http://schemas.openxmlformats.org/officeDocument/2006/relationships/hyperlink" Target="http://teacher.depaul.edu/Documents/WhyDidMammaChangeHerMindFiction4thGrade.pdf" TargetMode="External"/><Relationship Id="rId80" Type="http://schemas.openxmlformats.org/officeDocument/2006/relationships/image" Target="media/image4.emf"/><Relationship Id="rId85" Type="http://schemas.openxmlformats.org/officeDocument/2006/relationships/hyperlink" Target="http://www.naeyc.org/yc/article/the-book-matters" TargetMode="External"/><Relationship Id="rId93" Type="http://schemas.openxmlformats.org/officeDocument/2006/relationships/hyperlink" Target="https://www.ncsu.edu/project/lancet/fourth_grade/Rosa4.pdf" TargetMode="External"/><Relationship Id="rId98" Type="http://schemas.openxmlformats.org/officeDocument/2006/relationships/hyperlink" Target="http://bcs.schoolwires.net/cms/lib5/AL01001646/Centricity/Domain/131/Comprehension%20Strategies%20and%20Questioning%20Stems.pdf" TargetMode="External"/><Relationship Id="rId121" Type="http://schemas.openxmlformats.org/officeDocument/2006/relationships/hyperlink" Target="http://flocabulary.s3.amazonaws.com/pdfs/fivethings-exercises.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projectwritemsu.wikispaces.com/file/view/graphic+organizers.pdf" TargetMode="External"/><Relationship Id="rId25" Type="http://schemas.openxmlformats.org/officeDocument/2006/relationships/hyperlink" Target="https://drive.google.com/open?id=1XoGP4ejUHI2K-SD6VIcgA1xD2Wd0GV0pPU4AluRQ578" TargetMode="External"/><Relationship Id="rId33" Type="http://schemas.openxmlformats.org/officeDocument/2006/relationships/hyperlink" Target="https://learnzillion.com/resources/78761-whipping-boy" TargetMode="External"/><Relationship Id="rId38" Type="http://schemas.openxmlformats.org/officeDocument/2006/relationships/hyperlink" Target="https://www.youtube.com/watch?v=38Sxy5hrej0" TargetMode="External"/><Relationship Id="rId46" Type="http://schemas.openxmlformats.org/officeDocument/2006/relationships/hyperlink" Target="https://www.youtube.com/watch?v=u8tzswROt70" TargetMode="External"/><Relationship Id="rId59" Type="http://schemas.openxmlformats.org/officeDocument/2006/relationships/hyperlink" Target="https://www.youtube.com/watch?v=yBRWZef6oks&amp;index=4&amp;list=PL_6f53aXfarkROY1O13lLYZ6TUzZ4CDsU" TargetMode="External"/><Relationship Id="rId67" Type="http://schemas.openxmlformats.org/officeDocument/2006/relationships/hyperlink" Target="https://www.youtube.com/watch?v=GvRD2YqBi74" TargetMode="External"/><Relationship Id="rId103" Type="http://schemas.openxmlformats.org/officeDocument/2006/relationships/hyperlink" Target="https://en.wikipedia.org/wiki/Morphology_%28linguistics%29" TargetMode="External"/><Relationship Id="rId108" Type="http://schemas.openxmlformats.org/officeDocument/2006/relationships/hyperlink" Target="https://en.wikipedia.org/wiki/Morphology_%28linguistics%29" TargetMode="External"/><Relationship Id="rId116" Type="http://schemas.openxmlformats.org/officeDocument/2006/relationships/hyperlink" Target="http://www.scholastic.com/teachers/top-teaching/2013/10/using-mentor-texts-empower-student-authors" TargetMode="External"/><Relationship Id="rId124" Type="http://schemas.openxmlformats.org/officeDocument/2006/relationships/header" Target="header3.xml"/><Relationship Id="rId129" Type="http://schemas.openxmlformats.org/officeDocument/2006/relationships/fontTable" Target="fontTable.xml"/><Relationship Id="rId20" Type="http://schemas.openxmlformats.org/officeDocument/2006/relationships/hyperlink" Target="https://www.randomactsofkindness.org/for-educators/free-k-12-lesson-plans" TargetMode="External"/><Relationship Id="rId41" Type="http://schemas.openxmlformats.org/officeDocument/2006/relationships/hyperlink" Target="https://drive.google.com/open?id=1hevfWEHkwfDqakJIrLq81tl1jX-i32jbX7st5iCklh" TargetMode="External"/><Relationship Id="rId54" Type="http://schemas.openxmlformats.org/officeDocument/2006/relationships/hyperlink" Target="http://www.readworks.org/passages/lets-celebrate" TargetMode="External"/><Relationship Id="rId62" Type="http://schemas.openxmlformats.org/officeDocument/2006/relationships/hyperlink" Target="https://www.youtube.com/watch?v=Gl3e-OUnavQ&amp;list=PL_6f53aXfarkROY1O13lLYZ6TUzZ4CDsU&amp;index=2" TargetMode="External"/><Relationship Id="rId70" Type="http://schemas.openxmlformats.org/officeDocument/2006/relationships/hyperlink" Target="https://www.youtube.com/watch?v=O7fXfCZ4sB4" TargetMode="External"/><Relationship Id="rId75" Type="http://schemas.openxmlformats.org/officeDocument/2006/relationships/hyperlink" Target="http://teacher.depaul.edu/Documents/TheGiftFiction4thGrade.pdf" TargetMode="External"/><Relationship Id="rId83" Type="http://schemas.openxmlformats.org/officeDocument/2006/relationships/package" Target="embeddings/Microsoft_Word_Document2.docx"/><Relationship Id="rId88" Type="http://schemas.openxmlformats.org/officeDocument/2006/relationships/hyperlink" Target="https://www.youtube.com/watch?v=zS3qOr0zAJg" TargetMode="External"/><Relationship Id="rId91" Type="http://schemas.openxmlformats.org/officeDocument/2006/relationships/hyperlink" Target="https://drive.google.com/open?id=1anJ2CvzeZSkl2CxG5JGK8MNHLoOAfQ87UvM-8s8f3-8" TargetMode="External"/><Relationship Id="rId96" Type="http://schemas.openxmlformats.org/officeDocument/2006/relationships/hyperlink" Target="https://www.youtube.com/watch?v=dBtc254NIMc" TargetMode="External"/><Relationship Id="rId111" Type="http://schemas.openxmlformats.org/officeDocument/2006/relationships/hyperlink" Target="http://www.fcrr.org/staffpresentations/RHudson/word_work_RF_Longisland_FCRR.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randomactsofkindness.org/for-educators/free-k-12-lesson-plans" TargetMode="External"/><Relationship Id="rId23" Type="http://schemas.openxmlformats.org/officeDocument/2006/relationships/hyperlink" Target="http://www.differencebetween.net/language/difference-between-values-and-beliefs/" TargetMode="External"/><Relationship Id="rId28" Type="http://schemas.openxmlformats.org/officeDocument/2006/relationships/hyperlink" Target="https://www.youtube.com/watch?v=wTDP-A--BhE" TargetMode="External"/><Relationship Id="rId36" Type="http://schemas.openxmlformats.org/officeDocument/2006/relationships/hyperlink" Target="https://www.youtube.com/watch?v=H7w7yXkJTu0" TargetMode="External"/><Relationship Id="rId49" Type="http://schemas.openxmlformats.org/officeDocument/2006/relationships/hyperlink" Target="http://www.readworks.org/passages/deep-roots" TargetMode="External"/><Relationship Id="rId57" Type="http://schemas.openxmlformats.org/officeDocument/2006/relationships/hyperlink" Target="https://www.youtube.com/watch?v=Gl3e-OUnavQ&amp;list=PL_6f53aXfarkROY1O13lLYZ6TUzZ4CDsU&amp;index=2" TargetMode="External"/><Relationship Id="rId106" Type="http://schemas.openxmlformats.org/officeDocument/2006/relationships/hyperlink" Target="http://www.fcrr.org/staffpresentations/RHudson/word_work_RF_Longisland_FCRR.pdf" TargetMode="External"/><Relationship Id="rId114" Type="http://schemas.openxmlformats.org/officeDocument/2006/relationships/hyperlink" Target="http://blog.flocabulary.com/five-elements-of-a-story-lesson/" TargetMode="External"/><Relationship Id="rId119" Type="http://schemas.openxmlformats.org/officeDocument/2006/relationships/hyperlink" Target="http://www.schrockguide.net/assessment-and-rubrics.html" TargetMode="External"/><Relationship Id="rId127" Type="http://schemas.openxmlformats.org/officeDocument/2006/relationships/header" Target="header5.xml"/><Relationship Id="rId10" Type="http://schemas.openxmlformats.org/officeDocument/2006/relationships/image" Target="media/image1.jpeg"/><Relationship Id="rId31" Type="http://schemas.openxmlformats.org/officeDocument/2006/relationships/hyperlink" Target="http://www.opheliaproject.org/GirlsRA/Girls45.pdf" TargetMode="External"/><Relationship Id="rId44" Type="http://schemas.openxmlformats.org/officeDocument/2006/relationships/hyperlink" Target="https://drive.google.com/open?id=1hevfWEHkwfDqakJIrLq81tl1jX-i32jbX7st5iCklh8" TargetMode="External"/><Relationship Id="rId52" Type="http://schemas.openxmlformats.org/officeDocument/2006/relationships/hyperlink" Target="https://drive.google.com/open?id=1BxjOU2ZfHPcUsIZEIjG-FBb07daM3rqUgVMsjvOBQl4" TargetMode="External"/><Relationship Id="rId60" Type="http://schemas.openxmlformats.org/officeDocument/2006/relationships/hyperlink" Target="https://docs.google.com/document/d/1kWF9f2nnaTFupsfqfl5NsofohIO0DzN4q_pIrv-emKA/edit?pli=1" TargetMode="External"/><Relationship Id="rId65" Type="http://schemas.openxmlformats.org/officeDocument/2006/relationships/hyperlink" Target="https://drive.google.com/open?id=1yN3CTIQbBBQVufO5jskFFu2DIaIgBzFo4nTnmuXS9Ss" TargetMode="External"/><Relationship Id="rId73" Type="http://schemas.openxmlformats.org/officeDocument/2006/relationships/hyperlink" Target="http://teacher.depaul.edu/Documents/TheQuarterbackfiction4thgrade.pdf" TargetMode="External"/><Relationship Id="rId78" Type="http://schemas.openxmlformats.org/officeDocument/2006/relationships/hyperlink" Target="http://teacher.depaul.edu/Documents/TheMissingMoneyfiction4thgrade.pdf" TargetMode="External"/><Relationship Id="rId81" Type="http://schemas.openxmlformats.org/officeDocument/2006/relationships/package" Target="embeddings/Microsoft_Word_Document1.docx"/><Relationship Id="rId86" Type="http://schemas.openxmlformats.org/officeDocument/2006/relationships/hyperlink" Target="https://www.ncsu.edu/project/lancet/fourth_grade/Rosa4.pdf" TargetMode="External"/><Relationship Id="rId94" Type="http://schemas.openxmlformats.org/officeDocument/2006/relationships/hyperlink" Target="http://colegio-rousseau.edu.mx/wordpress/wp-content/uploads/2011/09/Charlottes_Web.pdf" TargetMode="External"/><Relationship Id="rId99" Type="http://schemas.openxmlformats.org/officeDocument/2006/relationships/hyperlink" Target="http://www.readingrockets.org/article/seven-strategies-teach-students-text-comprehension" TargetMode="External"/><Relationship Id="rId101" Type="http://schemas.openxmlformats.org/officeDocument/2006/relationships/hyperlink" Target="http://www.friendshipcircle.org/blog/2015/11/19/5-resources-to-help-your-child-with-reading-comprehension/" TargetMode="External"/><Relationship Id="rId122" Type="http://schemas.openxmlformats.org/officeDocument/2006/relationships/hyperlink" Target="http://blog.flocabulary.com/five-elements-of-a-story-lesson/"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differencebetween.net/language/difference-between-values-and-beliefs/" TargetMode="External"/><Relationship Id="rId39" Type="http://schemas.openxmlformats.org/officeDocument/2006/relationships/hyperlink" Target="https://www.youtube.com/watch?v=HfHV4-N2LxQ&amp;list=PLvzOwE5lWqhQWsPsW5PQQ5gj5OBewwgUw&amp;index=2" TargetMode="External"/><Relationship Id="rId109" Type="http://schemas.openxmlformats.org/officeDocument/2006/relationships/hyperlink" Target="http://www.edu.gov.on.ca/eng/literacynumeracy/inspire/research/WW_Morphology.pdf" TargetMode="External"/><Relationship Id="rId34" Type="http://schemas.openxmlformats.org/officeDocument/2006/relationships/hyperlink" Target="https://drive.google.com/open?id=1XoGP4ejUHI2K-SD6VIcgA1xD2Wd0GV0pPU4AluRQ578" TargetMode="External"/><Relationship Id="rId50" Type="http://schemas.openxmlformats.org/officeDocument/2006/relationships/hyperlink" Target="http://www.readworks.org/passages/lets-celebrate" TargetMode="External"/><Relationship Id="rId55" Type="http://schemas.openxmlformats.org/officeDocument/2006/relationships/hyperlink" Target="https://www.youtube.com/watch?v=0DXhwv1bQVA&amp;index=3&amp;list=PL_6f53aXfarkROY1O13lLYZ6TUzZ4CDsU" TargetMode="External"/><Relationship Id="rId76" Type="http://schemas.openxmlformats.org/officeDocument/2006/relationships/hyperlink" Target="http://teacher.depaul.edu/Documents/WhyDidMammaChangeHerMindFiction4thGrade.pdf" TargetMode="External"/><Relationship Id="rId97" Type="http://schemas.openxmlformats.org/officeDocument/2006/relationships/hyperlink" Target="https://www.youtube.com/watch?v=csx0VFclkK0" TargetMode="External"/><Relationship Id="rId104" Type="http://schemas.openxmlformats.org/officeDocument/2006/relationships/hyperlink" Target="http://www.edu.gov.on.ca/eng/literacynumeracy/inspire/research/WW_Morphology.pdf" TargetMode="External"/><Relationship Id="rId120" Type="http://schemas.openxmlformats.org/officeDocument/2006/relationships/hyperlink" Target="https://www.flocabulary.com/unit/fivethings/video/" TargetMode="External"/><Relationship Id="rId125"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hyperlink" Target="https://www.youtube.com/watch?v=gsusakRf7T8" TargetMode="External"/><Relationship Id="rId92" Type="http://schemas.openxmlformats.org/officeDocument/2006/relationships/hyperlink" Target="http://www.naeyc.org/yc/article/the-book-matters" TargetMode="External"/><Relationship Id="rId2" Type="http://schemas.openxmlformats.org/officeDocument/2006/relationships/numbering" Target="numbering.xml"/><Relationship Id="rId29" Type="http://schemas.openxmlformats.org/officeDocument/2006/relationships/hyperlink" Target="https://www.youtube.com/watch?v=38Sxy5hrej0" TargetMode="External"/><Relationship Id="rId24" Type="http://schemas.openxmlformats.org/officeDocument/2006/relationships/hyperlink" Target="https://sielearning.tafensw.edu.au/MCS/CHCAOD402A/chcaod402a_csw/knowledge/values/values.html" TargetMode="External"/><Relationship Id="rId40" Type="http://schemas.openxmlformats.org/officeDocument/2006/relationships/hyperlink" Target="https://docs.google.com/document/d/1XoGP4ejUHI2K-SD6VIcgA1xD2Wd0GV0pPU4AluRQ578/edit" TargetMode="External"/><Relationship Id="rId45" Type="http://schemas.openxmlformats.org/officeDocument/2006/relationships/hyperlink" Target="https://www.youtube.com/watch?v=hS5CfP8n_js" TargetMode="External"/><Relationship Id="rId66" Type="http://schemas.openxmlformats.org/officeDocument/2006/relationships/hyperlink" Target="https://www.youtube.com/watch?v=FtYjUv2x65g" TargetMode="External"/><Relationship Id="rId87" Type="http://schemas.openxmlformats.org/officeDocument/2006/relationships/hyperlink" Target="http://colegio-rousseau.edu.mx/wordpress/wp-content/uploads/2011/09/Charlottes_Web.pdf" TargetMode="External"/><Relationship Id="rId110" Type="http://schemas.openxmlformats.org/officeDocument/2006/relationships/hyperlink" Target="https://schooladvisers-studentservices.wikispaces.com/file/detail/TeachingOrthPatterns.doc" TargetMode="External"/><Relationship Id="rId115" Type="http://schemas.openxmlformats.org/officeDocument/2006/relationships/hyperlink" Target="http://www.teachingideas.co.uk/planning-stories/story-plans-worksheets" TargetMode="External"/><Relationship Id="rId61" Type="http://schemas.openxmlformats.org/officeDocument/2006/relationships/hyperlink" Target="https://docs.google.com/document/d/1QV_DYlGjakNH1sqmW17qv_wN12nuqcZuZ7AexR1ClU4/edit?pli=1" TargetMode="External"/><Relationship Id="rId8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51CF-1348-4BB3-AFF0-1589CE98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8994</Words>
  <Characters>51268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25</cp:revision>
  <cp:lastPrinted>2012-12-31T16:51:00Z</cp:lastPrinted>
  <dcterms:created xsi:type="dcterms:W3CDTF">2016-11-11T22:38:00Z</dcterms:created>
  <dcterms:modified xsi:type="dcterms:W3CDTF">2017-01-30T16:37:00Z</dcterms:modified>
</cp:coreProperties>
</file>