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58" w:rsidRPr="00E36259" w:rsidRDefault="00413B58" w:rsidP="005D5862">
      <w:pPr>
        <w:pStyle w:val="Heading2"/>
        <w:ind w:left="-90"/>
        <w:rPr>
          <w:rFonts w:asciiTheme="minorHAnsi" w:hAnsiTheme="minorHAnsi"/>
          <w:sz w:val="48"/>
        </w:rPr>
      </w:pPr>
      <w:r w:rsidRPr="00E36259">
        <w:rPr>
          <w:rFonts w:asciiTheme="minorHAnsi" w:hAnsiTheme="minorHAnsi"/>
          <w:sz w:val="48"/>
        </w:rPr>
        <w:t>Positive Behavior</w:t>
      </w:r>
      <w:r w:rsidR="00F46DD6">
        <w:rPr>
          <w:rFonts w:asciiTheme="minorHAnsi" w:hAnsiTheme="minorHAnsi"/>
          <w:sz w:val="48"/>
        </w:rPr>
        <w:t>al Interventions and Supports</w:t>
      </w:r>
      <w:r w:rsidRPr="00E36259">
        <w:rPr>
          <w:rFonts w:asciiTheme="minorHAnsi" w:hAnsiTheme="minorHAnsi"/>
          <w:sz w:val="48"/>
        </w:rPr>
        <w:t>:</w:t>
      </w:r>
    </w:p>
    <w:p w:rsidR="00413B58" w:rsidRPr="008201E2" w:rsidRDefault="005D5862" w:rsidP="005D5862">
      <w:pPr>
        <w:pStyle w:val="Heading2"/>
        <w:ind w:left="-90"/>
        <w:rPr>
          <w:rFonts w:asciiTheme="minorHAnsi" w:hAnsiTheme="minorHAnsi"/>
          <w:i/>
          <w:sz w:val="44"/>
          <w:szCs w:val="44"/>
        </w:rPr>
      </w:pPr>
      <w:r w:rsidRPr="008201E2">
        <w:rPr>
          <w:rFonts w:asciiTheme="minorHAnsi" w:hAnsiTheme="minorHAnsi"/>
          <w:i/>
          <w:sz w:val="44"/>
          <w:szCs w:val="44"/>
        </w:rPr>
        <w:t xml:space="preserve">Tiered Fidelity Inventory </w:t>
      </w:r>
      <w:r w:rsidR="00413B58" w:rsidRPr="008201E2">
        <w:rPr>
          <w:rFonts w:asciiTheme="minorHAnsi" w:hAnsiTheme="minorHAnsi"/>
          <w:i/>
          <w:sz w:val="44"/>
          <w:szCs w:val="44"/>
        </w:rPr>
        <w:t>Action Planning Guide</w:t>
      </w:r>
    </w:p>
    <w:p w:rsidR="00413B58" w:rsidRPr="00E36259" w:rsidRDefault="00413B58" w:rsidP="00E36259"/>
    <w:p w:rsidR="00413B58" w:rsidRPr="00E36259" w:rsidRDefault="00413B58" w:rsidP="005D5862">
      <w:pPr>
        <w:rPr>
          <w:rFonts w:asciiTheme="minorHAnsi" w:hAnsiTheme="minorHAnsi"/>
          <w:sz w:val="22"/>
          <w:szCs w:val="22"/>
        </w:rPr>
      </w:pPr>
      <w:r w:rsidRPr="00E36259">
        <w:rPr>
          <w:rFonts w:asciiTheme="minorHAnsi" w:hAnsiTheme="minorHAnsi"/>
          <w:sz w:val="22"/>
          <w:szCs w:val="22"/>
        </w:rPr>
        <w:t>School:</w:t>
      </w:r>
      <w:r w:rsidR="00E36259">
        <w:rPr>
          <w:rFonts w:asciiTheme="minorHAnsi" w:hAnsiTheme="minorHAnsi"/>
          <w:sz w:val="22"/>
          <w:szCs w:val="22"/>
        </w:rPr>
        <w:tab/>
      </w:r>
      <w:r w:rsidRPr="00E36259">
        <w:rPr>
          <w:rFonts w:asciiTheme="minorHAnsi" w:hAnsiTheme="minorHAnsi"/>
          <w:sz w:val="22"/>
          <w:szCs w:val="22"/>
        </w:rPr>
        <w:t xml:space="preserve">_____________________  </w:t>
      </w:r>
    </w:p>
    <w:p w:rsidR="00E36259" w:rsidRDefault="00E36259" w:rsidP="00E36259">
      <w:pPr>
        <w:ind w:firstLine="720"/>
        <w:rPr>
          <w:rFonts w:asciiTheme="minorHAnsi" w:hAnsiTheme="minorHAnsi"/>
          <w:sz w:val="22"/>
          <w:szCs w:val="22"/>
        </w:rPr>
      </w:pPr>
    </w:p>
    <w:p w:rsidR="00413B58" w:rsidRPr="00E36259" w:rsidRDefault="00413B58" w:rsidP="005D5862">
      <w:pPr>
        <w:spacing w:before="60" w:afterLines="60" w:after="144"/>
        <w:rPr>
          <w:rFonts w:asciiTheme="minorHAnsi" w:hAnsiTheme="minorHAnsi"/>
          <w:i/>
          <w:sz w:val="22"/>
          <w:szCs w:val="22"/>
        </w:rPr>
      </w:pPr>
      <w:r w:rsidRPr="00E36259">
        <w:rPr>
          <w:rFonts w:asciiTheme="minorHAnsi" w:hAnsiTheme="minorHAnsi"/>
          <w:i/>
          <w:sz w:val="22"/>
          <w:szCs w:val="22"/>
        </w:rPr>
        <w:t xml:space="preserve">Our Team Meetings are </w:t>
      </w:r>
      <w:r w:rsidR="00E36259" w:rsidRPr="00E36259">
        <w:rPr>
          <w:rFonts w:asciiTheme="minorHAnsi" w:hAnsiTheme="minorHAnsi"/>
          <w:i/>
          <w:sz w:val="22"/>
          <w:szCs w:val="22"/>
        </w:rPr>
        <w:t>r</w:t>
      </w:r>
      <w:r w:rsidRPr="00E36259">
        <w:rPr>
          <w:rFonts w:asciiTheme="minorHAnsi" w:hAnsiTheme="minorHAnsi"/>
          <w:i/>
          <w:sz w:val="22"/>
          <w:szCs w:val="22"/>
        </w:rPr>
        <w:t xml:space="preserve">egularly </w:t>
      </w:r>
      <w:r w:rsidR="00E36259" w:rsidRPr="00E36259">
        <w:rPr>
          <w:rFonts w:asciiTheme="minorHAnsi" w:hAnsiTheme="minorHAnsi"/>
          <w:i/>
          <w:sz w:val="22"/>
          <w:szCs w:val="22"/>
        </w:rPr>
        <w:t>s</w:t>
      </w:r>
      <w:r w:rsidRPr="00E36259">
        <w:rPr>
          <w:rFonts w:asciiTheme="minorHAnsi" w:hAnsiTheme="minorHAnsi"/>
          <w:i/>
          <w:sz w:val="22"/>
          <w:szCs w:val="22"/>
        </w:rPr>
        <w:t>cheduled on:</w:t>
      </w:r>
    </w:p>
    <w:p w:rsidR="00413B58" w:rsidRPr="00E36259" w:rsidRDefault="00413B58" w:rsidP="005D5862">
      <w:pPr>
        <w:spacing w:before="60" w:afterLines="60" w:after="144"/>
        <w:rPr>
          <w:rFonts w:asciiTheme="minorHAnsi" w:hAnsiTheme="minorHAnsi"/>
          <w:sz w:val="22"/>
          <w:szCs w:val="22"/>
        </w:rPr>
      </w:pPr>
      <w:r w:rsidRPr="00E36259">
        <w:rPr>
          <w:rFonts w:asciiTheme="minorHAnsi" w:hAnsiTheme="minorHAnsi"/>
          <w:sz w:val="22"/>
          <w:szCs w:val="22"/>
        </w:rPr>
        <w:t>Day of week ________________                 Time of day ___________________</w:t>
      </w:r>
    </w:p>
    <w:p w:rsidR="00413B58" w:rsidRPr="00E36259" w:rsidRDefault="00413B58" w:rsidP="005D5862">
      <w:pPr>
        <w:spacing w:before="60" w:afterLines="60" w:after="144"/>
        <w:rPr>
          <w:rFonts w:asciiTheme="minorHAnsi" w:hAnsiTheme="minorHAnsi"/>
          <w:sz w:val="22"/>
          <w:szCs w:val="22"/>
        </w:rPr>
      </w:pPr>
      <w:r w:rsidRPr="00E36259">
        <w:rPr>
          <w:rFonts w:asciiTheme="minorHAnsi" w:hAnsiTheme="minorHAnsi"/>
          <w:sz w:val="22"/>
          <w:szCs w:val="22"/>
        </w:rPr>
        <w:t>Location ___________________                 Length of meeting ______________</w:t>
      </w:r>
    </w:p>
    <w:p w:rsidR="00413B58" w:rsidRPr="00E36259" w:rsidRDefault="00413B58" w:rsidP="00413B58">
      <w:pPr>
        <w:ind w:left="720"/>
        <w:rPr>
          <w:rFonts w:asciiTheme="minorHAnsi" w:hAnsiTheme="minorHAnsi"/>
          <w:b/>
          <w:sz w:val="22"/>
          <w:szCs w:val="22"/>
        </w:rPr>
      </w:pPr>
    </w:p>
    <w:p w:rsidR="00413B58" w:rsidRPr="00E36259" w:rsidRDefault="00E36259" w:rsidP="005D5862">
      <w:pPr>
        <w:spacing w:before="60" w:after="6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Team Members:</w:t>
      </w:r>
    </w:p>
    <w:tbl>
      <w:tblPr>
        <w:tblW w:w="93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3510"/>
        <w:gridCol w:w="3600"/>
      </w:tblGrid>
      <w:tr w:rsidR="00E36259" w:rsidRPr="00E36259" w:rsidTr="005D5862">
        <w:trPr>
          <w:trHeight w:val="278"/>
        </w:trPr>
        <w:tc>
          <w:tcPr>
            <w:tcW w:w="2227" w:type="dxa"/>
          </w:tcPr>
          <w:p w:rsidR="00E36259" w:rsidRPr="00E36259" w:rsidRDefault="00E36259" w:rsidP="005D5862">
            <w:pPr>
              <w:ind w:left="-18"/>
              <w:rPr>
                <w:rFonts w:asciiTheme="minorHAnsi" w:hAnsiTheme="minorHAnsi"/>
                <w:i/>
                <w:sz w:val="24"/>
              </w:rPr>
            </w:pPr>
            <w:r w:rsidRPr="00E36259">
              <w:rPr>
                <w:rFonts w:asciiTheme="minorHAnsi" w:hAnsiTheme="minorHAnsi"/>
                <w:b/>
                <w:bCs/>
                <w:i/>
                <w:sz w:val="24"/>
              </w:rPr>
              <w:t>Role</w:t>
            </w:r>
          </w:p>
        </w:tc>
        <w:tc>
          <w:tcPr>
            <w:tcW w:w="3510" w:type="dxa"/>
          </w:tcPr>
          <w:p w:rsidR="00E36259" w:rsidRPr="00E36259" w:rsidRDefault="00E36259" w:rsidP="00E36259">
            <w:pPr>
              <w:pStyle w:val="Heading2"/>
              <w:jc w:val="left"/>
              <w:rPr>
                <w:rFonts w:asciiTheme="minorHAnsi" w:hAnsiTheme="minorHAnsi"/>
                <w:i/>
                <w:sz w:val="24"/>
              </w:rPr>
            </w:pPr>
            <w:r w:rsidRPr="00E36259">
              <w:rPr>
                <w:rFonts w:asciiTheme="minorHAnsi" w:hAnsiTheme="minorHAnsi"/>
                <w:i/>
                <w:sz w:val="24"/>
              </w:rPr>
              <w:t>Name</w:t>
            </w:r>
          </w:p>
        </w:tc>
        <w:tc>
          <w:tcPr>
            <w:tcW w:w="3600" w:type="dxa"/>
          </w:tcPr>
          <w:p w:rsidR="00E36259" w:rsidRPr="00E36259" w:rsidRDefault="00E36259" w:rsidP="00E36259">
            <w:pPr>
              <w:pStyle w:val="Heading2"/>
              <w:jc w:val="left"/>
              <w:rPr>
                <w:rFonts w:asciiTheme="minorHAnsi" w:hAnsiTheme="minorHAnsi"/>
                <w:i/>
                <w:sz w:val="24"/>
              </w:rPr>
            </w:pPr>
            <w:r w:rsidRPr="00E36259">
              <w:rPr>
                <w:rFonts w:asciiTheme="minorHAnsi" w:hAnsiTheme="minorHAnsi"/>
                <w:i/>
                <w:sz w:val="24"/>
              </w:rPr>
              <w:t>Backup Person</w:t>
            </w: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36259" w:rsidRPr="00727A69" w:rsidRDefault="00E36259" w:rsidP="00727A6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6259" w:rsidRPr="00E36259" w:rsidTr="005D5862">
        <w:trPr>
          <w:trHeight w:val="953"/>
        </w:trPr>
        <w:tc>
          <w:tcPr>
            <w:tcW w:w="2227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51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E36259" w:rsidRPr="00727A69" w:rsidRDefault="00E36259" w:rsidP="00727A69">
            <w:pPr>
              <w:pStyle w:val="Heading2"/>
              <w:ind w:left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6C51C9" w:rsidRDefault="006C51C9" w:rsidP="00413B58"/>
    <w:p w:rsidR="006C51C9" w:rsidRDefault="006C51C9" w:rsidP="006C51C9"/>
    <w:p w:rsidR="006C51C9" w:rsidRDefault="006C51C9" w:rsidP="006C51C9"/>
    <w:p w:rsidR="006C51C9" w:rsidRDefault="006C51C9" w:rsidP="006C51C9">
      <w:pPr>
        <w:tabs>
          <w:tab w:val="left" w:pos="1095"/>
        </w:tabs>
        <w:sectPr w:rsidR="006C51C9" w:rsidSect="00AB6743">
          <w:footerReference w:type="even" r:id="rId6"/>
          <w:footerReference w:type="default" r:id="rId7"/>
          <w:pgSz w:w="12240" w:h="15840" w:code="1"/>
          <w:pgMar w:top="720" w:right="900" w:bottom="720" w:left="1350" w:header="720" w:footer="576" w:gutter="0"/>
          <w:pgNumType w:start="1"/>
          <w:cols w:space="720"/>
          <w:docGrid w:linePitch="360"/>
        </w:sectPr>
      </w:pPr>
      <w:r>
        <w:tab/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790"/>
        <w:gridCol w:w="7830"/>
      </w:tblGrid>
      <w:tr w:rsidR="006C51C9" w:rsidRPr="007E74AC" w:rsidTr="001E46C7">
        <w:trPr>
          <w:cantSplit/>
          <w:trHeight w:val="1134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6C51C9" w:rsidRPr="00EA3EF4" w:rsidRDefault="006C51C9" w:rsidP="001E46C7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EA3EF4">
              <w:rPr>
                <w:rFonts w:asciiTheme="minorHAnsi" w:hAnsiTheme="minorHAnsi"/>
                <w:b/>
                <w:szCs w:val="20"/>
              </w:rPr>
              <w:lastRenderedPageBreak/>
              <w:t>Subscale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6C51C9" w:rsidRPr="00EA3EF4" w:rsidRDefault="006C51C9" w:rsidP="001E46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7830" w:type="dxa"/>
            <w:shd w:val="clear" w:color="auto" w:fill="CCCCCC"/>
            <w:vAlign w:val="center"/>
          </w:tcPr>
          <w:p w:rsidR="006C51C9" w:rsidRPr="00EA3EF4" w:rsidRDefault="006C51C9" w:rsidP="001E46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Record evidence, needs, strengths, questions, and considerations</w:t>
            </w:r>
          </w:p>
        </w:tc>
      </w:tr>
      <w:tr w:rsidR="006C51C9" w:rsidRPr="007E74AC" w:rsidTr="001E46C7">
        <w:trPr>
          <w:cantSplit/>
          <w:trHeight w:val="90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6C51C9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I. Teams</w:t>
            </w:r>
          </w:p>
          <w:p w:rsidR="006C51C9" w:rsidRPr="007E74AC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Team </w:t>
            </w:r>
          </w:p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>Composition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/>
                <w:szCs w:val="20"/>
              </w:rPr>
            </w:pPr>
          </w:p>
        </w:tc>
      </w:tr>
      <w:tr w:rsidR="006C51C9" w:rsidRPr="007E74AC" w:rsidTr="001E46C7">
        <w:trPr>
          <w:cantSplit/>
          <w:trHeight w:val="980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1.2 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Team Operating </w:t>
            </w:r>
          </w:p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>Procedures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791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C51C9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II. Implementation</w:t>
            </w:r>
          </w:p>
          <w:p w:rsidR="006C51C9" w:rsidRPr="007E74AC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1.3</w:t>
            </w:r>
          </w:p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Behavioral Expectations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800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4121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1.4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Teaching Expectations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800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5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Problem Behavior Definitions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719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</w:t>
            </w:r>
            <w:r>
              <w:rPr>
                <w:rFonts w:asciiTheme="minorHAnsi" w:hAnsiTheme="minorHAnsi" w:cs="Arial"/>
                <w:i/>
                <w:szCs w:val="20"/>
              </w:rPr>
              <w:t>.6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60D9A">
              <w:rPr>
                <w:rFonts w:asciiTheme="minorHAnsi" w:hAnsiTheme="minorHAnsi" w:cs="Arial"/>
                <w:i/>
                <w:szCs w:val="20"/>
              </w:rPr>
              <w:t>Discipline Policies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881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1.7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Professional Development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881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1.8 Classroom Procedures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809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9</w:t>
            </w:r>
          </w:p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Feedback and Acknowledgement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791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10</w:t>
            </w:r>
          </w:p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Faculty Involvement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638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1.11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 xml:space="preserve">Student/ Family/ </w:t>
            </w:r>
          </w:p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Community Involvement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638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C51C9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III. Evaluation</w:t>
            </w:r>
          </w:p>
          <w:p w:rsidR="006C51C9" w:rsidRPr="007E74AC" w:rsidRDefault="006C51C9" w:rsidP="001E46C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12</w:t>
            </w:r>
          </w:p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Discipline Data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782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13</w:t>
            </w:r>
          </w:p>
          <w:p w:rsidR="006C51C9" w:rsidRPr="00B60D9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Data-based Decision Making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620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2A72D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2A72DA">
              <w:rPr>
                <w:rFonts w:asciiTheme="minorHAnsi" w:hAnsiTheme="minorHAnsi" w:cs="Arial"/>
                <w:i/>
                <w:szCs w:val="20"/>
              </w:rPr>
              <w:t>1.14</w:t>
            </w:r>
          </w:p>
          <w:p w:rsidR="006C51C9" w:rsidRPr="002A72D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  <w:r w:rsidRPr="002A72DA">
              <w:rPr>
                <w:rFonts w:asciiTheme="minorHAnsi" w:hAnsiTheme="minorHAnsi" w:cs="Arial"/>
                <w:i/>
                <w:szCs w:val="20"/>
              </w:rPr>
              <w:t>Fidelity Data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1C9" w:rsidRPr="007E74AC" w:rsidTr="001E46C7">
        <w:trPr>
          <w:cantSplit/>
          <w:trHeight w:val="620"/>
        </w:trPr>
        <w:tc>
          <w:tcPr>
            <w:tcW w:w="450" w:type="dxa"/>
            <w:vMerge/>
            <w:shd w:val="clear" w:color="auto" w:fill="auto"/>
            <w:vAlign w:val="center"/>
          </w:tcPr>
          <w:p w:rsidR="006C51C9" w:rsidRPr="007E74AC" w:rsidRDefault="006C51C9" w:rsidP="001E46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C9" w:rsidRPr="002A72DA" w:rsidRDefault="006C51C9" w:rsidP="002A72DA">
            <w:pPr>
              <w:pStyle w:val="NormalWeb"/>
              <w:spacing w:before="60" w:beforeAutospacing="0" w:after="60" w:afterAutospacing="0"/>
              <w:rPr>
                <w:rFonts w:asciiTheme="minorHAnsi" w:hAnsiTheme="minorHAnsi" w:cs="Segoe UI"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2A72DA">
              <w:rPr>
                <w:rFonts w:asciiTheme="minorHAnsi" w:hAnsiTheme="minorHAnsi" w:cs="Segoe UI"/>
                <w:bCs/>
                <w:i/>
                <w:color w:val="000000" w:themeColor="text1"/>
                <w:kern w:val="24"/>
                <w:sz w:val="20"/>
                <w:szCs w:val="20"/>
              </w:rPr>
              <w:t>1.15</w:t>
            </w:r>
          </w:p>
          <w:p w:rsidR="006C51C9" w:rsidRPr="002A72DA" w:rsidRDefault="006C51C9" w:rsidP="001E46C7">
            <w:pPr>
              <w:pStyle w:val="NormalWeb"/>
              <w:spacing w:before="60" w:beforeAutospacing="0" w:after="60" w:afterAutospacing="0"/>
              <w:rPr>
                <w:rFonts w:asciiTheme="minorHAnsi" w:hAnsiTheme="minorHAnsi" w:cs="Segoe UI"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2A72DA">
              <w:rPr>
                <w:rFonts w:asciiTheme="minorHAnsi" w:hAnsiTheme="minorHAnsi" w:cs="Segoe UI"/>
                <w:bCs/>
                <w:i/>
                <w:color w:val="000000" w:themeColor="text1"/>
                <w:kern w:val="24"/>
                <w:sz w:val="20"/>
                <w:szCs w:val="20"/>
              </w:rPr>
              <w:t>Annual Evaluation</w:t>
            </w:r>
          </w:p>
          <w:p w:rsidR="006C51C9" w:rsidRPr="002A72DA" w:rsidRDefault="006C51C9" w:rsidP="001E46C7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6C51C9" w:rsidRPr="00F37B1A" w:rsidRDefault="006C51C9" w:rsidP="001E46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C51C9" w:rsidRDefault="006C51C9" w:rsidP="006C51C9">
      <w:pPr>
        <w:tabs>
          <w:tab w:val="left" w:pos="1095"/>
        </w:tabs>
      </w:pPr>
    </w:p>
    <w:p w:rsidR="00413B58" w:rsidRPr="006C51C9" w:rsidRDefault="006C51C9" w:rsidP="006C51C9">
      <w:pPr>
        <w:tabs>
          <w:tab w:val="left" w:pos="1095"/>
        </w:tabs>
        <w:sectPr w:rsidR="00413B58" w:rsidRPr="006C51C9" w:rsidSect="00AB6743">
          <w:pgSz w:w="12240" w:h="15840" w:code="1"/>
          <w:pgMar w:top="720" w:right="900" w:bottom="720" w:left="1350" w:header="720" w:footer="576" w:gutter="0"/>
          <w:pgNumType w:start="1"/>
          <w:cols w:space="720"/>
          <w:docGrid w:linePitch="360"/>
        </w:sectPr>
      </w:pPr>
      <w:r>
        <w:tab/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440"/>
        <w:gridCol w:w="1710"/>
        <w:gridCol w:w="3060"/>
        <w:gridCol w:w="1260"/>
        <w:gridCol w:w="1350"/>
        <w:gridCol w:w="1710"/>
      </w:tblGrid>
      <w:tr w:rsidR="005F289D" w:rsidRPr="007E74AC" w:rsidTr="008206C4">
        <w:trPr>
          <w:cantSplit/>
          <w:trHeight w:val="1134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5F289D" w:rsidRPr="00EA3EF4" w:rsidRDefault="005F289D" w:rsidP="00B4121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EA3EF4">
              <w:rPr>
                <w:rFonts w:asciiTheme="minorHAnsi" w:hAnsiTheme="minorHAnsi"/>
                <w:b/>
                <w:szCs w:val="20"/>
              </w:rPr>
              <w:lastRenderedPageBreak/>
              <w:t>Subscale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5F289D" w:rsidRPr="00EA3EF4" w:rsidRDefault="005F289D" w:rsidP="00EA3E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5F289D" w:rsidRPr="00EA3EF4" w:rsidRDefault="005F289D" w:rsidP="005F28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Goal</w:t>
            </w:r>
          </w:p>
        </w:tc>
        <w:tc>
          <w:tcPr>
            <w:tcW w:w="3060" w:type="dxa"/>
            <w:shd w:val="clear" w:color="auto" w:fill="CCCCCC"/>
            <w:vAlign w:val="center"/>
          </w:tcPr>
          <w:p w:rsidR="005F289D" w:rsidRPr="00EA3EF4" w:rsidRDefault="005F289D" w:rsidP="005C55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hat needs to be done?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5F289D" w:rsidRPr="00EA3EF4" w:rsidRDefault="005F289D" w:rsidP="00413B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By who?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5F289D" w:rsidRPr="00EA3EF4" w:rsidRDefault="005F289D" w:rsidP="00467B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hen?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5F289D" w:rsidRPr="00EA3EF4" w:rsidRDefault="005F289D" w:rsidP="00413B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How will you know it’s done (data to check)?</w:t>
            </w:r>
          </w:p>
        </w:tc>
      </w:tr>
      <w:tr w:rsidR="005F289D" w:rsidRPr="007E74AC" w:rsidTr="008206C4">
        <w:trPr>
          <w:cantSplit/>
          <w:trHeight w:val="1277"/>
        </w:trPr>
        <w:tc>
          <w:tcPr>
            <w:tcW w:w="450" w:type="dxa"/>
            <w:vMerge w:val="restart"/>
            <w:textDirection w:val="btLr"/>
          </w:tcPr>
          <w:p w:rsidR="005F289D" w:rsidRDefault="005F289D" w:rsidP="00B41219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I. Teams</w:t>
            </w:r>
          </w:p>
          <w:p w:rsidR="005F289D" w:rsidRPr="007E74AC" w:rsidRDefault="005F289D" w:rsidP="00B41219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F289D" w:rsidRPr="00B41219" w:rsidRDefault="005F289D" w:rsidP="00B41219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Team </w:t>
            </w:r>
          </w:p>
          <w:p w:rsidR="005F289D" w:rsidRPr="00B41219" w:rsidRDefault="005F289D" w:rsidP="00B41219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>Composition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F289D" w:rsidRPr="00F37B1A" w:rsidRDefault="005F289D" w:rsidP="00F37B1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289D" w:rsidRPr="00F37B1A" w:rsidRDefault="005F289D" w:rsidP="00F37B1A">
            <w:pPr>
              <w:rPr>
                <w:rFonts w:asciiTheme="minorHAnsi" w:hAnsiTheme="minorHAnsi"/>
                <w:sz w:val="24"/>
              </w:rPr>
            </w:pPr>
          </w:p>
          <w:p w:rsidR="005F289D" w:rsidRPr="00F37B1A" w:rsidRDefault="005F289D" w:rsidP="00F37B1A">
            <w:pPr>
              <w:rPr>
                <w:rFonts w:asciiTheme="minorHAnsi" w:hAnsiTheme="minorHAnsi"/>
                <w:szCs w:val="20"/>
              </w:rPr>
            </w:pPr>
          </w:p>
          <w:p w:rsidR="005F289D" w:rsidRPr="00F37B1A" w:rsidRDefault="005F289D" w:rsidP="00F37B1A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289D" w:rsidRPr="00F37B1A" w:rsidRDefault="005F289D" w:rsidP="00F37B1A">
            <w:pPr>
              <w:rPr>
                <w:rFonts w:asciiTheme="minorHAnsi" w:hAnsiTheme="minorHAnsi"/>
                <w:sz w:val="24"/>
              </w:rPr>
            </w:pPr>
            <w:r w:rsidRPr="00F37B1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289D" w:rsidRPr="00F37B1A" w:rsidRDefault="005F289D" w:rsidP="00F37B1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F289D" w:rsidRPr="00F37B1A" w:rsidRDefault="005F289D" w:rsidP="00F37B1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F289D" w:rsidRPr="00F37B1A" w:rsidRDefault="005F289D" w:rsidP="00F37B1A">
            <w:pPr>
              <w:rPr>
                <w:rFonts w:asciiTheme="minorHAnsi" w:hAnsiTheme="minorHAnsi"/>
                <w:szCs w:val="20"/>
              </w:rPr>
            </w:pPr>
          </w:p>
        </w:tc>
      </w:tr>
      <w:tr w:rsidR="005F289D" w:rsidRPr="007E74AC" w:rsidTr="008206C4">
        <w:trPr>
          <w:cantSplit/>
          <w:trHeight w:val="1340"/>
        </w:trPr>
        <w:tc>
          <w:tcPr>
            <w:tcW w:w="450" w:type="dxa"/>
            <w:vMerge/>
            <w:vAlign w:val="center"/>
          </w:tcPr>
          <w:p w:rsidR="005F289D" w:rsidRPr="007E74AC" w:rsidRDefault="005F289D" w:rsidP="00B4121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F289D" w:rsidRPr="00B41219" w:rsidRDefault="005F289D" w:rsidP="00B41219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1.2 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Team </w:t>
            </w:r>
          </w:p>
          <w:p w:rsidR="005F289D" w:rsidRPr="00B41219" w:rsidRDefault="005F289D" w:rsidP="00B41219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 xml:space="preserve">Operating </w:t>
            </w:r>
          </w:p>
          <w:p w:rsidR="005F289D" w:rsidRPr="00B41219" w:rsidRDefault="005F289D" w:rsidP="00B41219">
            <w:pPr>
              <w:rPr>
                <w:rFonts w:asciiTheme="minorHAnsi" w:hAnsiTheme="minorHAnsi" w:cs="Arial"/>
                <w:i/>
                <w:szCs w:val="20"/>
              </w:rPr>
            </w:pPr>
            <w:r w:rsidRPr="00B41219">
              <w:rPr>
                <w:rFonts w:asciiTheme="minorHAnsi" w:hAnsiTheme="minorHAnsi" w:cs="Arial"/>
                <w:i/>
                <w:szCs w:val="20"/>
              </w:rPr>
              <w:t>Procedures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7B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0B62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289D" w:rsidRPr="007E74AC" w:rsidTr="008206C4">
        <w:trPr>
          <w:cantSplit/>
          <w:trHeight w:val="1070"/>
        </w:trPr>
        <w:tc>
          <w:tcPr>
            <w:tcW w:w="450" w:type="dxa"/>
            <w:vMerge w:val="restart"/>
            <w:textDirection w:val="btLr"/>
          </w:tcPr>
          <w:p w:rsidR="005F289D" w:rsidRDefault="005F289D" w:rsidP="00DA0EF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II. Implementation</w:t>
            </w:r>
          </w:p>
          <w:p w:rsidR="005F289D" w:rsidRPr="007E74AC" w:rsidRDefault="005F289D" w:rsidP="00F007FA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F289D" w:rsidRDefault="005F289D" w:rsidP="00B60D9A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1.3</w:t>
            </w:r>
          </w:p>
          <w:p w:rsidR="005F289D" w:rsidRPr="00B41219" w:rsidRDefault="005F289D" w:rsidP="00B60D9A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Behavioral Expectations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/>
                <w:szCs w:val="20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  <w:r w:rsidRPr="00F37B1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/>
                <w:szCs w:val="20"/>
              </w:rPr>
            </w:pPr>
          </w:p>
        </w:tc>
      </w:tr>
      <w:tr w:rsidR="005F289D" w:rsidRPr="007E74AC" w:rsidTr="008206C4">
        <w:trPr>
          <w:cantSplit/>
          <w:trHeight w:val="1340"/>
        </w:trPr>
        <w:tc>
          <w:tcPr>
            <w:tcW w:w="450" w:type="dxa"/>
            <w:vMerge/>
            <w:vAlign w:val="center"/>
          </w:tcPr>
          <w:p w:rsidR="005F289D" w:rsidRPr="007E74AC" w:rsidRDefault="005F289D" w:rsidP="00F007FA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F289D" w:rsidRPr="00B41219" w:rsidRDefault="005F289D" w:rsidP="00F007FA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1.4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Teaching Expectations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7B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289D" w:rsidRPr="00F37B1A" w:rsidTr="008206C4">
        <w:trPr>
          <w:cantSplit/>
          <w:trHeight w:val="1340"/>
        </w:trPr>
        <w:tc>
          <w:tcPr>
            <w:tcW w:w="450" w:type="dxa"/>
            <w:vMerge/>
            <w:vAlign w:val="center"/>
          </w:tcPr>
          <w:p w:rsidR="005F289D" w:rsidRPr="007E74AC" w:rsidRDefault="005F289D" w:rsidP="00F007FA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9D" w:rsidRPr="00B60D9A" w:rsidRDefault="005F289D" w:rsidP="00B60D9A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5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Problem Behavior Definitions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B60D9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B60D9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  <w:r w:rsidRPr="00F37B1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</w:p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</w:tr>
      <w:tr w:rsidR="005F289D" w:rsidRPr="00F37B1A" w:rsidTr="008206C4">
        <w:trPr>
          <w:cantSplit/>
          <w:trHeight w:val="1340"/>
        </w:trPr>
        <w:tc>
          <w:tcPr>
            <w:tcW w:w="450" w:type="dxa"/>
            <w:vMerge/>
            <w:textDirection w:val="btLr"/>
            <w:vAlign w:val="center"/>
          </w:tcPr>
          <w:p w:rsidR="005F289D" w:rsidRPr="007E74AC" w:rsidRDefault="005F289D" w:rsidP="00F007FA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9D" w:rsidRPr="00B60D9A" w:rsidRDefault="005F289D" w:rsidP="00F007FA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</w:t>
            </w:r>
            <w:r>
              <w:rPr>
                <w:rFonts w:asciiTheme="minorHAnsi" w:hAnsiTheme="minorHAnsi" w:cs="Arial"/>
                <w:i/>
                <w:szCs w:val="20"/>
              </w:rPr>
              <w:t>.6</w:t>
            </w:r>
            <w:r>
              <w:rPr>
                <w:rFonts w:asciiTheme="minorHAnsi" w:hAnsiTheme="minorHAnsi" w:cs="Arial"/>
                <w:i/>
                <w:szCs w:val="20"/>
              </w:rPr>
              <w:br/>
            </w:r>
            <w:r w:rsidRPr="00B60D9A">
              <w:rPr>
                <w:rFonts w:asciiTheme="minorHAnsi" w:hAnsiTheme="minorHAnsi" w:cs="Arial"/>
                <w:i/>
                <w:szCs w:val="20"/>
              </w:rPr>
              <w:t>Discipline Policies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F289D" w:rsidRPr="00F37B1A" w:rsidRDefault="005F289D" w:rsidP="00F007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  <w:r w:rsidRPr="00B60D9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</w:p>
          <w:p w:rsidR="005F289D" w:rsidRPr="00B60D9A" w:rsidRDefault="005F289D" w:rsidP="00F007FA">
            <w:pPr>
              <w:rPr>
                <w:rFonts w:asciiTheme="minorHAnsi" w:hAnsiTheme="minorHAnsi"/>
                <w:sz w:val="24"/>
              </w:rPr>
            </w:pPr>
          </w:p>
        </w:tc>
      </w:tr>
      <w:tr w:rsidR="005F289D" w:rsidRPr="00F37B1A" w:rsidTr="008206C4">
        <w:trPr>
          <w:cantSplit/>
          <w:trHeight w:val="1340"/>
        </w:trPr>
        <w:tc>
          <w:tcPr>
            <w:tcW w:w="450" w:type="dxa"/>
            <w:vMerge/>
            <w:textDirection w:val="btLr"/>
            <w:vAlign w:val="center"/>
          </w:tcPr>
          <w:p w:rsidR="005F289D" w:rsidRPr="007E74AC" w:rsidRDefault="005F289D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9D" w:rsidRPr="00B60D9A" w:rsidRDefault="005F289D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1.7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>Professional Development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</w:tr>
      <w:tr w:rsidR="005F289D" w:rsidRPr="00F37B1A" w:rsidTr="008206C4">
        <w:trPr>
          <w:cantSplit/>
          <w:trHeight w:val="1340"/>
        </w:trPr>
        <w:tc>
          <w:tcPr>
            <w:tcW w:w="450" w:type="dxa"/>
            <w:vMerge/>
            <w:textDirection w:val="btLr"/>
            <w:vAlign w:val="center"/>
          </w:tcPr>
          <w:p w:rsidR="005F289D" w:rsidRPr="007E74AC" w:rsidRDefault="005F289D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9D" w:rsidRPr="00B60D9A" w:rsidRDefault="005F289D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1.8 Classroom Procedures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</w:tr>
      <w:tr w:rsidR="005F289D" w:rsidRPr="00F37B1A" w:rsidTr="008206C4">
        <w:trPr>
          <w:cantSplit/>
          <w:trHeight w:val="1340"/>
        </w:trPr>
        <w:tc>
          <w:tcPr>
            <w:tcW w:w="450" w:type="dxa"/>
            <w:vMerge/>
            <w:textDirection w:val="btLr"/>
            <w:vAlign w:val="center"/>
          </w:tcPr>
          <w:p w:rsidR="005F289D" w:rsidRPr="007E74AC" w:rsidRDefault="005F289D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9D" w:rsidRDefault="005F289D" w:rsidP="00FE3E40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9</w:t>
            </w:r>
          </w:p>
          <w:p w:rsidR="005F289D" w:rsidRDefault="005F289D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Feedback and Acknowledgement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F37B1A" w:rsidRDefault="005F289D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9D" w:rsidRPr="00B60D9A" w:rsidRDefault="005F289D" w:rsidP="00FE3E40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FE3E40" w:rsidRDefault="00FE3E40" w:rsidP="00691646">
      <w:pPr>
        <w:rPr>
          <w:rFonts w:asciiTheme="minorHAnsi" w:hAnsiTheme="minorHAnsi"/>
          <w:b/>
          <w:sz w:val="28"/>
          <w:szCs w:val="28"/>
        </w:rPr>
      </w:pPr>
    </w:p>
    <w:p w:rsidR="00FE3E40" w:rsidRDefault="00FE3E40" w:rsidP="00691646">
      <w:pPr>
        <w:rPr>
          <w:rFonts w:asciiTheme="minorHAnsi" w:hAnsiTheme="minorHAnsi"/>
          <w:b/>
          <w:sz w:val="28"/>
          <w:szCs w:val="28"/>
        </w:rPr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350"/>
        <w:gridCol w:w="1800"/>
        <w:gridCol w:w="3060"/>
        <w:gridCol w:w="1260"/>
        <w:gridCol w:w="1350"/>
        <w:gridCol w:w="1710"/>
      </w:tblGrid>
      <w:tr w:rsidR="008206C4" w:rsidRPr="00EA3EF4" w:rsidTr="008206C4">
        <w:trPr>
          <w:cantSplit/>
          <w:trHeight w:val="1134"/>
        </w:trPr>
        <w:tc>
          <w:tcPr>
            <w:tcW w:w="450" w:type="dxa"/>
            <w:shd w:val="clear" w:color="auto" w:fill="CCCCCC"/>
            <w:textDirection w:val="btLr"/>
            <w:vAlign w:val="center"/>
          </w:tcPr>
          <w:p w:rsidR="008206C4" w:rsidRPr="00EA3EF4" w:rsidRDefault="008206C4" w:rsidP="00FE3E40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EA3EF4">
              <w:rPr>
                <w:rFonts w:asciiTheme="minorHAnsi" w:hAnsiTheme="minorHAnsi"/>
                <w:b/>
                <w:szCs w:val="20"/>
              </w:rPr>
              <w:lastRenderedPageBreak/>
              <w:t>Subscale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8206C4" w:rsidRPr="00EA3EF4" w:rsidRDefault="008206C4" w:rsidP="00FE3E4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Goal</w:t>
            </w:r>
            <w:bookmarkStart w:id="0" w:name="_GoBack"/>
            <w:bookmarkEnd w:id="0"/>
          </w:p>
        </w:tc>
        <w:tc>
          <w:tcPr>
            <w:tcW w:w="3060" w:type="dxa"/>
            <w:shd w:val="clear" w:color="auto" w:fill="CCCCCC"/>
            <w:vAlign w:val="center"/>
          </w:tcPr>
          <w:p w:rsidR="008206C4" w:rsidRPr="00EA3EF4" w:rsidRDefault="008206C4" w:rsidP="008206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hat needs to be done?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By who?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hen?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How will you know it’s done (data to check)?</w:t>
            </w:r>
          </w:p>
        </w:tc>
      </w:tr>
      <w:tr w:rsidR="008206C4" w:rsidRPr="00EA3EF4" w:rsidTr="008206C4">
        <w:trPr>
          <w:cantSplit/>
          <w:trHeight w:val="1547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206C4" w:rsidRDefault="008206C4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II. Implementation</w:t>
            </w:r>
          </w:p>
          <w:p w:rsidR="008206C4" w:rsidRPr="00EA3EF4" w:rsidRDefault="008206C4" w:rsidP="00FE3E40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10</w:t>
            </w: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Faculty Involvement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206C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520"/>
        </w:trPr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206C4" w:rsidRPr="00EA3EF4" w:rsidRDefault="008206C4" w:rsidP="00FE3E40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1.11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 xml:space="preserve">Student/ </w:t>
            </w:r>
            <w:r>
              <w:rPr>
                <w:rFonts w:asciiTheme="minorHAnsi" w:hAnsiTheme="minorHAnsi" w:cs="Arial"/>
                <w:i/>
                <w:szCs w:val="20"/>
              </w:rPr>
              <w:br/>
              <w:t xml:space="preserve">Family/ </w:t>
            </w:r>
          </w:p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Community</w:t>
            </w: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Involvement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06C4" w:rsidRPr="00EA3EF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206C4" w:rsidRDefault="008206C4" w:rsidP="00FE3E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F37B1A" w:rsidTr="008206C4">
        <w:trPr>
          <w:cantSplit/>
          <w:trHeight w:val="1538"/>
        </w:trPr>
        <w:tc>
          <w:tcPr>
            <w:tcW w:w="450" w:type="dxa"/>
            <w:vMerge w:val="restart"/>
            <w:textDirection w:val="btLr"/>
            <w:vAlign w:val="center"/>
          </w:tcPr>
          <w:p w:rsidR="008206C4" w:rsidRDefault="008206C4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III. Evaluation</w:t>
            </w:r>
          </w:p>
          <w:p w:rsidR="008206C4" w:rsidRPr="007E74AC" w:rsidRDefault="008206C4" w:rsidP="00FE3E40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12</w:t>
            </w: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Discipline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206C4" w:rsidRPr="00F37B1A" w:rsidRDefault="008206C4" w:rsidP="00FE3E40">
            <w:pPr>
              <w:rPr>
                <w:rFonts w:asciiTheme="minorHAnsi" w:hAnsiTheme="minorHAnsi"/>
                <w:sz w:val="24"/>
              </w:rPr>
            </w:pPr>
            <w:r w:rsidRPr="00F37B1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F37B1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</w:tr>
      <w:tr w:rsidR="008206C4" w:rsidRPr="00F37B1A" w:rsidTr="008206C4">
        <w:trPr>
          <w:cantSplit/>
          <w:trHeight w:val="1520"/>
        </w:trPr>
        <w:tc>
          <w:tcPr>
            <w:tcW w:w="450" w:type="dxa"/>
            <w:vMerge/>
            <w:vAlign w:val="center"/>
          </w:tcPr>
          <w:p w:rsidR="008206C4" w:rsidRPr="007E74AC" w:rsidRDefault="008206C4" w:rsidP="00FE3E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 w:rsidRPr="00B60D9A">
              <w:rPr>
                <w:rFonts w:asciiTheme="minorHAnsi" w:hAnsiTheme="minorHAnsi" w:cs="Arial"/>
                <w:i/>
                <w:szCs w:val="20"/>
              </w:rPr>
              <w:t>1.</w:t>
            </w:r>
            <w:r>
              <w:rPr>
                <w:rFonts w:asciiTheme="minorHAnsi" w:hAnsiTheme="minorHAnsi" w:cs="Arial"/>
                <w:i/>
                <w:szCs w:val="20"/>
              </w:rPr>
              <w:t>13</w:t>
            </w: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Data-based Decision Making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>
            <w:pPr>
              <w:rPr>
                <w:rFonts w:asciiTheme="minorHAnsi" w:hAnsiTheme="minorHAnsi" w:cs="Arial"/>
                <w:i/>
                <w:szCs w:val="20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F37B1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206C4" w:rsidRPr="00F37B1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  <w:r w:rsidRPr="00B60D9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</w:tr>
      <w:tr w:rsidR="008206C4" w:rsidRPr="00F37B1A" w:rsidTr="008206C4">
        <w:trPr>
          <w:cantSplit/>
          <w:trHeight w:val="1520"/>
        </w:trPr>
        <w:tc>
          <w:tcPr>
            <w:tcW w:w="450" w:type="dxa"/>
            <w:vMerge/>
            <w:vAlign w:val="center"/>
          </w:tcPr>
          <w:p w:rsidR="008206C4" w:rsidRPr="007E74AC" w:rsidRDefault="008206C4" w:rsidP="00FE3E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1.14</w:t>
            </w:r>
          </w:p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Fidelity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F37B1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</w:tr>
      <w:tr w:rsidR="008206C4" w:rsidRPr="00F37B1A" w:rsidTr="008206C4">
        <w:trPr>
          <w:cantSplit/>
          <w:trHeight w:val="1520"/>
        </w:trPr>
        <w:tc>
          <w:tcPr>
            <w:tcW w:w="450" w:type="dxa"/>
            <w:vMerge/>
            <w:vAlign w:val="center"/>
          </w:tcPr>
          <w:p w:rsidR="008206C4" w:rsidRPr="007E74AC" w:rsidRDefault="008206C4" w:rsidP="00FE3E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1.15</w:t>
            </w:r>
          </w:p>
          <w:p w:rsidR="008206C4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Annual Evaluation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 w:cs="Arial"/>
                <w:i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F37B1A" w:rsidRDefault="008206C4" w:rsidP="00FE3E4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B60D9A" w:rsidRDefault="008206C4" w:rsidP="00FE3E40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6815E0" w:rsidRPr="007E74AC" w:rsidRDefault="006815E0" w:rsidP="006815E0">
      <w:pPr>
        <w:rPr>
          <w:rFonts w:asciiTheme="minorHAnsi" w:hAnsiTheme="minorHAnsi"/>
          <w:b/>
          <w:sz w:val="28"/>
          <w:szCs w:val="28"/>
        </w:rPr>
      </w:pPr>
    </w:p>
    <w:p w:rsidR="006815E0" w:rsidRDefault="006815E0" w:rsidP="00691646">
      <w:pPr>
        <w:rPr>
          <w:rFonts w:asciiTheme="minorHAnsi" w:hAnsiTheme="minorHAnsi"/>
          <w:b/>
          <w:sz w:val="28"/>
          <w:szCs w:val="28"/>
        </w:rPr>
      </w:pPr>
    </w:p>
    <w:p w:rsidR="000D33D7" w:rsidRDefault="000D33D7" w:rsidP="000D33D7">
      <w:pPr>
        <w:pStyle w:val="Default"/>
        <w:rPr>
          <w:rFonts w:asciiTheme="minorHAnsi" w:hAnsiTheme="minorHAnsi"/>
          <w:i/>
          <w:iCs/>
          <w:sz w:val="18"/>
          <w:szCs w:val="18"/>
        </w:rPr>
      </w:pPr>
    </w:p>
    <w:p w:rsidR="000D33D7" w:rsidRPr="000D33D7" w:rsidRDefault="000D33D7" w:rsidP="000D33D7">
      <w:pPr>
        <w:pStyle w:val="Default"/>
        <w:rPr>
          <w:rFonts w:asciiTheme="minorHAnsi" w:hAnsiTheme="minorHAnsi"/>
          <w:sz w:val="18"/>
          <w:szCs w:val="18"/>
        </w:rPr>
      </w:pPr>
      <w:r w:rsidRPr="000D33D7">
        <w:rPr>
          <w:rFonts w:asciiTheme="minorHAnsi" w:hAnsiTheme="minorHAnsi"/>
          <w:i/>
          <w:iCs/>
          <w:sz w:val="18"/>
          <w:szCs w:val="18"/>
        </w:rPr>
        <w:t xml:space="preserve">Source reference: </w:t>
      </w:r>
      <w:r w:rsidRPr="000D33D7">
        <w:rPr>
          <w:rFonts w:asciiTheme="minorHAnsi" w:hAnsiTheme="minorHAnsi"/>
          <w:sz w:val="18"/>
          <w:szCs w:val="18"/>
        </w:rPr>
        <w:t xml:space="preserve">Algozzine, B., Barrett, S., Eber, L., George, H., Horner, R., Lewis., Putnam, B., Swain-Bradway, J., McIntosh, K., &amp; Sugair, G. (2014). </w:t>
      </w:r>
      <w:r w:rsidRPr="000D33D7">
        <w:rPr>
          <w:rFonts w:asciiTheme="minorHAnsi" w:hAnsiTheme="minorHAnsi"/>
          <w:i/>
          <w:iCs/>
          <w:sz w:val="18"/>
          <w:szCs w:val="18"/>
        </w:rPr>
        <w:t xml:space="preserve">School-wide PBIS Tiered Fidelity Inventory. </w:t>
      </w:r>
      <w:r w:rsidRPr="000D33D7">
        <w:rPr>
          <w:rFonts w:asciiTheme="minorHAnsi" w:hAnsiTheme="minorHAnsi"/>
          <w:sz w:val="18"/>
          <w:szCs w:val="18"/>
        </w:rPr>
        <w:t xml:space="preserve">OSEP Technical Assistance Center on Positive Behavioral Interventions and Supports. www.pbis.org </w:t>
      </w:r>
    </w:p>
    <w:p w:rsidR="00A31C05" w:rsidRDefault="000D33D7" w:rsidP="00691646">
      <w:pPr>
        <w:rPr>
          <w:rStyle w:val="Hyperlink"/>
          <w:rFonts w:asciiTheme="minorHAnsi" w:hAnsiTheme="minorHAnsi"/>
          <w:sz w:val="18"/>
          <w:szCs w:val="18"/>
        </w:rPr>
      </w:pPr>
      <w:r w:rsidRPr="000D33D7">
        <w:rPr>
          <w:rFonts w:asciiTheme="minorHAnsi" w:hAnsiTheme="minorHAnsi"/>
          <w:sz w:val="18"/>
          <w:szCs w:val="18"/>
        </w:rPr>
        <w:t xml:space="preserve">Source document available at: </w:t>
      </w:r>
      <w:hyperlink r:id="rId8" w:history="1">
        <w:r w:rsidRPr="000D33D7">
          <w:rPr>
            <w:rStyle w:val="Hyperlink"/>
            <w:rFonts w:asciiTheme="minorHAnsi" w:hAnsiTheme="minorHAnsi"/>
            <w:sz w:val="18"/>
            <w:szCs w:val="18"/>
          </w:rPr>
          <w:t>www.pbisapps.org/Resources/SWIS%20Publications/SWPBIS%20Tiered%20Fidelity%20Inventory%20(TFI).pdf</w:t>
        </w:r>
      </w:hyperlink>
    </w:p>
    <w:p w:rsidR="00D01FBF" w:rsidRDefault="00D01FBF" w:rsidP="00691646">
      <w:pPr>
        <w:rPr>
          <w:rStyle w:val="Hyperlink"/>
          <w:rFonts w:asciiTheme="minorHAnsi" w:hAnsiTheme="minorHAnsi"/>
          <w:sz w:val="18"/>
          <w:szCs w:val="18"/>
        </w:rPr>
      </w:pPr>
    </w:p>
    <w:p w:rsidR="00D01FBF" w:rsidRDefault="00D01FBF" w:rsidP="00691646">
      <w:pPr>
        <w:rPr>
          <w:rFonts w:asciiTheme="minorHAnsi" w:hAnsiTheme="minorHAnsi"/>
          <w:b/>
          <w:sz w:val="28"/>
          <w:szCs w:val="28"/>
        </w:rPr>
      </w:pPr>
    </w:p>
    <w:p w:rsidR="00DE20AC" w:rsidRDefault="00DE20AC" w:rsidP="00691646">
      <w:pPr>
        <w:rPr>
          <w:rFonts w:asciiTheme="minorHAnsi" w:hAnsiTheme="minorHAnsi"/>
          <w:b/>
          <w:sz w:val="28"/>
          <w:szCs w:val="28"/>
        </w:rPr>
      </w:pPr>
    </w:p>
    <w:p w:rsidR="00DE20AC" w:rsidRDefault="00DE20AC" w:rsidP="00691646">
      <w:pPr>
        <w:rPr>
          <w:rFonts w:asciiTheme="minorHAnsi" w:hAnsiTheme="minorHAnsi"/>
          <w:b/>
          <w:sz w:val="28"/>
          <w:szCs w:val="28"/>
        </w:rPr>
      </w:pPr>
    </w:p>
    <w:p w:rsidR="00DE20AC" w:rsidRDefault="00DE20AC" w:rsidP="00691646">
      <w:pPr>
        <w:rPr>
          <w:rFonts w:asciiTheme="minorHAnsi" w:hAnsiTheme="minorHAnsi"/>
          <w:b/>
          <w:sz w:val="28"/>
          <w:szCs w:val="28"/>
        </w:rPr>
      </w:pPr>
    </w:p>
    <w:p w:rsidR="00DE20AC" w:rsidRDefault="00DE20AC" w:rsidP="00691646">
      <w:pPr>
        <w:rPr>
          <w:rFonts w:asciiTheme="minorHAnsi" w:hAnsiTheme="minorHAnsi"/>
          <w:b/>
          <w:sz w:val="28"/>
          <w:szCs w:val="28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050"/>
        <w:gridCol w:w="1260"/>
        <w:gridCol w:w="1530"/>
        <w:gridCol w:w="1890"/>
      </w:tblGrid>
      <w:tr w:rsidR="008206C4" w:rsidRPr="00EA3EF4" w:rsidTr="008206C4">
        <w:trPr>
          <w:cantSplit/>
          <w:trHeight w:val="1134"/>
        </w:trPr>
        <w:tc>
          <w:tcPr>
            <w:tcW w:w="2160" w:type="dxa"/>
            <w:shd w:val="clear" w:color="auto" w:fill="CCCCCC"/>
            <w:vAlign w:val="center"/>
          </w:tcPr>
          <w:p w:rsidR="008206C4" w:rsidRPr="00EA3EF4" w:rsidRDefault="008206C4" w:rsidP="00EC6C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Goal</w:t>
            </w:r>
          </w:p>
        </w:tc>
        <w:tc>
          <w:tcPr>
            <w:tcW w:w="4050" w:type="dxa"/>
            <w:shd w:val="clear" w:color="auto" w:fill="CCCCCC"/>
            <w:vAlign w:val="center"/>
          </w:tcPr>
          <w:p w:rsidR="008206C4" w:rsidRPr="00EA3EF4" w:rsidRDefault="008206C4" w:rsidP="008206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hat needs to be done?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By who?</w:t>
            </w:r>
          </w:p>
        </w:tc>
        <w:tc>
          <w:tcPr>
            <w:tcW w:w="1530" w:type="dxa"/>
            <w:shd w:val="clear" w:color="auto" w:fill="CCCCCC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EA3EF4">
              <w:rPr>
                <w:rFonts w:asciiTheme="minorHAnsi" w:hAnsiTheme="minorHAnsi"/>
                <w:b/>
                <w:sz w:val="22"/>
                <w:szCs w:val="22"/>
              </w:rPr>
              <w:t>hen?</w:t>
            </w:r>
          </w:p>
        </w:tc>
        <w:tc>
          <w:tcPr>
            <w:tcW w:w="1890" w:type="dxa"/>
            <w:shd w:val="clear" w:color="auto" w:fill="CCCCCC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How will you know it’s done (data to check)?</w:t>
            </w: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06C4" w:rsidRPr="00EA3EF4" w:rsidTr="008206C4">
        <w:trPr>
          <w:cantSplit/>
          <w:trHeight w:val="1097"/>
        </w:trPr>
        <w:tc>
          <w:tcPr>
            <w:tcW w:w="21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206C4" w:rsidRPr="00EA3EF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206C4" w:rsidRDefault="008206C4" w:rsidP="00EC6C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E20AC" w:rsidRPr="007E74AC" w:rsidRDefault="00DE20AC" w:rsidP="00691646">
      <w:pPr>
        <w:rPr>
          <w:rFonts w:asciiTheme="minorHAnsi" w:hAnsiTheme="minorHAnsi"/>
          <w:b/>
          <w:sz w:val="28"/>
          <w:szCs w:val="28"/>
        </w:rPr>
      </w:pPr>
    </w:p>
    <w:sectPr w:rsidR="00DE20AC" w:rsidRPr="007E74AC" w:rsidSect="00FE3E40">
      <w:footerReference w:type="default" r:id="rId9"/>
      <w:pgSz w:w="12240" w:h="15840" w:code="1"/>
      <w:pgMar w:top="720" w:right="63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B4" w:rsidRDefault="005A2BB4">
      <w:r>
        <w:separator/>
      </w:r>
    </w:p>
  </w:endnote>
  <w:endnote w:type="continuationSeparator" w:id="0">
    <w:p w:rsidR="005A2BB4" w:rsidRDefault="005A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58" w:rsidRDefault="00413B58" w:rsidP="00413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B58" w:rsidRDefault="00413B58" w:rsidP="00413B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686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DE6" w:rsidRDefault="000331E1" w:rsidP="009F6643">
        <w:pPr>
          <w:pStyle w:val="Footer"/>
          <w:ind w:left="-630"/>
          <w:jc w:val="right"/>
        </w:pPr>
        <w:r w:rsidRPr="009F6643">
          <w:rPr>
            <w:rFonts w:asciiTheme="minorHAnsi" w:hAnsiTheme="minorHAnsi"/>
            <w:i/>
            <w:noProof/>
          </w:rPr>
          <w:drawing>
            <wp:anchor distT="0" distB="0" distL="114300" distR="114300" simplePos="0" relativeHeight="251659264" behindDoc="0" locked="0" layoutInCell="1" allowOverlap="1" wp14:anchorId="780D1B80" wp14:editId="29E50832">
              <wp:simplePos x="0" y="0"/>
              <wp:positionH relativeFrom="column">
                <wp:posOffset>3924300</wp:posOffset>
              </wp:positionH>
              <wp:positionV relativeFrom="paragraph">
                <wp:posOffset>-82550</wp:posOffset>
              </wp:positionV>
              <wp:extent cx="2057400" cy="363220"/>
              <wp:effectExtent l="0" t="0" r="0" b="0"/>
              <wp:wrapNone/>
              <wp:docPr id="8" name="Picture 8" descr="Colorado Department of Education Logo - Homepage Lin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lorado Department of Education Logo - Homepage Lin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F6643" w:rsidRPr="009F6643">
          <w:rPr>
            <w:rFonts w:asciiTheme="minorHAnsi" w:hAnsiTheme="minorHAnsi"/>
            <w:i/>
          </w:rPr>
          <w:t>Tiered Fidelity Inventory Action Planning Guide</w:t>
        </w:r>
        <w:r w:rsidR="009F6643">
          <w:tab/>
          <w:t xml:space="preserve">    </w:t>
        </w:r>
        <w:r w:rsidR="009F6643">
          <w:tab/>
        </w:r>
        <w:r w:rsidR="009F6643">
          <w:tab/>
        </w:r>
        <w:r w:rsidR="00471DE6" w:rsidRPr="009F6643">
          <w:rPr>
            <w:rFonts w:asciiTheme="minorHAnsi" w:hAnsiTheme="minorHAnsi"/>
          </w:rPr>
          <w:fldChar w:fldCharType="begin"/>
        </w:r>
        <w:r w:rsidR="00471DE6" w:rsidRPr="009F6643">
          <w:rPr>
            <w:rFonts w:asciiTheme="minorHAnsi" w:hAnsiTheme="minorHAnsi"/>
          </w:rPr>
          <w:instrText xml:space="preserve"> PAGE   \* MERGEFORMAT </w:instrText>
        </w:r>
        <w:r w:rsidR="00471DE6" w:rsidRPr="009F6643">
          <w:rPr>
            <w:rFonts w:asciiTheme="minorHAnsi" w:hAnsiTheme="minorHAnsi"/>
          </w:rPr>
          <w:fldChar w:fldCharType="separate"/>
        </w:r>
        <w:r w:rsidR="00337A56">
          <w:rPr>
            <w:rFonts w:asciiTheme="minorHAnsi" w:hAnsiTheme="minorHAnsi"/>
            <w:noProof/>
          </w:rPr>
          <w:t>1</w:t>
        </w:r>
        <w:r w:rsidR="00471DE6" w:rsidRPr="009F6643">
          <w:rPr>
            <w:rFonts w:asciiTheme="minorHAnsi" w:hAnsiTheme="minorHAnsi"/>
            <w:noProof/>
          </w:rPr>
          <w:fldChar w:fldCharType="end"/>
        </w:r>
      </w:p>
    </w:sdtContent>
  </w:sdt>
  <w:p w:rsidR="00413B58" w:rsidRDefault="00413B58" w:rsidP="0081035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155651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:rsidR="00471DE6" w:rsidRPr="009F6643" w:rsidRDefault="000331E1">
        <w:pPr>
          <w:pStyle w:val="Footer"/>
          <w:jc w:val="right"/>
          <w:rPr>
            <w:rFonts w:ascii="Calibri" w:hAnsi="Calibri"/>
          </w:rPr>
        </w:pPr>
        <w:r w:rsidRPr="009F6643">
          <w:rPr>
            <w:rFonts w:ascii="Calibri" w:hAnsi="Calibri"/>
            <w:noProof/>
          </w:rPr>
          <w:drawing>
            <wp:anchor distT="0" distB="0" distL="114300" distR="114300" simplePos="0" relativeHeight="251661312" behindDoc="0" locked="0" layoutInCell="1" allowOverlap="1" wp14:anchorId="10E055D6" wp14:editId="0949A9E5">
              <wp:simplePos x="0" y="0"/>
              <wp:positionH relativeFrom="column">
                <wp:posOffset>4695825</wp:posOffset>
              </wp:positionH>
              <wp:positionV relativeFrom="paragraph">
                <wp:posOffset>12065</wp:posOffset>
              </wp:positionV>
              <wp:extent cx="2057400" cy="363220"/>
              <wp:effectExtent l="0" t="0" r="0" b="0"/>
              <wp:wrapNone/>
              <wp:docPr id="1" name="Picture 1" descr="Colorado Department of Education Logo - Homepage Lin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lorado Department of Education Logo - Homepage Lin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71DE6" w:rsidRPr="009F6643">
          <w:rPr>
            <w:rFonts w:ascii="Calibri" w:hAnsi="Calibri"/>
          </w:rPr>
          <w:fldChar w:fldCharType="begin"/>
        </w:r>
        <w:r w:rsidR="00471DE6" w:rsidRPr="009F6643">
          <w:rPr>
            <w:rFonts w:ascii="Calibri" w:hAnsi="Calibri"/>
          </w:rPr>
          <w:instrText xml:space="preserve"> PAGE   \* MERGEFORMAT </w:instrText>
        </w:r>
        <w:r w:rsidR="00471DE6" w:rsidRPr="009F6643">
          <w:rPr>
            <w:rFonts w:ascii="Calibri" w:hAnsi="Calibri"/>
          </w:rPr>
          <w:fldChar w:fldCharType="separate"/>
        </w:r>
        <w:r w:rsidR="00337A56">
          <w:rPr>
            <w:rFonts w:ascii="Calibri" w:hAnsi="Calibri"/>
            <w:noProof/>
          </w:rPr>
          <w:t>4</w:t>
        </w:r>
        <w:r w:rsidR="00471DE6" w:rsidRPr="009F6643">
          <w:rPr>
            <w:rFonts w:ascii="Calibri" w:hAnsi="Calibri"/>
            <w:noProof/>
          </w:rPr>
          <w:fldChar w:fldCharType="end"/>
        </w:r>
      </w:p>
    </w:sdtContent>
  </w:sdt>
  <w:p w:rsidR="00471DE6" w:rsidRPr="00443AC3" w:rsidRDefault="00443AC3" w:rsidP="00443AC3">
    <w:pPr>
      <w:pStyle w:val="Footer"/>
      <w:tabs>
        <w:tab w:val="left" w:pos="360"/>
      </w:tabs>
      <w:rPr>
        <w:rFonts w:asciiTheme="minorHAnsi" w:hAnsiTheme="minorHAnsi"/>
      </w:rPr>
    </w:pPr>
    <w:r>
      <w:tab/>
    </w:r>
    <w:r>
      <w:rPr>
        <w:rFonts w:asciiTheme="minorHAnsi" w:hAnsiTheme="minorHAnsi"/>
        <w:i/>
      </w:rPr>
      <w:t>Tiered Fidelity Inventory Action Planning Guide</w:t>
    </w:r>
    <w:r w:rsidRPr="00443AC3">
      <w:rPr>
        <w:rFonts w:asciiTheme="minorHAnsi" w:hAnsiTheme="minorHAnsi"/>
      </w:rPr>
      <w:tab/>
    </w:r>
    <w:r w:rsidRPr="00443AC3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B4" w:rsidRDefault="005A2BB4">
      <w:r>
        <w:separator/>
      </w:r>
    </w:p>
  </w:footnote>
  <w:footnote w:type="continuationSeparator" w:id="0">
    <w:p w:rsidR="005A2BB4" w:rsidRDefault="005A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C9"/>
    <w:rsid w:val="000215B4"/>
    <w:rsid w:val="00024CE6"/>
    <w:rsid w:val="000331E1"/>
    <w:rsid w:val="0006150C"/>
    <w:rsid w:val="000C2AA9"/>
    <w:rsid w:val="000D33D7"/>
    <w:rsid w:val="000E3644"/>
    <w:rsid w:val="00104326"/>
    <w:rsid w:val="0016341D"/>
    <w:rsid w:val="001A558F"/>
    <w:rsid w:val="001E1A3E"/>
    <w:rsid w:val="001F56B5"/>
    <w:rsid w:val="00233D34"/>
    <w:rsid w:val="00260EC8"/>
    <w:rsid w:val="002A72DA"/>
    <w:rsid w:val="0033777F"/>
    <w:rsid w:val="00337A56"/>
    <w:rsid w:val="00380A1C"/>
    <w:rsid w:val="0038124B"/>
    <w:rsid w:val="00393212"/>
    <w:rsid w:val="003C31AC"/>
    <w:rsid w:val="003C5531"/>
    <w:rsid w:val="003F64AD"/>
    <w:rsid w:val="00401C26"/>
    <w:rsid w:val="0041043C"/>
    <w:rsid w:val="00413B58"/>
    <w:rsid w:val="00443AC3"/>
    <w:rsid w:val="00467B91"/>
    <w:rsid w:val="00471DE6"/>
    <w:rsid w:val="00503877"/>
    <w:rsid w:val="0051326B"/>
    <w:rsid w:val="00555B95"/>
    <w:rsid w:val="00557431"/>
    <w:rsid w:val="0058085C"/>
    <w:rsid w:val="005A2295"/>
    <w:rsid w:val="005A2BB4"/>
    <w:rsid w:val="005C55EA"/>
    <w:rsid w:val="005D5862"/>
    <w:rsid w:val="005F289D"/>
    <w:rsid w:val="00633934"/>
    <w:rsid w:val="006815E0"/>
    <w:rsid w:val="00691646"/>
    <w:rsid w:val="006C51C9"/>
    <w:rsid w:val="006D3BE1"/>
    <w:rsid w:val="00727A69"/>
    <w:rsid w:val="00754010"/>
    <w:rsid w:val="0076270C"/>
    <w:rsid w:val="007E74AC"/>
    <w:rsid w:val="00810359"/>
    <w:rsid w:val="008201E2"/>
    <w:rsid w:val="008206C4"/>
    <w:rsid w:val="009A0DA9"/>
    <w:rsid w:val="009F6643"/>
    <w:rsid w:val="00A31C05"/>
    <w:rsid w:val="00A823AA"/>
    <w:rsid w:val="00AB6743"/>
    <w:rsid w:val="00AC4CB9"/>
    <w:rsid w:val="00B41219"/>
    <w:rsid w:val="00B60D9A"/>
    <w:rsid w:val="00B96B6D"/>
    <w:rsid w:val="00BB32BB"/>
    <w:rsid w:val="00BB623D"/>
    <w:rsid w:val="00BC2F9C"/>
    <w:rsid w:val="00BC7D2E"/>
    <w:rsid w:val="00D01FBF"/>
    <w:rsid w:val="00D94BD8"/>
    <w:rsid w:val="00DA0EFC"/>
    <w:rsid w:val="00DE20AC"/>
    <w:rsid w:val="00DE780A"/>
    <w:rsid w:val="00E36259"/>
    <w:rsid w:val="00E368C9"/>
    <w:rsid w:val="00E476A4"/>
    <w:rsid w:val="00E858F7"/>
    <w:rsid w:val="00EA3EF4"/>
    <w:rsid w:val="00EE2660"/>
    <w:rsid w:val="00F303D7"/>
    <w:rsid w:val="00F37B1A"/>
    <w:rsid w:val="00F46DD6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51F4E-1C21-4411-986A-EDAAEAC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D50981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50981"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8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6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8C9"/>
  </w:style>
  <w:style w:type="paragraph" w:styleId="DocumentMap">
    <w:name w:val="Document Map"/>
    <w:basedOn w:val="Normal"/>
    <w:semiHidden/>
    <w:rsid w:val="000A31F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Heading2Char">
    <w:name w:val="Heading 2 Char"/>
    <w:link w:val="Heading2"/>
    <w:rsid w:val="00D50981"/>
    <w:rPr>
      <w:b/>
      <w:bCs/>
      <w:sz w:val="28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D50981"/>
    <w:rPr>
      <w:b/>
      <w:bCs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D50981"/>
    <w:rPr>
      <w:rFonts w:ascii="Comic Sans MS" w:hAnsi="Comic Sans MS"/>
      <w:b/>
      <w:bCs/>
      <w:color w:val="FF0000"/>
      <w:sz w:val="24"/>
    </w:rPr>
  </w:style>
  <w:style w:type="character" w:customStyle="1" w:styleId="BodyText2Char">
    <w:name w:val="Body Text 2 Char"/>
    <w:link w:val="BodyText2"/>
    <w:rsid w:val="00D50981"/>
    <w:rPr>
      <w:rFonts w:ascii="Comic Sans MS" w:hAnsi="Comic Sans MS"/>
      <w:b/>
      <w:bCs/>
      <w:color w:val="FF0000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810359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7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3D7"/>
    <w:rPr>
      <w:color w:val="0000FF"/>
      <w:u w:val="single"/>
    </w:rPr>
  </w:style>
  <w:style w:type="paragraph" w:customStyle="1" w:styleId="Default">
    <w:name w:val="Default"/>
    <w:rsid w:val="000D33D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51C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isapps.org/Resources/SWIS%20Publications/SWPBIS%20Tiered%20Fidelity%20Inventory%20(TFI)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1/Universal PBS: Specific Action Plan</vt:lpstr>
    </vt:vector>
  </TitlesOfParts>
  <Company>usf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1/Universal PBS: Specific Action Plan</dc:title>
  <dc:subject/>
  <dc:creator>fmhi</dc:creator>
  <cp:keywords/>
  <dc:description/>
  <cp:lastModifiedBy>Harlacher, Jason</cp:lastModifiedBy>
  <cp:revision>2</cp:revision>
  <cp:lastPrinted>2010-02-19T18:01:00Z</cp:lastPrinted>
  <dcterms:created xsi:type="dcterms:W3CDTF">2018-10-23T18:16:00Z</dcterms:created>
  <dcterms:modified xsi:type="dcterms:W3CDTF">2018-10-23T18:16:00Z</dcterms:modified>
</cp:coreProperties>
</file>