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E7A610" w14:textId="63966D15" w:rsidR="00F44F2D" w:rsidRDefault="002C42EF" w:rsidP="00F44F2D">
      <w:pPr>
        <w:pStyle w:val="HeadingMuse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C5E5613" wp14:editId="67732AAE">
                <wp:simplePos x="0" y="0"/>
                <wp:positionH relativeFrom="page">
                  <wp:posOffset>3657600</wp:posOffset>
                </wp:positionH>
                <wp:positionV relativeFrom="page">
                  <wp:posOffset>457200</wp:posOffset>
                </wp:positionV>
                <wp:extent cx="37719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053E5" w14:textId="61192FDF" w:rsidR="002C666C" w:rsidRPr="002C666C" w:rsidRDefault="00A03515">
                            <w:pPr>
                              <w:rPr>
                                <w:color w:val="5C667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5C6670" w:themeColor="text1"/>
                                <w:sz w:val="36"/>
                                <w:szCs w:val="36"/>
                              </w:rPr>
                              <w:t>Smart Snacks Documentation Examples</w:t>
                            </w:r>
                          </w:p>
                          <w:p w14:paraId="283F3B54" w14:textId="64EC878E" w:rsidR="002C666C" w:rsidRPr="002333E9" w:rsidRDefault="002C666C" w:rsidP="002C42EF">
                            <w:pPr>
                              <w:rPr>
                                <w:rFonts w:ascii="Trebuchet MS" w:hAnsi="Trebuchet MS"/>
                                <w:color w:val="5C667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in;margin-top:36pt;width:297pt;height:63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" filled="f" stroked="f">
                <v:textbox>
                  <w:txbxContent>
                    <w:p w14:paraId="392053E5" w14:textId="61192FDF" w:rsidR="002C666C" w:rsidRPr="002C666C" w:rsidRDefault="00A03515">
                      <w:pPr>
                        <w:rPr>
                          <w:color w:val="5C667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useo Slab 500" w:hAnsi="Museo Slab 500"/>
                          <w:color w:val="5C6670" w:themeColor="text1"/>
                          <w:sz w:val="36"/>
                          <w:szCs w:val="36"/>
                        </w:rPr>
                        <w:t>Smart Snacks Documentation Examples</w:t>
                      </w:r>
                    </w:p>
                    <w:p w14:paraId="283F3B54" w14:textId="64EC878E" w:rsidR="002C666C" w:rsidRPr="002333E9" w:rsidRDefault="002C666C" w:rsidP="002C42EF">
                      <w:pPr>
                        <w:rPr>
                          <w:rFonts w:ascii="Trebuchet MS" w:hAnsi="Trebuchet MS"/>
                          <w:color w:val="5C667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2333E9">
        <w:rPr>
          <w:noProof/>
        </w:rPr>
        <w:drawing>
          <wp:anchor distT="0" distB="0" distL="114300" distR="114300" simplePos="0" relativeHeight="251662336" behindDoc="0" locked="1" layoutInCell="1" allowOverlap="1" wp14:anchorId="524D71B6" wp14:editId="6A056BA8">
            <wp:simplePos x="0" y="0"/>
            <wp:positionH relativeFrom="page">
              <wp:posOffset>457200</wp:posOffset>
            </wp:positionH>
            <wp:positionV relativeFrom="page">
              <wp:posOffset>548640</wp:posOffset>
            </wp:positionV>
            <wp:extent cx="2844800" cy="5029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_cde__dept_rgb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502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3B56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A3DE502" wp14:editId="27464D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600200"/>
                <wp:effectExtent l="0" t="0" r="0" b="0"/>
                <wp:wrapThrough wrapText="bothSides">
                  <wp:wrapPolygon edited="0">
                    <wp:start x="0" y="0"/>
                    <wp:lineTo x="0" y="21257"/>
                    <wp:lineTo x="21529" y="21257"/>
                    <wp:lineTo x="21529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00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" o:spid="_x0000_s1026" style="position:absolute;margin-left:0;margin-top:0;width:612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" fillcolor="#8fc6e8 [3215]" stroked="f" strokeweight="10000emu">
                <w10:wrap type="through" anchorx="page" anchory="page"/>
                <w10:anchorlock/>
              </v:rect>
            </w:pict>
          </mc:Fallback>
        </mc:AlternateContent>
      </w:r>
      <w:r w:rsidR="00A03515">
        <w:t>Documentation for Food Items</w:t>
      </w:r>
    </w:p>
    <w:p w14:paraId="707B98FF" w14:textId="19391A7D" w:rsidR="00A03515" w:rsidRPr="00797996" w:rsidRDefault="00A03515" w:rsidP="00A03515">
      <w:r w:rsidRPr="00797996">
        <w:t>Smart Snacks documentation for food items must include:</w:t>
      </w:r>
    </w:p>
    <w:p w14:paraId="0FD456DB" w14:textId="7EAB696A" w:rsidR="00A03515" w:rsidRPr="00A03515" w:rsidRDefault="00A03515" w:rsidP="00A03515">
      <w:pPr>
        <w:pStyle w:val="ListParagraph"/>
        <w:numPr>
          <w:ilvl w:val="0"/>
          <w:numId w:val="18"/>
        </w:numPr>
      </w:pPr>
      <w:r w:rsidRPr="00A03515">
        <w:t>Nutrition Facts Label</w:t>
      </w:r>
    </w:p>
    <w:p w14:paraId="1ADAFBCB" w14:textId="40E7D1B1" w:rsidR="00A03515" w:rsidRPr="00A03515" w:rsidRDefault="00A03515" w:rsidP="00A03515">
      <w:pPr>
        <w:pStyle w:val="ListParagraph"/>
        <w:numPr>
          <w:ilvl w:val="0"/>
          <w:numId w:val="18"/>
        </w:numPr>
      </w:pPr>
      <w:r w:rsidRPr="00A03515">
        <w:t>Ingredients List</w:t>
      </w:r>
    </w:p>
    <w:p w14:paraId="72B4B80E" w14:textId="10F7FE46" w:rsidR="00A03515" w:rsidRDefault="00A03515" w:rsidP="00A03515">
      <w:r>
        <w:rPr>
          <w:noProof/>
        </w:rPr>
        <w:drawing>
          <wp:anchor distT="0" distB="0" distL="114300" distR="114300" simplePos="0" relativeHeight="251664384" behindDoc="1" locked="0" layoutInCell="1" allowOverlap="1" wp14:anchorId="15BDC53E" wp14:editId="4253107B">
            <wp:simplePos x="0" y="0"/>
            <wp:positionH relativeFrom="column">
              <wp:posOffset>908050</wp:posOffset>
            </wp:positionH>
            <wp:positionV relativeFrom="paragraph">
              <wp:posOffset>14605</wp:posOffset>
            </wp:positionV>
            <wp:extent cx="1765300" cy="3650056"/>
            <wp:effectExtent l="0" t="0" r="635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365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5DFFC" w14:textId="224156B7" w:rsidR="00A03515" w:rsidRDefault="00A03515" w:rsidP="00A03515"/>
    <w:p w14:paraId="2831B351" w14:textId="77777777" w:rsidR="00A03515" w:rsidRDefault="00A03515" w:rsidP="00A03515"/>
    <w:p w14:paraId="15B8F296" w14:textId="43FE29B6" w:rsidR="00A03515" w:rsidRDefault="00A03515" w:rsidP="00A03515">
      <w:r>
        <w:rPr>
          <w:noProof/>
        </w:rPr>
        <w:drawing>
          <wp:anchor distT="0" distB="0" distL="114300" distR="114300" simplePos="0" relativeHeight="251666432" behindDoc="0" locked="0" layoutInCell="1" allowOverlap="1" wp14:anchorId="53079D2E" wp14:editId="36192DD5">
            <wp:simplePos x="0" y="0"/>
            <wp:positionH relativeFrom="column">
              <wp:posOffset>3124200</wp:posOffset>
            </wp:positionH>
            <wp:positionV relativeFrom="paragraph">
              <wp:posOffset>48895</wp:posOffset>
            </wp:positionV>
            <wp:extent cx="2355790" cy="1708150"/>
            <wp:effectExtent l="0" t="0" r="698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9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F14E5" w14:textId="77777777" w:rsidR="00A03515" w:rsidRDefault="00A03515" w:rsidP="00A03515"/>
    <w:p w14:paraId="56117C11" w14:textId="77777777" w:rsidR="00A03515" w:rsidRDefault="00A03515" w:rsidP="00A03515"/>
    <w:p w14:paraId="77D18126" w14:textId="77777777" w:rsidR="00A03515" w:rsidRDefault="00A03515" w:rsidP="00A03515"/>
    <w:p w14:paraId="3B547B00" w14:textId="77777777" w:rsidR="00A03515" w:rsidRDefault="00A03515" w:rsidP="00A03515"/>
    <w:p w14:paraId="32FF93EE" w14:textId="77777777" w:rsidR="00A03515" w:rsidRDefault="00A03515" w:rsidP="00A03515"/>
    <w:p w14:paraId="11DADEA4" w14:textId="77777777" w:rsidR="00A03515" w:rsidRDefault="00A03515" w:rsidP="00A03515"/>
    <w:p w14:paraId="56AEE1CC" w14:textId="77777777" w:rsidR="00A03515" w:rsidRDefault="00A03515" w:rsidP="00A03515"/>
    <w:p w14:paraId="0E192AD3" w14:textId="4E2D896E" w:rsidR="00A03515" w:rsidRDefault="00A03515" w:rsidP="00A03515"/>
    <w:p w14:paraId="768CA0B7" w14:textId="77777777" w:rsidR="00A03515" w:rsidRDefault="00A03515" w:rsidP="00A03515"/>
    <w:p w14:paraId="0BFE71F0" w14:textId="77777777" w:rsidR="00A03515" w:rsidRDefault="00A03515" w:rsidP="00A03515"/>
    <w:p w14:paraId="3B65B56A" w14:textId="77777777" w:rsidR="00A03515" w:rsidRDefault="00A03515" w:rsidP="00A03515"/>
    <w:p w14:paraId="47ED8A4F" w14:textId="77777777" w:rsidR="00A03515" w:rsidRDefault="00A03515" w:rsidP="00A03515"/>
    <w:p w14:paraId="149BF081" w14:textId="77777777" w:rsidR="00A03515" w:rsidRDefault="00A03515" w:rsidP="00A03515"/>
    <w:p w14:paraId="3D663DCF" w14:textId="77777777" w:rsidR="00A03515" w:rsidRDefault="00A03515" w:rsidP="00A03515"/>
    <w:p w14:paraId="165E09D7" w14:textId="77777777" w:rsidR="00A03515" w:rsidRDefault="00A03515" w:rsidP="00A03515"/>
    <w:p w14:paraId="30AC3634" w14:textId="77777777" w:rsidR="00A03515" w:rsidRDefault="00A03515" w:rsidP="00A03515"/>
    <w:p w14:paraId="6E6E736D" w14:textId="77777777" w:rsidR="00A03515" w:rsidRDefault="00A03515" w:rsidP="00A03515"/>
    <w:p w14:paraId="1E4F153C" w14:textId="77777777" w:rsidR="00A03515" w:rsidRDefault="00A03515" w:rsidP="00A03515"/>
    <w:p w14:paraId="533C926F" w14:textId="21948643" w:rsidR="000A73B3" w:rsidRPr="000A73B3" w:rsidRDefault="000A73B3" w:rsidP="00A03515">
      <w:pPr>
        <w:rPr>
          <w:rFonts w:ascii="Trebuchet MS" w:hAnsi="Trebuchet MS"/>
          <w:sz w:val="24"/>
        </w:rPr>
      </w:pPr>
      <w:r w:rsidRPr="000A73B3">
        <w:rPr>
          <w:rFonts w:ascii="Trebuchet MS" w:hAnsi="Trebuchet MS"/>
          <w:sz w:val="24"/>
        </w:rPr>
        <w:t>Allia</w:t>
      </w:r>
      <w:r w:rsidR="00893C29">
        <w:rPr>
          <w:rFonts w:ascii="Trebuchet MS" w:hAnsi="Trebuchet MS"/>
          <w:sz w:val="24"/>
        </w:rPr>
        <w:t>nce for a Healthier Generation Smart Food Planner</w:t>
      </w:r>
    </w:p>
    <w:p w14:paraId="5DFA59AF" w14:textId="192F0EBF" w:rsidR="00A03515" w:rsidRPr="00A03515" w:rsidRDefault="000A73B3" w:rsidP="00A03515">
      <w:r>
        <w:t>Documentation of c</w:t>
      </w:r>
      <w:r w:rsidR="00A03515" w:rsidRPr="00A03515">
        <w:t>alc</w:t>
      </w:r>
      <w:r w:rsidR="00A03515">
        <w:t>ulator r</w:t>
      </w:r>
      <w:r w:rsidR="00A03515" w:rsidRPr="00A03515">
        <w:t xml:space="preserve">esults </w:t>
      </w:r>
      <w:r w:rsidR="00797996">
        <w:t>is</w:t>
      </w:r>
      <w:r w:rsidR="00A03515" w:rsidRPr="00A03515">
        <w:t xml:space="preserve"> optional,</w:t>
      </w:r>
      <w:r w:rsidR="00A03515">
        <w:t xml:space="preserve"> however if you do maintain </w:t>
      </w:r>
      <w:r>
        <w:t xml:space="preserve">these </w:t>
      </w:r>
      <w:r w:rsidR="00A03515">
        <w:t>results you must also maintain n</w:t>
      </w:r>
      <w:r w:rsidR="00A03515" w:rsidRPr="00A03515">
        <w:t>utrition facts labels and ingredient lists</w:t>
      </w:r>
      <w:r w:rsidR="00A03515">
        <w:t>.</w:t>
      </w:r>
    </w:p>
    <w:p w14:paraId="5F9B2D3F" w14:textId="0B84E6E5" w:rsidR="00F44F2D" w:rsidRDefault="00A03515" w:rsidP="00F44F2D">
      <w:r>
        <w:rPr>
          <w:noProof/>
        </w:rPr>
        <w:drawing>
          <wp:anchor distT="0" distB="0" distL="114300" distR="114300" simplePos="0" relativeHeight="251667456" behindDoc="0" locked="0" layoutInCell="1" allowOverlap="1" wp14:anchorId="749BFB99" wp14:editId="2FD8F0E5">
            <wp:simplePos x="0" y="0"/>
            <wp:positionH relativeFrom="column">
              <wp:posOffset>952500</wp:posOffset>
            </wp:positionH>
            <wp:positionV relativeFrom="paragraph">
              <wp:posOffset>41909</wp:posOffset>
            </wp:positionV>
            <wp:extent cx="2997200" cy="286103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97" cy="28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F7DC9" w14:textId="77777777" w:rsidR="00A03515" w:rsidRDefault="00A03515" w:rsidP="00F44F2D"/>
    <w:p w14:paraId="1A19320F" w14:textId="484B4AE4" w:rsidR="00A03515" w:rsidRDefault="00A03515" w:rsidP="00F44F2D"/>
    <w:p w14:paraId="53A2191A" w14:textId="77777777" w:rsidR="00A03515" w:rsidRDefault="00A03515" w:rsidP="00F44F2D"/>
    <w:p w14:paraId="0CA9E85E" w14:textId="77777777" w:rsidR="00A03515" w:rsidRDefault="00A03515" w:rsidP="00F44F2D"/>
    <w:p w14:paraId="6D442388" w14:textId="77777777" w:rsidR="00A03515" w:rsidRDefault="00A03515" w:rsidP="00F44F2D"/>
    <w:p w14:paraId="6A13F9E3" w14:textId="77777777" w:rsidR="00A03515" w:rsidRDefault="00A03515" w:rsidP="00F44F2D"/>
    <w:p w14:paraId="1B665F72" w14:textId="77777777" w:rsidR="00A03515" w:rsidRDefault="00A03515" w:rsidP="00F44F2D"/>
    <w:p w14:paraId="4168540F" w14:textId="77777777" w:rsidR="00A03515" w:rsidRDefault="00A03515" w:rsidP="00F44F2D"/>
    <w:p w14:paraId="5A6D8D67" w14:textId="77777777" w:rsidR="00A03515" w:rsidRDefault="00A03515" w:rsidP="00F44F2D"/>
    <w:p w14:paraId="6D8F10AC" w14:textId="77777777" w:rsidR="00A03515" w:rsidRDefault="00A03515" w:rsidP="00F44F2D"/>
    <w:p w14:paraId="247F9112" w14:textId="77777777" w:rsidR="00A03515" w:rsidRDefault="00A03515" w:rsidP="00F44F2D"/>
    <w:p w14:paraId="4CED194F" w14:textId="77777777" w:rsidR="00A03515" w:rsidRDefault="00A03515" w:rsidP="00F44F2D"/>
    <w:p w14:paraId="37D68CF9" w14:textId="77777777" w:rsidR="00A03515" w:rsidRDefault="00A03515" w:rsidP="00F44F2D"/>
    <w:p w14:paraId="3CEAFD28" w14:textId="77777777" w:rsidR="00A03515" w:rsidRDefault="00A03515" w:rsidP="00F44F2D"/>
    <w:p w14:paraId="3414F9A1" w14:textId="77777777" w:rsidR="00A03515" w:rsidRDefault="00A03515" w:rsidP="00BF5460">
      <w:pPr>
        <w:pStyle w:val="HeadingMuseo"/>
      </w:pPr>
    </w:p>
    <w:p w14:paraId="3B1250C4" w14:textId="715AD128" w:rsidR="00BF5460" w:rsidRDefault="00A03515" w:rsidP="00BF5460">
      <w:pPr>
        <w:pStyle w:val="HeadingMuseo"/>
      </w:pPr>
      <w:r>
        <w:t>Documentation for Beverages</w:t>
      </w:r>
    </w:p>
    <w:p w14:paraId="33F712FC" w14:textId="77777777" w:rsidR="00A03515" w:rsidRPr="00797996" w:rsidRDefault="00A03515" w:rsidP="00A03515">
      <w:r w:rsidRPr="00797996">
        <w:t>Smart Snacks documentation for beverages must include:</w:t>
      </w:r>
    </w:p>
    <w:p w14:paraId="28A016C1" w14:textId="77777777" w:rsidR="00A03515" w:rsidRPr="00A03515" w:rsidRDefault="00A03515" w:rsidP="00A03515">
      <w:pPr>
        <w:pStyle w:val="ListParagraph"/>
        <w:widowControl w:val="0"/>
        <w:numPr>
          <w:ilvl w:val="0"/>
          <w:numId w:val="17"/>
        </w:numPr>
        <w:spacing w:after="200" w:line="276" w:lineRule="auto"/>
      </w:pPr>
      <w:r w:rsidRPr="00A03515">
        <w:t>Nutrition Facts Label</w:t>
      </w:r>
    </w:p>
    <w:p w14:paraId="2095AF59" w14:textId="77777777" w:rsidR="00A03515" w:rsidRPr="00A03515" w:rsidRDefault="00A03515" w:rsidP="00A03515">
      <w:pPr>
        <w:pStyle w:val="ListParagraph"/>
        <w:widowControl w:val="0"/>
        <w:numPr>
          <w:ilvl w:val="0"/>
          <w:numId w:val="17"/>
        </w:numPr>
        <w:spacing w:after="200" w:line="276" w:lineRule="auto"/>
      </w:pPr>
      <w:r w:rsidRPr="00A03515">
        <w:t>Ingredients List</w:t>
      </w:r>
    </w:p>
    <w:p w14:paraId="7E696A7C" w14:textId="7CFCB9AD" w:rsidR="00A03515" w:rsidRDefault="00A03515" w:rsidP="00A03515">
      <w:pPr>
        <w:widowControl w:val="0"/>
        <w:spacing w:after="200" w:line="276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9E867F7" wp14:editId="2116B295">
            <wp:simplePos x="0" y="0"/>
            <wp:positionH relativeFrom="column">
              <wp:posOffset>1308100</wp:posOffset>
            </wp:positionH>
            <wp:positionV relativeFrom="paragraph">
              <wp:posOffset>53975</wp:posOffset>
            </wp:positionV>
            <wp:extent cx="2819400" cy="30378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3" t="22201" r="22916" b="31200"/>
                    <a:stretch/>
                  </pic:blipFill>
                  <pic:spPr bwMode="auto">
                    <a:xfrm>
                      <a:off x="0" y="0"/>
                      <a:ext cx="2819400" cy="303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8A3BB" w14:textId="77777777" w:rsidR="00A03515" w:rsidRDefault="00A03515" w:rsidP="00A03515">
      <w:pPr>
        <w:widowControl w:val="0"/>
        <w:spacing w:after="200" w:line="276" w:lineRule="auto"/>
      </w:pPr>
    </w:p>
    <w:p w14:paraId="72DDFEA5" w14:textId="77777777" w:rsidR="00A03515" w:rsidRDefault="00A03515" w:rsidP="00A03515">
      <w:pPr>
        <w:widowControl w:val="0"/>
        <w:spacing w:after="200" w:line="276" w:lineRule="auto"/>
      </w:pPr>
    </w:p>
    <w:p w14:paraId="497EE53F" w14:textId="77777777" w:rsidR="00A03515" w:rsidRDefault="00A03515" w:rsidP="00A03515">
      <w:pPr>
        <w:widowControl w:val="0"/>
        <w:spacing w:after="200" w:line="276" w:lineRule="auto"/>
      </w:pPr>
    </w:p>
    <w:p w14:paraId="242D6B8B" w14:textId="77777777" w:rsidR="00A03515" w:rsidRDefault="00A03515" w:rsidP="00A03515">
      <w:pPr>
        <w:widowControl w:val="0"/>
        <w:spacing w:after="200" w:line="276" w:lineRule="auto"/>
      </w:pPr>
    </w:p>
    <w:p w14:paraId="7D837C2C" w14:textId="77777777" w:rsidR="00A03515" w:rsidRDefault="00A03515" w:rsidP="00A03515">
      <w:pPr>
        <w:widowControl w:val="0"/>
        <w:spacing w:after="200" w:line="276" w:lineRule="auto"/>
      </w:pPr>
    </w:p>
    <w:p w14:paraId="383FAB88" w14:textId="77777777" w:rsidR="00A03515" w:rsidRDefault="00A03515" w:rsidP="00A03515">
      <w:pPr>
        <w:widowControl w:val="0"/>
        <w:spacing w:after="200" w:line="276" w:lineRule="auto"/>
      </w:pPr>
    </w:p>
    <w:p w14:paraId="7DA44A82" w14:textId="77777777" w:rsidR="00A03515" w:rsidRDefault="00A03515" w:rsidP="00A03515">
      <w:pPr>
        <w:widowControl w:val="0"/>
        <w:spacing w:after="200" w:line="276" w:lineRule="auto"/>
      </w:pPr>
    </w:p>
    <w:p w14:paraId="22CB4FB8" w14:textId="0A36C30A" w:rsidR="00A03515" w:rsidRPr="00A03515" w:rsidRDefault="00A03515" w:rsidP="00A03515">
      <w:pPr>
        <w:widowControl w:val="0"/>
        <w:spacing w:after="200" w:line="276" w:lineRule="auto"/>
      </w:pPr>
    </w:p>
    <w:p w14:paraId="7FC59B7F" w14:textId="77777777" w:rsidR="00A03515" w:rsidRDefault="00A03515" w:rsidP="00A03515"/>
    <w:p w14:paraId="5AEB4248" w14:textId="77777777" w:rsidR="00A03515" w:rsidRDefault="00A03515" w:rsidP="00A03515"/>
    <w:p w14:paraId="5598BD96" w14:textId="77777777" w:rsidR="000A73B3" w:rsidRDefault="000A73B3" w:rsidP="00A03515">
      <w:pPr>
        <w:rPr>
          <w:b/>
        </w:rPr>
      </w:pPr>
    </w:p>
    <w:p w14:paraId="033C69A6" w14:textId="77777777" w:rsidR="00BF5460" w:rsidRDefault="00BF5460" w:rsidP="00BF5460"/>
    <w:p w14:paraId="2674E0B0" w14:textId="6B110A22" w:rsidR="00E167CE" w:rsidRDefault="00E167CE" w:rsidP="00E167CE">
      <w:pPr>
        <w:pStyle w:val="HeadingMuseo"/>
      </w:pPr>
      <w:r>
        <w:t>Additional Resources</w:t>
      </w:r>
    </w:p>
    <w:p w14:paraId="4837F03D" w14:textId="30E576B9" w:rsidR="004724D6" w:rsidRDefault="00797996" w:rsidP="00797996">
      <w:pPr>
        <w:pStyle w:val="ListParagraph"/>
        <w:numPr>
          <w:ilvl w:val="0"/>
          <w:numId w:val="19"/>
        </w:numPr>
      </w:pPr>
      <w:r>
        <w:t xml:space="preserve">CDE Office of School Nutrition: </w:t>
      </w:r>
      <w:hyperlink r:id="rId14" w:history="1">
        <w:r w:rsidRPr="005430C0">
          <w:rPr>
            <w:rStyle w:val="Hyperlink"/>
          </w:rPr>
          <w:t>http://www.cde.state.co.us/nutrition/nutricompetitivefoods.htm</w:t>
        </w:r>
      </w:hyperlink>
      <w:r>
        <w:t xml:space="preserve"> </w:t>
      </w:r>
    </w:p>
    <w:p w14:paraId="6E6FC557" w14:textId="7A9F6283" w:rsidR="00797996" w:rsidRDefault="00797996" w:rsidP="00797996">
      <w:pPr>
        <w:pStyle w:val="ListParagraph"/>
        <w:numPr>
          <w:ilvl w:val="0"/>
          <w:numId w:val="19"/>
        </w:numPr>
      </w:pPr>
      <w:r>
        <w:t xml:space="preserve">USDA Food and Nutrition Service Smart Snacks in School: </w:t>
      </w:r>
      <w:hyperlink r:id="rId15" w:history="1">
        <w:r w:rsidRPr="005430C0">
          <w:rPr>
            <w:rStyle w:val="Hyperlink"/>
          </w:rPr>
          <w:t>http://www.fns.usda.gov/healthierschoolday/tools-schools-smart-snacks</w:t>
        </w:r>
      </w:hyperlink>
      <w:r>
        <w:t xml:space="preserve"> </w:t>
      </w:r>
    </w:p>
    <w:p w14:paraId="28CE56DD" w14:textId="3E43E3E7" w:rsidR="00F826AA" w:rsidRDefault="00F826AA" w:rsidP="00F826AA">
      <w:pPr>
        <w:pStyle w:val="ListParagraph"/>
        <w:numPr>
          <w:ilvl w:val="0"/>
          <w:numId w:val="19"/>
        </w:numPr>
      </w:pPr>
      <w:r>
        <w:t xml:space="preserve">Colorado Healthy Beverages and Competitive Food Policies: </w:t>
      </w:r>
      <w:hyperlink r:id="rId16" w:history="1">
        <w:r w:rsidRPr="00C33A3C">
          <w:rPr>
            <w:rStyle w:val="Hyperlink"/>
          </w:rPr>
          <w:t>https://www.cde.state.co.us/nutrition/cocompetbeveragescompetfoodpolicies</w:t>
        </w:r>
      </w:hyperlink>
    </w:p>
    <w:p w14:paraId="2BD1FE33" w14:textId="77777777" w:rsidR="00F826AA" w:rsidRDefault="00F826AA" w:rsidP="00893C29">
      <w:pPr>
        <w:pStyle w:val="ListParagraph"/>
      </w:pPr>
      <w:bookmarkStart w:id="0" w:name="_GoBack"/>
      <w:bookmarkEnd w:id="0"/>
    </w:p>
    <w:sectPr w:rsidR="00F826AA" w:rsidSect="001B3D81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F7CDA" w14:textId="77777777" w:rsidR="002C666C" w:rsidRDefault="002C666C" w:rsidP="001B3D81">
      <w:r>
        <w:separator/>
      </w:r>
    </w:p>
  </w:endnote>
  <w:endnote w:type="continuationSeparator" w:id="0">
    <w:p w14:paraId="22603DFA" w14:textId="77777777" w:rsidR="002C666C" w:rsidRDefault="002C666C" w:rsidP="001B3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altName w:val="MS Gothic"/>
    <w:charset w:val="4E"/>
    <w:family w:val="auto"/>
    <w:pitch w:val="variable"/>
    <w:sig w:usb0="00000000" w:usb1="6AC7FDFB" w:usb2="00000012" w:usb3="00000000" w:csb0="0002009F" w:csb1="00000000"/>
  </w:font>
  <w:font w:name="Museo Slab 500">
    <w:altName w:val="Times New Roman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3EDFA" w14:textId="1E7E050C" w:rsidR="00BB7464" w:rsidRDefault="00BB7464" w:rsidP="00BB7464">
    <w:pPr>
      <w:pStyle w:val="Footer"/>
      <w:jc w:val="right"/>
    </w:pPr>
    <w:r>
      <w:t xml:space="preserve">This institution is an </w:t>
    </w:r>
    <w:r w:rsidR="000D7E92">
      <w:t>equal opportunity provider</w:t>
    </w:r>
    <w:r>
      <w:t xml:space="preserve">.             </w:t>
    </w:r>
    <w:r w:rsidR="00893C29">
      <w:t xml:space="preserve">                   December 2016</w:t>
    </w:r>
  </w:p>
  <w:p w14:paraId="66C6D8DE" w14:textId="77777777" w:rsidR="00BB7464" w:rsidRDefault="00BB74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1E14F5" w14:textId="77777777" w:rsidR="002C666C" w:rsidRDefault="002C666C" w:rsidP="001B3D81">
      <w:r>
        <w:separator/>
      </w:r>
    </w:p>
  </w:footnote>
  <w:footnote w:type="continuationSeparator" w:id="0">
    <w:p w14:paraId="6FAA70D9" w14:textId="77777777" w:rsidR="002C666C" w:rsidRDefault="002C666C" w:rsidP="001B3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1742A" w14:textId="77777777" w:rsidR="002C666C" w:rsidRDefault="002C666C" w:rsidP="001B3D81">
    <w:pPr>
      <w:pStyle w:val="Header"/>
      <w:tabs>
        <w:tab w:val="clear" w:pos="4320"/>
        <w:tab w:val="clear" w:pos="8640"/>
        <w:tab w:val="left" w:pos="1820"/>
        <w:tab w:val="left" w:pos="4373"/>
      </w:tabs>
    </w:pPr>
    <w:r>
      <w:rPr>
        <w:noProof/>
      </w:rPr>
      <w:drawing>
        <wp:anchor distT="0" distB="0" distL="114300" distR="114300" simplePos="0" relativeHeight="251659264" behindDoc="1" locked="1" layoutInCell="1" allowOverlap="0" wp14:anchorId="4FCDD965" wp14:editId="2719D86D">
          <wp:simplePos x="0" y="0"/>
          <wp:positionH relativeFrom="column">
            <wp:align>left</wp:align>
          </wp:positionH>
          <wp:positionV relativeFrom="page">
            <wp:posOffset>457200</wp:posOffset>
          </wp:positionV>
          <wp:extent cx="876300" cy="457200"/>
          <wp:effectExtent l="0" t="0" r="1270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tbl>
    <w:tblPr>
      <w:tblW w:w="5119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620"/>
      <w:gridCol w:w="673"/>
    </w:tblGrid>
    <w:tr w:rsidR="002C666C" w:rsidRPr="0025191F" w14:paraId="2BE49C09" w14:textId="77777777" w:rsidTr="005C2DE1">
      <w:tc>
        <w:tcPr>
          <w:tcW w:w="4702" w:type="pct"/>
          <w:tcBorders>
            <w:bottom w:val="nil"/>
            <w:right w:val="single" w:sz="4" w:space="0" w:color="BFBFBF"/>
          </w:tcBorders>
        </w:tcPr>
        <w:p w14:paraId="3982480C" w14:textId="3AE6318B" w:rsidR="002C666C" w:rsidRPr="0030192B" w:rsidRDefault="00A03935" w:rsidP="00797996">
          <w:pPr>
            <w:jc w:val="right"/>
            <w:rPr>
              <w:rFonts w:eastAsia="Cambria"/>
              <w:b/>
              <w:color w:val="7F3809" w:themeColor="accent6" w:themeShade="80"/>
            </w:rPr>
          </w:pPr>
          <w:sdt>
            <w:sdtPr>
              <w:rPr>
                <w:rFonts w:ascii="Museo Slab 500" w:hAnsi="Museo Slab 500"/>
                <w:b/>
                <w:bCs/>
                <w:color w:val="919BA5" w:themeColor="text1" w:themeTint="A6"/>
                <w:sz w:val="18"/>
                <w:szCs w:val="18"/>
              </w:rPr>
              <w:alias w:val="Title"/>
              <w:id w:val="117406391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97996">
                <w:rPr>
                  <w:rFonts w:ascii="Museo Slab 500" w:hAnsi="Museo Slab 500"/>
                  <w:b/>
                  <w:bCs/>
                  <w:color w:val="919BA5" w:themeColor="text1" w:themeTint="A6"/>
                  <w:sz w:val="18"/>
                  <w:szCs w:val="18"/>
                </w:rPr>
                <w:t>Smart Snacks Documentation Examples</w:t>
              </w:r>
            </w:sdtContent>
          </w:sdt>
        </w:p>
      </w:tc>
      <w:tc>
        <w:tcPr>
          <w:tcW w:w="298" w:type="pct"/>
          <w:tcBorders>
            <w:left w:val="single" w:sz="4" w:space="0" w:color="BFBFBF"/>
            <w:bottom w:val="nil"/>
          </w:tcBorders>
        </w:tcPr>
        <w:p w14:paraId="5612D790" w14:textId="77777777" w:rsidR="002C666C" w:rsidRPr="0030192B" w:rsidRDefault="002C666C" w:rsidP="005C2DE1">
          <w:pPr>
            <w:ind w:right="-90"/>
            <w:rPr>
              <w:rFonts w:eastAsia="Cambria"/>
              <w:b/>
              <w:color w:val="7F3809" w:themeColor="accent6" w:themeShade="80"/>
              <w:szCs w:val="20"/>
            </w:rPr>
          </w:pPr>
          <w:r w:rsidRPr="00CF122E">
            <w:rPr>
              <w:b/>
              <w:color w:val="919BA5" w:themeColor="text1" w:themeTint="A6"/>
              <w:szCs w:val="20"/>
            </w:rPr>
            <w:fldChar w:fldCharType="begin"/>
          </w:r>
          <w:r w:rsidRPr="00CF122E">
            <w:rPr>
              <w:b/>
              <w:color w:val="919BA5" w:themeColor="text1" w:themeTint="A6"/>
              <w:szCs w:val="20"/>
            </w:rPr>
            <w:instrText xml:space="preserve"> PAGE   \* MERGEFORMAT </w:instrText>
          </w:r>
          <w:r w:rsidRPr="00CF122E">
            <w:rPr>
              <w:b/>
              <w:color w:val="919BA5" w:themeColor="text1" w:themeTint="A6"/>
              <w:szCs w:val="20"/>
            </w:rPr>
            <w:fldChar w:fldCharType="separate"/>
          </w:r>
          <w:r w:rsidR="004B4BBB">
            <w:rPr>
              <w:b/>
              <w:noProof/>
              <w:color w:val="919BA5" w:themeColor="text1" w:themeTint="A6"/>
              <w:szCs w:val="20"/>
            </w:rPr>
            <w:t>2</w:t>
          </w:r>
          <w:r w:rsidRPr="00CF122E">
            <w:rPr>
              <w:b/>
              <w:color w:val="919BA5" w:themeColor="text1" w:themeTint="A6"/>
              <w:szCs w:val="20"/>
            </w:rPr>
            <w:fldChar w:fldCharType="end"/>
          </w:r>
        </w:p>
      </w:tc>
    </w:tr>
  </w:tbl>
  <w:p w14:paraId="7C42CE3F" w14:textId="77777777" w:rsidR="002C666C" w:rsidRDefault="002C666C" w:rsidP="001B3D81">
    <w:pPr>
      <w:pStyle w:val="Header"/>
      <w:tabs>
        <w:tab w:val="clear" w:pos="4320"/>
        <w:tab w:val="clear" w:pos="8640"/>
        <w:tab w:val="left" w:pos="4373"/>
      </w:tabs>
    </w:pPr>
  </w:p>
  <w:p w14:paraId="5EE21702" w14:textId="4BAB50AE" w:rsidR="002C666C" w:rsidRDefault="00A03935" w:rsidP="001B3D81">
    <w:pPr>
      <w:pStyle w:val="Header"/>
      <w:tabs>
        <w:tab w:val="clear" w:pos="4320"/>
        <w:tab w:val="clear" w:pos="8640"/>
        <w:tab w:val="left" w:pos="4373"/>
      </w:tabs>
    </w:pPr>
    <w:r>
      <w:pict w14:anchorId="2904C11E">
        <v:rect id="_x0000_i1025" style="width:540pt;height:1pt" o:hralign="center" o:hrstd="t" o:hr="t" fillcolor="#aaa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6548E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5FAE6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D54A3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46E2A7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B1AA5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60E8E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509A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CB4AF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DDEF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B2AB4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E245F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D56D79"/>
    <w:multiLevelType w:val="hybridMultilevel"/>
    <w:tmpl w:val="F5489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6457D6"/>
    <w:multiLevelType w:val="hybridMultilevel"/>
    <w:tmpl w:val="CEF2C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26349C"/>
    <w:multiLevelType w:val="hybridMultilevel"/>
    <w:tmpl w:val="04B86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624616"/>
    <w:multiLevelType w:val="hybridMultilevel"/>
    <w:tmpl w:val="06B22936"/>
    <w:lvl w:ilvl="0" w:tplc="42EE1C72">
      <w:start w:val="1"/>
      <w:numFmt w:val="bullet"/>
      <w:pStyle w:val="Bulleted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15"/>
  </w:num>
  <w:num w:numId="4">
    <w:abstractNumId w:val="14"/>
  </w:num>
  <w:num w:numId="5">
    <w:abstractNumId w:val="15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1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6C6"/>
    <w:rsid w:val="00047511"/>
    <w:rsid w:val="000805D1"/>
    <w:rsid w:val="000A73B3"/>
    <w:rsid w:val="000D7E92"/>
    <w:rsid w:val="001B3D81"/>
    <w:rsid w:val="001F4E8F"/>
    <w:rsid w:val="002333E9"/>
    <w:rsid w:val="00294F34"/>
    <w:rsid w:val="002C42EF"/>
    <w:rsid w:val="002C666C"/>
    <w:rsid w:val="003B56C6"/>
    <w:rsid w:val="004724D6"/>
    <w:rsid w:val="004B4BBB"/>
    <w:rsid w:val="005C2DE1"/>
    <w:rsid w:val="00624562"/>
    <w:rsid w:val="00797996"/>
    <w:rsid w:val="007C2F66"/>
    <w:rsid w:val="008428F4"/>
    <w:rsid w:val="00846456"/>
    <w:rsid w:val="00893C29"/>
    <w:rsid w:val="009B064F"/>
    <w:rsid w:val="00A03515"/>
    <w:rsid w:val="00B75D0F"/>
    <w:rsid w:val="00BB7464"/>
    <w:rsid w:val="00BF5460"/>
    <w:rsid w:val="00E167CE"/>
    <w:rsid w:val="00E94FEA"/>
    <w:rsid w:val="00F44F2D"/>
    <w:rsid w:val="00F8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."/>
  <w:listSeparator w:val=","/>
  <w14:docId w14:val="22A896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1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846456"/>
    <w:pPr>
      <w:pBdr>
        <w:bottom w:val="single" w:sz="8" w:space="0" w:color="9AA3AC" w:themeColor="text1" w:themeTint="99"/>
      </w:pBdr>
      <w:tabs>
        <w:tab w:val="left" w:pos="90"/>
      </w:tabs>
      <w:spacing w:before="120" w:after="120"/>
      <w:outlineLvl w:val="0"/>
    </w:pPr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456"/>
    <w:pPr>
      <w:keepNext/>
      <w:keepLines/>
      <w:spacing w:before="200"/>
      <w:outlineLvl w:val="1"/>
    </w:pPr>
    <w:rPr>
      <w:rFonts w:ascii="Trebuchet MS" w:eastAsiaTheme="majorEastAsia" w:hAnsi="Trebuchet MS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4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Summary"/>
    <w:next w:val="TOC1"/>
    <w:autoRedefine/>
    <w:qFormat/>
    <w:rsid w:val="00846456"/>
    <w:pPr>
      <w:spacing w:after="240"/>
    </w:pPr>
    <w:rPr>
      <w:rFonts w:ascii="Museo Slab 500" w:hAnsi="Museo Slab 500"/>
      <w:color w:val="5C6670" w:themeColor="text1"/>
      <w:sz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PullQuote">
    <w:name w:val="Pull Quote"/>
    <w:basedOn w:val="Normal"/>
    <w:autoRedefine/>
    <w:qFormat/>
    <w:rsid w:val="00846456"/>
    <w:pPr>
      <w:spacing w:line="300" w:lineRule="auto"/>
      <w:jc w:val="center"/>
    </w:pPr>
    <w:rPr>
      <w:rFonts w:ascii="Museo Slab 500" w:hAnsi="Museo Slab 500"/>
      <w:iCs/>
      <w:color w:val="9AA3AC" w:themeColor="text1" w:themeTint="99"/>
      <w:sz w:val="24"/>
    </w:rPr>
  </w:style>
  <w:style w:type="paragraph" w:customStyle="1" w:styleId="Subhead">
    <w:name w:val="Subhead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customStyle="1" w:styleId="SummaryHeadline">
    <w:name w:val="Summary Headline"/>
    <w:basedOn w:val="Heading1"/>
    <w:autoRedefine/>
    <w:qFormat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46456"/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customStyle="1" w:styleId="BulletedLevel1">
    <w:name w:val="Bulleted Level 1"/>
    <w:basedOn w:val="Normal"/>
    <w:next w:val="Normal"/>
    <w:autoRedefine/>
    <w:qFormat/>
    <w:rsid w:val="00846456"/>
    <w:pPr>
      <w:numPr>
        <w:numId w:val="4"/>
      </w:numPr>
      <w:spacing w:after="120"/>
    </w:pPr>
    <w:rPr>
      <w:szCs w:val="22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46456"/>
    <w:rPr>
      <w:rFonts w:ascii="Trebuchet MS" w:eastAsiaTheme="majorEastAsia" w:hAnsi="Trebuchet MS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456"/>
    <w:rPr>
      <w:rFonts w:asciiTheme="majorHAnsi" w:eastAsiaTheme="majorEastAsia" w:hAnsiTheme="majorHAnsi" w:cstheme="majorBidi"/>
      <w:b/>
      <w:bCs/>
      <w:sz w:val="22"/>
    </w:rPr>
  </w:style>
  <w:style w:type="character" w:styleId="Hyperlink">
    <w:name w:val="Hyperlink"/>
    <w:basedOn w:val="DefaultParagraphFont"/>
    <w:rsid w:val="00846456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qFormat/>
    <w:rsid w:val="00846456"/>
    <w:pPr>
      <w:pBdr>
        <w:bottom w:val="dashSmallGap" w:sz="4" w:space="31" w:color="BFBFBF" w:themeColor="background1" w:themeShade="BF"/>
      </w:pBdr>
      <w:spacing w:before="160" w:after="360"/>
      <w:ind w:left="864" w:right="864"/>
      <w:jc w:val="center"/>
    </w:pPr>
    <w:rPr>
      <w:rFonts w:eastAsiaTheme="minorHAnsi"/>
    </w:rPr>
  </w:style>
  <w:style w:type="character" w:customStyle="1" w:styleId="SubtitleChar">
    <w:name w:val="Subtitle Char"/>
    <w:basedOn w:val="DefaultParagraphFont"/>
    <w:link w:val="Subtitle"/>
    <w:rsid w:val="00846456"/>
    <w:rPr>
      <w:rFonts w:ascii="Calibri" w:eastAsiaTheme="minorHAnsi" w:hAnsi="Calibri"/>
      <w:sz w:val="22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paragraph" w:customStyle="1" w:styleId="Summary">
    <w:name w:val="Summary"/>
    <w:basedOn w:val="Normal"/>
    <w:next w:val="Normal"/>
    <w:autoRedefine/>
    <w:qFormat/>
    <w:rsid w:val="00846456"/>
    <w:pPr>
      <w:spacing w:line="300" w:lineRule="auto"/>
    </w:pPr>
    <w:rPr>
      <w:szCs w:val="36"/>
    </w:rPr>
  </w:style>
  <w:style w:type="paragraph" w:customStyle="1" w:styleId="Table">
    <w:name w:val="Table"/>
    <w:basedOn w:val="Normal"/>
    <w:qFormat/>
    <w:rsid w:val="00846456"/>
    <w:pPr>
      <w:framePr w:hSpace="180" w:wrap="around" w:vAnchor="page" w:hAnchor="page" w:x="1189" w:y="3909"/>
    </w:pPr>
    <w:rPr>
      <w:b/>
      <w:bCs/>
      <w:color w:val="5C6670" w:themeColor="text1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character" w:customStyle="1" w:styleId="TableReference">
    <w:name w:val="Table Reference"/>
    <w:uiPriority w:val="1"/>
    <w:qFormat/>
    <w:rsid w:val="00846456"/>
    <w:rPr>
      <w:rFonts w:ascii="Calibri" w:hAnsi="Calibri"/>
      <w:b/>
      <w:sz w:val="20"/>
      <w:szCs w:val="20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 w:after="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paragraph" w:customStyle="1" w:styleId="sub">
    <w:name w:val="sub"/>
    <w:basedOn w:val="Normal"/>
    <w:rsid w:val="004724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1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846456"/>
    <w:pPr>
      <w:pBdr>
        <w:bottom w:val="single" w:sz="8" w:space="0" w:color="9AA3AC" w:themeColor="text1" w:themeTint="99"/>
      </w:pBdr>
      <w:tabs>
        <w:tab w:val="left" w:pos="90"/>
      </w:tabs>
      <w:spacing w:before="120" w:after="120"/>
      <w:outlineLvl w:val="0"/>
    </w:pPr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6456"/>
    <w:pPr>
      <w:keepNext/>
      <w:keepLines/>
      <w:spacing w:before="200"/>
      <w:outlineLvl w:val="1"/>
    </w:pPr>
    <w:rPr>
      <w:rFonts w:ascii="Trebuchet MS" w:eastAsiaTheme="majorEastAsia" w:hAnsi="Trebuchet MS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4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Summary"/>
    <w:next w:val="TOC1"/>
    <w:autoRedefine/>
    <w:qFormat/>
    <w:rsid w:val="00846456"/>
    <w:pPr>
      <w:spacing w:after="240"/>
    </w:pPr>
    <w:rPr>
      <w:rFonts w:ascii="Museo Slab 500" w:hAnsi="Museo Slab 500"/>
      <w:color w:val="5C6670" w:themeColor="text1"/>
      <w:sz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PullQuote">
    <w:name w:val="Pull Quote"/>
    <w:basedOn w:val="Normal"/>
    <w:autoRedefine/>
    <w:qFormat/>
    <w:rsid w:val="00846456"/>
    <w:pPr>
      <w:spacing w:line="300" w:lineRule="auto"/>
      <w:jc w:val="center"/>
    </w:pPr>
    <w:rPr>
      <w:rFonts w:ascii="Museo Slab 500" w:hAnsi="Museo Slab 500"/>
      <w:iCs/>
      <w:color w:val="9AA3AC" w:themeColor="text1" w:themeTint="99"/>
      <w:sz w:val="24"/>
    </w:rPr>
  </w:style>
  <w:style w:type="paragraph" w:customStyle="1" w:styleId="Subhead">
    <w:name w:val="Subhead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customStyle="1" w:styleId="SummaryHeadline">
    <w:name w:val="Summary Headline"/>
    <w:basedOn w:val="Heading1"/>
    <w:autoRedefine/>
    <w:qFormat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46456"/>
    <w:rPr>
      <w:rFonts w:ascii="Museo Slab 500" w:eastAsiaTheme="minorHAnsi" w:hAnsi="Museo Slab 500"/>
      <w:bCs/>
      <w:color w:val="5C6670" w:themeColor="text1"/>
      <w:sz w:val="30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customStyle="1" w:styleId="BulletedLevel1">
    <w:name w:val="Bulleted Level 1"/>
    <w:basedOn w:val="Normal"/>
    <w:next w:val="Normal"/>
    <w:autoRedefine/>
    <w:qFormat/>
    <w:rsid w:val="00846456"/>
    <w:pPr>
      <w:numPr>
        <w:numId w:val="4"/>
      </w:numPr>
      <w:spacing w:after="120"/>
    </w:pPr>
    <w:rPr>
      <w:szCs w:val="22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846456"/>
    <w:rPr>
      <w:rFonts w:ascii="Trebuchet MS" w:eastAsiaTheme="majorEastAsia" w:hAnsi="Trebuchet MS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456"/>
    <w:rPr>
      <w:rFonts w:asciiTheme="majorHAnsi" w:eastAsiaTheme="majorEastAsia" w:hAnsiTheme="majorHAnsi" w:cstheme="majorBidi"/>
      <w:b/>
      <w:bCs/>
      <w:sz w:val="22"/>
    </w:rPr>
  </w:style>
  <w:style w:type="character" w:styleId="Hyperlink">
    <w:name w:val="Hyperlink"/>
    <w:basedOn w:val="DefaultParagraphFont"/>
    <w:rsid w:val="00846456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qFormat/>
    <w:rsid w:val="00846456"/>
    <w:pPr>
      <w:pBdr>
        <w:bottom w:val="dashSmallGap" w:sz="4" w:space="31" w:color="BFBFBF" w:themeColor="background1" w:themeShade="BF"/>
      </w:pBdr>
      <w:spacing w:before="160" w:after="360"/>
      <w:ind w:left="864" w:right="864"/>
      <w:jc w:val="center"/>
    </w:pPr>
    <w:rPr>
      <w:rFonts w:eastAsiaTheme="minorHAnsi"/>
    </w:rPr>
  </w:style>
  <w:style w:type="character" w:customStyle="1" w:styleId="SubtitleChar">
    <w:name w:val="Subtitle Char"/>
    <w:basedOn w:val="DefaultParagraphFont"/>
    <w:link w:val="Subtitle"/>
    <w:rsid w:val="00846456"/>
    <w:rPr>
      <w:rFonts w:ascii="Calibri" w:eastAsiaTheme="minorHAnsi" w:hAnsi="Calibri"/>
      <w:sz w:val="22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paragraph" w:customStyle="1" w:styleId="Summary">
    <w:name w:val="Summary"/>
    <w:basedOn w:val="Normal"/>
    <w:next w:val="Normal"/>
    <w:autoRedefine/>
    <w:qFormat/>
    <w:rsid w:val="00846456"/>
    <w:pPr>
      <w:spacing w:line="300" w:lineRule="auto"/>
    </w:pPr>
    <w:rPr>
      <w:szCs w:val="36"/>
    </w:rPr>
  </w:style>
  <w:style w:type="paragraph" w:customStyle="1" w:styleId="Table">
    <w:name w:val="Table"/>
    <w:basedOn w:val="Normal"/>
    <w:qFormat/>
    <w:rsid w:val="00846456"/>
    <w:pPr>
      <w:framePr w:hSpace="180" w:wrap="around" w:vAnchor="page" w:hAnchor="page" w:x="1189" w:y="3909"/>
    </w:pPr>
    <w:rPr>
      <w:b/>
      <w:bCs/>
      <w:color w:val="5C6670" w:themeColor="text1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character" w:customStyle="1" w:styleId="TableReference">
    <w:name w:val="Table Reference"/>
    <w:uiPriority w:val="1"/>
    <w:qFormat/>
    <w:rsid w:val="00846456"/>
    <w:rPr>
      <w:rFonts w:ascii="Calibri" w:hAnsi="Calibri"/>
      <w:b/>
      <w:sz w:val="20"/>
      <w:szCs w:val="20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 w:after="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paragraph" w:customStyle="1" w:styleId="sub">
    <w:name w:val="sub"/>
    <w:basedOn w:val="Normal"/>
    <w:rsid w:val="00472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de.state.co.us/nutrition/cocompetbeveragescompetfoodpolici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://www.fns.usda.gov/healthierschoolday/tools-schools-smart-snacks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cde.state.co.us/nutrition/nutricompetitivefoods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3C7C1-2114-4B8A-AAB2-7D5D4C52B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Smart Snacks Documentation Examples</vt:lpstr>
    </vt:vector>
  </TitlesOfParts>
  <Company>Colorado State Education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Snacks Documentation Examples</dc:title>
  <dc:creator>Beth Hunter</dc:creator>
  <cp:lastModifiedBy>Padia, Jonathan</cp:lastModifiedBy>
  <cp:revision>11</cp:revision>
  <cp:lastPrinted>2014-09-08T16:49:00Z</cp:lastPrinted>
  <dcterms:created xsi:type="dcterms:W3CDTF">2014-09-08T16:47:00Z</dcterms:created>
  <dcterms:modified xsi:type="dcterms:W3CDTF">2016-12-07T14:31:00Z</dcterms:modified>
</cp:coreProperties>
</file>