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CA88" w14:textId="016B5008" w:rsidR="006F109D" w:rsidRDefault="00666C32">
      <w:pPr>
        <w:spacing w:before="79"/>
        <w:ind w:left="116" w:right="198" w:hanging="1"/>
        <w:rPr>
          <w:rFonts w:ascii="Cambria"/>
          <w:b/>
          <w:sz w:val="40"/>
        </w:rPr>
      </w:pPr>
      <w:bookmarkStart w:id="0" w:name="Revised_Accessible_SRR_CH"/>
      <w:bookmarkEnd w:id="0"/>
      <w:r w:rsidRPr="008C161B">
        <w:rPr>
          <w:rFonts w:ascii="Cambria"/>
          <w:b/>
          <w:sz w:val="40"/>
        </w:rPr>
        <w:t>202</w:t>
      </w:r>
      <w:r w:rsidR="008C4F83">
        <w:rPr>
          <w:rFonts w:ascii="Cambria"/>
          <w:b/>
          <w:sz w:val="40"/>
        </w:rPr>
        <w:t>3</w:t>
      </w:r>
      <w:r w:rsidRPr="008C161B">
        <w:rPr>
          <w:rFonts w:ascii="Cambria"/>
          <w:b/>
          <w:sz w:val="40"/>
        </w:rPr>
        <w:t>-202</w:t>
      </w:r>
      <w:r w:rsidR="008C4F83">
        <w:rPr>
          <w:rFonts w:ascii="Cambria"/>
          <w:b/>
          <w:sz w:val="40"/>
        </w:rPr>
        <w:t>4</w:t>
      </w:r>
      <w:r>
        <w:rPr>
          <w:rFonts w:ascii="Cambria"/>
          <w:b/>
          <w:sz w:val="40"/>
        </w:rPr>
        <w:t xml:space="preserve"> Standard Record Review Including Early Childhood and Transition Age Students</w:t>
      </w:r>
    </w:p>
    <w:p w14:paraId="404C8844" w14:textId="77777777" w:rsidR="006F109D" w:rsidRDefault="006F109D">
      <w:pPr>
        <w:pStyle w:val="BodyText"/>
        <w:spacing w:before="6"/>
        <w:ind w:firstLine="0"/>
        <w:rPr>
          <w:rFonts w:ascii="Cambria"/>
          <w:sz w:val="45"/>
        </w:rPr>
      </w:pPr>
    </w:p>
    <w:p w14:paraId="53146FC5" w14:textId="77777777" w:rsidR="006F109D" w:rsidRDefault="00666C32">
      <w:pPr>
        <w:pStyle w:val="Heading1"/>
        <w:spacing w:before="0"/>
        <w:ind w:right="431"/>
      </w:pPr>
      <w:bookmarkStart w:id="1" w:name="Present_Levels_of_Academic_Achievement_a"/>
      <w:bookmarkEnd w:id="1"/>
      <w:r>
        <w:t>Present Levels of Academic Achievement and Functional Performance</w:t>
      </w:r>
    </w:p>
    <w:p w14:paraId="5210B4F4" w14:textId="77777777" w:rsidR="006F109D" w:rsidRDefault="00666C32">
      <w:pPr>
        <w:spacing w:before="121"/>
        <w:ind w:left="115" w:right="84"/>
        <w:rPr>
          <w:sz w:val="24"/>
        </w:rPr>
      </w:pPr>
      <w:r>
        <w:rPr>
          <w:sz w:val="24"/>
        </w:rPr>
        <w:t>In developing each child’s IEP, the IEP Team must consider the results of the initial or most recent evaluation of the child 300.320(a)(1)(iii) and the academic, developmental, and functional needs of the child. 300.320(a)(1)(iv)</w:t>
      </w:r>
    </w:p>
    <w:p w14:paraId="65FACD0E" w14:textId="77777777" w:rsidR="006F109D" w:rsidRDefault="00666C32">
      <w:pPr>
        <w:pStyle w:val="BodyText"/>
        <w:tabs>
          <w:tab w:val="left" w:pos="835"/>
        </w:tabs>
        <w:ind w:left="115" w:firstLine="0"/>
      </w:pPr>
      <w:r>
        <w:t>1.</w:t>
      </w:r>
      <w:r>
        <w:tab/>
        <w:t>Strengths of the child.  300.324(a)(1)(i);</w:t>
      </w:r>
      <w:r>
        <w:rPr>
          <w:spacing w:val="-16"/>
        </w:rPr>
        <w:t xml:space="preserve"> </w:t>
      </w:r>
      <w:r>
        <w:t>4.03(2)</w:t>
      </w:r>
    </w:p>
    <w:p w14:paraId="619978D0" w14:textId="77777777" w:rsidR="006F109D" w:rsidRDefault="00666C32">
      <w:pPr>
        <w:pStyle w:val="ListParagraph"/>
        <w:numPr>
          <w:ilvl w:val="0"/>
          <w:numId w:val="6"/>
        </w:numPr>
        <w:tabs>
          <w:tab w:val="left" w:pos="2113"/>
        </w:tabs>
        <w:spacing w:before="118"/>
        <w:ind w:hanging="283"/>
        <w:rPr>
          <w:sz w:val="24"/>
        </w:rPr>
      </w:pPr>
      <w:r>
        <w:rPr>
          <w:sz w:val="24"/>
        </w:rPr>
        <w:t>Yes</w:t>
      </w:r>
    </w:p>
    <w:p w14:paraId="57BC9E86" w14:textId="77777777" w:rsidR="006F109D" w:rsidRDefault="00666C32">
      <w:pPr>
        <w:pStyle w:val="ListParagraph"/>
        <w:numPr>
          <w:ilvl w:val="0"/>
          <w:numId w:val="6"/>
        </w:numPr>
        <w:tabs>
          <w:tab w:val="left" w:pos="2113"/>
        </w:tabs>
        <w:ind w:hanging="283"/>
        <w:rPr>
          <w:sz w:val="24"/>
        </w:rPr>
      </w:pPr>
      <w:r>
        <w:rPr>
          <w:sz w:val="24"/>
        </w:rPr>
        <w:t>No</w:t>
      </w:r>
    </w:p>
    <w:p w14:paraId="7A1A6826" w14:textId="77777777" w:rsidR="006F109D" w:rsidRDefault="00666C32">
      <w:pPr>
        <w:pStyle w:val="ListParagraph"/>
        <w:numPr>
          <w:ilvl w:val="0"/>
          <w:numId w:val="5"/>
        </w:numPr>
        <w:tabs>
          <w:tab w:val="left" w:pos="835"/>
          <w:tab w:val="left" w:pos="836"/>
        </w:tabs>
        <w:spacing w:before="121"/>
        <w:ind w:right="1252" w:hanging="719"/>
        <w:jc w:val="left"/>
        <w:rPr>
          <w:b/>
          <w:sz w:val="28"/>
        </w:rPr>
      </w:pPr>
      <w:r>
        <w:rPr>
          <w:b/>
          <w:sz w:val="28"/>
        </w:rPr>
        <w:t>The IEP team must consider the results of the initial or most recent evaluation of the child.  300.324(a)(1)(iii);</w:t>
      </w:r>
      <w:r>
        <w:rPr>
          <w:b/>
          <w:spacing w:val="-22"/>
          <w:sz w:val="28"/>
        </w:rPr>
        <w:t xml:space="preserve"> </w:t>
      </w:r>
      <w:r>
        <w:rPr>
          <w:b/>
          <w:sz w:val="28"/>
        </w:rPr>
        <w:t>4.03</w:t>
      </w:r>
    </w:p>
    <w:p w14:paraId="621A621A" w14:textId="77777777" w:rsidR="006F109D" w:rsidRDefault="00666C32">
      <w:pPr>
        <w:spacing w:before="116"/>
        <w:ind w:left="1196" w:right="137"/>
        <w:rPr>
          <w:i/>
        </w:rPr>
      </w:pPr>
      <w:r>
        <w:rPr>
          <w:i/>
          <w:u w:val="single"/>
        </w:rPr>
        <w:t>NOTE</w:t>
      </w:r>
      <w:r>
        <w:rPr>
          <w:i/>
        </w:rPr>
        <w:t>: Consider benchmark testing, curriculum-based assessments, progress monitoring data of interventions, etc.  Data should be a summarized discussion or triangulation of data presented in order to develop measurable goals.</w:t>
      </w:r>
    </w:p>
    <w:p w14:paraId="293279A8" w14:textId="77777777" w:rsidR="006F109D" w:rsidRDefault="00666C32">
      <w:pPr>
        <w:spacing w:before="122"/>
        <w:ind w:left="1196" w:right="186"/>
        <w:rPr>
          <w:b/>
          <w:i/>
          <w:sz w:val="20"/>
        </w:rPr>
      </w:pPr>
      <w:r>
        <w:rPr>
          <w:b/>
          <w:i/>
          <w:sz w:val="20"/>
        </w:rPr>
        <w:t>For CLD students, look for input pertinent to second language (e.g., ACCESS scores, ELA input, parental input)</w:t>
      </w:r>
    </w:p>
    <w:p w14:paraId="1071DF53" w14:textId="77777777" w:rsidR="006F109D" w:rsidRDefault="00666C32">
      <w:pPr>
        <w:pStyle w:val="ListParagraph"/>
        <w:numPr>
          <w:ilvl w:val="1"/>
          <w:numId w:val="5"/>
        </w:numPr>
        <w:tabs>
          <w:tab w:val="left" w:pos="2111"/>
        </w:tabs>
        <w:spacing w:before="118"/>
        <w:ind w:hanging="283"/>
        <w:rPr>
          <w:sz w:val="24"/>
        </w:rPr>
      </w:pPr>
      <w:r>
        <w:rPr>
          <w:sz w:val="24"/>
        </w:rPr>
        <w:t>Yes</w:t>
      </w:r>
    </w:p>
    <w:p w14:paraId="7B913CF4" w14:textId="77777777" w:rsidR="006F109D" w:rsidRDefault="00666C32">
      <w:pPr>
        <w:pStyle w:val="ListParagraph"/>
        <w:numPr>
          <w:ilvl w:val="1"/>
          <w:numId w:val="5"/>
        </w:numPr>
        <w:tabs>
          <w:tab w:val="left" w:pos="2111"/>
        </w:tabs>
        <w:ind w:hanging="283"/>
        <w:rPr>
          <w:sz w:val="24"/>
        </w:rPr>
      </w:pPr>
      <w:r>
        <w:rPr>
          <w:sz w:val="24"/>
        </w:rPr>
        <w:t>No</w:t>
      </w:r>
    </w:p>
    <w:p w14:paraId="0DDC59A0" w14:textId="77777777" w:rsidR="006F109D" w:rsidRDefault="00666C32">
      <w:pPr>
        <w:pStyle w:val="ListParagraph"/>
        <w:numPr>
          <w:ilvl w:val="0"/>
          <w:numId w:val="5"/>
        </w:numPr>
        <w:tabs>
          <w:tab w:val="left" w:pos="835"/>
          <w:tab w:val="left" w:pos="836"/>
        </w:tabs>
        <w:spacing w:before="120"/>
        <w:ind w:right="1029" w:hanging="719"/>
        <w:jc w:val="left"/>
        <w:rPr>
          <w:b/>
          <w:sz w:val="28"/>
        </w:rPr>
      </w:pPr>
      <w:r>
        <w:rPr>
          <w:b/>
          <w:sz w:val="28"/>
        </w:rPr>
        <w:t>Statement of the child’s present levels of academic achievement and functional performance.   300.320(a)(1);</w:t>
      </w:r>
      <w:r>
        <w:rPr>
          <w:b/>
          <w:spacing w:val="-22"/>
          <w:sz w:val="28"/>
        </w:rPr>
        <w:t xml:space="preserve"> </w:t>
      </w:r>
      <w:r>
        <w:rPr>
          <w:b/>
          <w:sz w:val="28"/>
        </w:rPr>
        <w:t>4.03(6)</w:t>
      </w:r>
    </w:p>
    <w:p w14:paraId="596701B3" w14:textId="77777777" w:rsidR="006F109D" w:rsidRDefault="00666C32">
      <w:pPr>
        <w:pStyle w:val="ListParagraph"/>
        <w:numPr>
          <w:ilvl w:val="1"/>
          <w:numId w:val="5"/>
        </w:numPr>
        <w:tabs>
          <w:tab w:val="left" w:pos="2111"/>
        </w:tabs>
        <w:spacing w:before="118"/>
        <w:ind w:hanging="283"/>
        <w:rPr>
          <w:sz w:val="24"/>
        </w:rPr>
      </w:pPr>
      <w:r>
        <w:rPr>
          <w:sz w:val="24"/>
        </w:rPr>
        <w:t>Yes</w:t>
      </w:r>
    </w:p>
    <w:p w14:paraId="5FB9212B" w14:textId="77777777" w:rsidR="006F109D" w:rsidRDefault="00666C32">
      <w:pPr>
        <w:pStyle w:val="ListParagraph"/>
        <w:numPr>
          <w:ilvl w:val="1"/>
          <w:numId w:val="5"/>
        </w:numPr>
        <w:tabs>
          <w:tab w:val="left" w:pos="2111"/>
        </w:tabs>
        <w:ind w:hanging="283"/>
        <w:rPr>
          <w:sz w:val="24"/>
        </w:rPr>
      </w:pPr>
      <w:r>
        <w:rPr>
          <w:sz w:val="24"/>
        </w:rPr>
        <w:t>No</w:t>
      </w:r>
    </w:p>
    <w:p w14:paraId="5C3A5319" w14:textId="77777777" w:rsidR="006F109D" w:rsidRDefault="00666C32">
      <w:pPr>
        <w:pStyle w:val="ListParagraph"/>
        <w:numPr>
          <w:ilvl w:val="0"/>
          <w:numId w:val="5"/>
        </w:numPr>
        <w:tabs>
          <w:tab w:val="left" w:pos="835"/>
          <w:tab w:val="left" w:pos="836"/>
        </w:tabs>
        <w:spacing w:before="120"/>
        <w:ind w:right="2667" w:hanging="719"/>
        <w:jc w:val="left"/>
        <w:rPr>
          <w:b/>
          <w:sz w:val="28"/>
        </w:rPr>
      </w:pPr>
      <w:r>
        <w:rPr>
          <w:b/>
          <w:sz w:val="28"/>
        </w:rPr>
        <w:t>Academic, developmental, and functional needs of the child.300.324(a)(1)(iv);</w:t>
      </w:r>
      <w:r>
        <w:rPr>
          <w:b/>
          <w:spacing w:val="-14"/>
          <w:sz w:val="28"/>
        </w:rPr>
        <w:t xml:space="preserve"> </w:t>
      </w:r>
      <w:r>
        <w:rPr>
          <w:b/>
          <w:sz w:val="28"/>
        </w:rPr>
        <w:t>4.03(2)</w:t>
      </w:r>
    </w:p>
    <w:p w14:paraId="4492D62D" w14:textId="77777777" w:rsidR="006F109D" w:rsidRDefault="00666C32">
      <w:pPr>
        <w:pStyle w:val="ListParagraph"/>
        <w:numPr>
          <w:ilvl w:val="1"/>
          <w:numId w:val="5"/>
        </w:numPr>
        <w:tabs>
          <w:tab w:val="left" w:pos="2111"/>
        </w:tabs>
        <w:spacing w:before="118"/>
        <w:ind w:hanging="283"/>
        <w:rPr>
          <w:sz w:val="24"/>
        </w:rPr>
      </w:pPr>
      <w:r>
        <w:rPr>
          <w:sz w:val="24"/>
        </w:rPr>
        <w:t>Yes</w:t>
      </w:r>
    </w:p>
    <w:p w14:paraId="502F4BFF" w14:textId="77777777" w:rsidR="006F109D" w:rsidRDefault="00666C32">
      <w:pPr>
        <w:pStyle w:val="ListParagraph"/>
        <w:numPr>
          <w:ilvl w:val="1"/>
          <w:numId w:val="5"/>
        </w:numPr>
        <w:tabs>
          <w:tab w:val="left" w:pos="2111"/>
        </w:tabs>
        <w:ind w:hanging="283"/>
        <w:rPr>
          <w:sz w:val="24"/>
        </w:rPr>
      </w:pPr>
      <w:r>
        <w:rPr>
          <w:sz w:val="24"/>
        </w:rPr>
        <w:t>No</w:t>
      </w:r>
    </w:p>
    <w:p w14:paraId="418352B3" w14:textId="77777777" w:rsidR="006F109D" w:rsidRDefault="00666C32">
      <w:pPr>
        <w:pStyle w:val="ListParagraph"/>
        <w:numPr>
          <w:ilvl w:val="0"/>
          <w:numId w:val="5"/>
        </w:numPr>
        <w:tabs>
          <w:tab w:val="left" w:pos="835"/>
          <w:tab w:val="left" w:pos="836"/>
        </w:tabs>
        <w:spacing w:before="120"/>
        <w:ind w:right="190" w:hanging="719"/>
        <w:jc w:val="left"/>
        <w:rPr>
          <w:b/>
          <w:sz w:val="28"/>
        </w:rPr>
      </w:pPr>
      <w:r>
        <w:rPr>
          <w:b/>
          <w:sz w:val="28"/>
        </w:rPr>
        <w:t>How the child’s disability affects the child’s involvement and progress in the general education curriculum.  300.320(a)(1)(i);</w:t>
      </w:r>
      <w:r>
        <w:rPr>
          <w:b/>
          <w:spacing w:val="-24"/>
          <w:sz w:val="28"/>
        </w:rPr>
        <w:t xml:space="preserve"> </w:t>
      </w:r>
      <w:r>
        <w:rPr>
          <w:b/>
          <w:sz w:val="28"/>
        </w:rPr>
        <w:t>4.03(6)</w:t>
      </w:r>
    </w:p>
    <w:p w14:paraId="6608676E" w14:textId="77777777" w:rsidR="006F109D" w:rsidRDefault="009B2A83">
      <w:pPr>
        <w:tabs>
          <w:tab w:val="left" w:pos="2275"/>
        </w:tabs>
        <w:spacing w:before="115"/>
        <w:ind w:left="1196" w:right="199"/>
        <w:rPr>
          <w:i/>
        </w:rPr>
      </w:pPr>
      <w:r>
        <w:rPr>
          <w:i/>
        </w:rPr>
        <w:t>For preschool</w:t>
      </w:r>
      <w:r w:rsidR="00666C32">
        <w:rPr>
          <w:i/>
        </w:rPr>
        <w:t>, as appropriate, how the disability affects the child’s participation in appropriate activities</w:t>
      </w:r>
      <w:r w:rsidR="00666C32">
        <w:rPr>
          <w:i/>
        </w:rPr>
        <w:tab/>
        <w:t>300.320(a)(1)(ii);</w:t>
      </w:r>
      <w:r w:rsidR="00666C32">
        <w:rPr>
          <w:i/>
          <w:spacing w:val="-13"/>
        </w:rPr>
        <w:t xml:space="preserve"> </w:t>
      </w:r>
      <w:r w:rsidR="00666C32">
        <w:rPr>
          <w:i/>
        </w:rPr>
        <w:t>4.03(6)</w:t>
      </w:r>
    </w:p>
    <w:p w14:paraId="6B74CEF6" w14:textId="77777777" w:rsidR="006F109D" w:rsidRDefault="00666C32">
      <w:pPr>
        <w:pStyle w:val="ListParagraph"/>
        <w:numPr>
          <w:ilvl w:val="1"/>
          <w:numId w:val="5"/>
        </w:numPr>
        <w:tabs>
          <w:tab w:val="left" w:pos="2111"/>
        </w:tabs>
        <w:spacing w:before="122"/>
        <w:ind w:hanging="283"/>
        <w:rPr>
          <w:sz w:val="24"/>
        </w:rPr>
      </w:pPr>
      <w:r>
        <w:rPr>
          <w:sz w:val="24"/>
        </w:rPr>
        <w:t>Yes</w:t>
      </w:r>
    </w:p>
    <w:p w14:paraId="7B3491B3" w14:textId="77777777" w:rsidR="006F109D" w:rsidRDefault="00666C32">
      <w:pPr>
        <w:pStyle w:val="ListParagraph"/>
        <w:numPr>
          <w:ilvl w:val="1"/>
          <w:numId w:val="5"/>
        </w:numPr>
        <w:tabs>
          <w:tab w:val="left" w:pos="2111"/>
        </w:tabs>
        <w:ind w:hanging="283"/>
        <w:rPr>
          <w:sz w:val="24"/>
        </w:rPr>
      </w:pPr>
      <w:r>
        <w:rPr>
          <w:sz w:val="24"/>
        </w:rPr>
        <w:t>No</w:t>
      </w:r>
    </w:p>
    <w:p w14:paraId="2AC6743E" w14:textId="77777777" w:rsidR="006F109D" w:rsidRDefault="006F109D">
      <w:pPr>
        <w:rPr>
          <w:sz w:val="24"/>
        </w:rPr>
        <w:sectPr w:rsidR="006F109D">
          <w:footerReference w:type="default" r:id="rId8"/>
          <w:type w:val="continuous"/>
          <w:pgSz w:w="12240" w:h="15840"/>
          <w:pgMar w:top="1480" w:right="1200" w:bottom="700" w:left="1180" w:header="720" w:footer="500" w:gutter="0"/>
          <w:pgNumType w:start="1"/>
          <w:cols w:space="720"/>
        </w:sectPr>
      </w:pPr>
    </w:p>
    <w:p w14:paraId="1A663DE0" w14:textId="77777777" w:rsidR="006F109D" w:rsidRDefault="00666C32">
      <w:pPr>
        <w:pStyle w:val="ListParagraph"/>
        <w:numPr>
          <w:ilvl w:val="0"/>
          <w:numId w:val="5"/>
        </w:numPr>
        <w:tabs>
          <w:tab w:val="left" w:pos="955"/>
          <w:tab w:val="left" w:pos="956"/>
        </w:tabs>
        <w:spacing w:before="19"/>
        <w:ind w:left="955" w:right="1428" w:hanging="719"/>
        <w:jc w:val="left"/>
        <w:rPr>
          <w:b/>
          <w:sz w:val="28"/>
        </w:rPr>
      </w:pPr>
      <w:r>
        <w:rPr>
          <w:b/>
          <w:sz w:val="28"/>
        </w:rPr>
        <w:lastRenderedPageBreak/>
        <w:t>Concerns of the parents for enhancing the education of their child. 300.324(a)(1)(ii);</w:t>
      </w:r>
      <w:r>
        <w:rPr>
          <w:b/>
          <w:spacing w:val="-11"/>
          <w:sz w:val="28"/>
        </w:rPr>
        <w:t xml:space="preserve"> </w:t>
      </w:r>
      <w:r>
        <w:rPr>
          <w:b/>
          <w:sz w:val="28"/>
        </w:rPr>
        <w:t>4.03</w:t>
      </w:r>
    </w:p>
    <w:p w14:paraId="5F607B90" w14:textId="77777777" w:rsidR="006F109D" w:rsidRDefault="00666C32">
      <w:pPr>
        <w:pStyle w:val="ListParagraph"/>
        <w:numPr>
          <w:ilvl w:val="1"/>
          <w:numId w:val="5"/>
        </w:numPr>
        <w:tabs>
          <w:tab w:val="left" w:pos="2320"/>
        </w:tabs>
        <w:spacing w:before="120"/>
        <w:ind w:left="2319" w:hanging="283"/>
        <w:rPr>
          <w:sz w:val="24"/>
        </w:rPr>
      </w:pPr>
      <w:r>
        <w:rPr>
          <w:sz w:val="24"/>
        </w:rPr>
        <w:t>Yes</w:t>
      </w:r>
    </w:p>
    <w:p w14:paraId="13711E34" w14:textId="0208D597" w:rsidR="006F109D" w:rsidRDefault="009A2218">
      <w:pPr>
        <w:pStyle w:val="ListParagraph"/>
        <w:numPr>
          <w:ilvl w:val="1"/>
          <w:numId w:val="5"/>
        </w:numPr>
        <w:tabs>
          <w:tab w:val="left" w:pos="2320"/>
        </w:tabs>
        <w:ind w:left="2319" w:hanging="283"/>
        <w:rPr>
          <w:sz w:val="24"/>
        </w:rPr>
      </w:pPr>
      <w:r>
        <w:rPr>
          <w:noProof/>
        </w:rPr>
        <mc:AlternateContent>
          <mc:Choice Requires="wpg">
            <w:drawing>
              <wp:anchor distT="0" distB="0" distL="114300" distR="114300" simplePos="0" relativeHeight="503304416" behindDoc="1" locked="0" layoutInCell="1" allowOverlap="1" wp14:anchorId="1F537129" wp14:editId="7D931E6C">
                <wp:simplePos x="0" y="0"/>
                <wp:positionH relativeFrom="page">
                  <wp:posOffset>748030</wp:posOffset>
                </wp:positionH>
                <wp:positionV relativeFrom="paragraph">
                  <wp:posOffset>182880</wp:posOffset>
                </wp:positionV>
                <wp:extent cx="6276340" cy="585470"/>
                <wp:effectExtent l="5080" t="2540" r="5080" b="2540"/>
                <wp:wrapNone/>
                <wp:docPr id="25"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585470"/>
                          <a:chOff x="1178" y="288"/>
                          <a:chExt cx="9884" cy="922"/>
                        </a:xfrm>
                      </wpg:grpSpPr>
                      <wps:wsp>
                        <wps:cNvPr id="26" name="Line 28"/>
                        <wps:cNvCnPr>
                          <a:cxnSpLocks noChangeShapeType="1"/>
                        </wps:cNvCnPr>
                        <wps:spPr bwMode="auto">
                          <a:xfrm>
                            <a:off x="1188" y="298"/>
                            <a:ext cx="98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1188" y="1201"/>
                            <a:ext cx="986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1183" y="293"/>
                            <a:ext cx="0" cy="9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1057" y="293"/>
                            <a:ext cx="0" cy="9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91EC0" id="Group 24" o:spid="_x0000_s1026" alt="&quot;&quot;" style="position:absolute;margin-left:58.9pt;margin-top:14.4pt;width:494.2pt;height:46.1pt;z-index:-12064;mso-position-horizontal-relative:page" coordorigin="1178,288" coordsize="988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">
                <v:line id="Line 28" o:spid="_x0000_s1027" style="position:absolute;visibility:visible;mso-wrap-style:square" from="1188,298" to="1105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7" o:spid="_x0000_s1028" style="position:absolute;visibility:visible;mso-wrap-style:square" from="1188,1201" to="11052,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h3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" strokeweight=".16969mm"/>
                <v:line id="Line 26" o:spid="_x0000_s1029" style="position:absolute;visibility:visible;mso-wrap-style:square" from="1183,293" to="118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5" o:spid="_x0000_s1030" style="position:absolute;visibility:visible;mso-wrap-style:square" from="11057,293" to="11057,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anchorx="page"/>
              </v:group>
            </w:pict>
          </mc:Fallback>
        </mc:AlternateContent>
      </w:r>
      <w:r w:rsidR="00666C32">
        <w:rPr>
          <w:sz w:val="24"/>
        </w:rPr>
        <w:t>No</w:t>
      </w:r>
    </w:p>
    <w:p w14:paraId="75A07107" w14:textId="77777777" w:rsidR="006F109D" w:rsidRDefault="00666C32">
      <w:pPr>
        <w:spacing w:before="31"/>
        <w:ind w:left="235"/>
        <w:rPr>
          <w:sz w:val="24"/>
        </w:rPr>
      </w:pPr>
      <w:r>
        <w:rPr>
          <w:sz w:val="24"/>
        </w:rPr>
        <w:t>Notes:</w:t>
      </w:r>
    </w:p>
    <w:p w14:paraId="6B2E92BB" w14:textId="77777777" w:rsidR="006F109D" w:rsidRDefault="006F109D">
      <w:pPr>
        <w:rPr>
          <w:sz w:val="24"/>
        </w:rPr>
      </w:pPr>
    </w:p>
    <w:p w14:paraId="2BBFAE3A" w14:textId="77777777" w:rsidR="0059340E" w:rsidRDefault="0059340E">
      <w:pPr>
        <w:rPr>
          <w:sz w:val="24"/>
        </w:rPr>
      </w:pPr>
    </w:p>
    <w:p w14:paraId="4F66E201" w14:textId="77777777" w:rsidR="0059340E" w:rsidRDefault="0059340E">
      <w:pPr>
        <w:rPr>
          <w:sz w:val="24"/>
        </w:rPr>
      </w:pPr>
    </w:p>
    <w:p w14:paraId="4A7CEB63" w14:textId="77777777" w:rsidR="0059340E" w:rsidRDefault="0059340E">
      <w:pPr>
        <w:rPr>
          <w:sz w:val="24"/>
        </w:rPr>
      </w:pPr>
    </w:p>
    <w:p w14:paraId="197495C5" w14:textId="77777777" w:rsidR="0059340E" w:rsidRDefault="0059340E">
      <w:pPr>
        <w:rPr>
          <w:sz w:val="24"/>
        </w:rPr>
      </w:pPr>
    </w:p>
    <w:p w14:paraId="271D05F7" w14:textId="77777777" w:rsidR="0059340E" w:rsidRDefault="0059340E">
      <w:pPr>
        <w:rPr>
          <w:sz w:val="24"/>
        </w:rPr>
        <w:sectPr w:rsidR="0059340E">
          <w:pgSz w:w="12240" w:h="15840"/>
          <w:pgMar w:top="1420" w:right="1060" w:bottom="700" w:left="1060" w:header="0" w:footer="500" w:gutter="0"/>
          <w:cols w:space="720"/>
        </w:sectPr>
      </w:pPr>
    </w:p>
    <w:p w14:paraId="1F7AA847" w14:textId="77777777" w:rsidR="006F109D" w:rsidRDefault="00666C32">
      <w:pPr>
        <w:pStyle w:val="Heading1"/>
      </w:pPr>
      <w:bookmarkStart w:id="2" w:name="EARLY_CHILDHOOD"/>
      <w:bookmarkEnd w:id="2"/>
      <w:r>
        <w:lastRenderedPageBreak/>
        <w:t>EARLY CHILDHOOD</w:t>
      </w:r>
    </w:p>
    <w:p w14:paraId="3F967393" w14:textId="77777777" w:rsidR="006F109D" w:rsidRDefault="00666C32">
      <w:pPr>
        <w:spacing w:before="120"/>
        <w:ind w:left="718"/>
        <w:rPr>
          <w:sz w:val="24"/>
        </w:rPr>
      </w:pPr>
      <w:r>
        <w:rPr>
          <w:sz w:val="24"/>
        </w:rPr>
        <w:t>(preschool grade level only, ages 3 through 5)</w:t>
      </w:r>
    </w:p>
    <w:p w14:paraId="09DCA8B2" w14:textId="77777777" w:rsidR="006F109D" w:rsidRDefault="00666C32">
      <w:pPr>
        <w:spacing w:before="119"/>
        <w:ind w:left="663"/>
        <w:rPr>
          <w:sz w:val="24"/>
        </w:rPr>
      </w:pPr>
      <w:r>
        <w:rPr>
          <w:sz w:val="24"/>
        </w:rPr>
        <w:t>For students 3 through 5 years of age the IEP includes:</w:t>
      </w:r>
    </w:p>
    <w:p w14:paraId="0C26D5F6" w14:textId="77777777" w:rsidR="006F109D" w:rsidRDefault="00666C32">
      <w:pPr>
        <w:pStyle w:val="ListParagraph"/>
        <w:numPr>
          <w:ilvl w:val="0"/>
          <w:numId w:val="5"/>
        </w:numPr>
        <w:tabs>
          <w:tab w:val="left" w:pos="835"/>
          <w:tab w:val="left" w:pos="836"/>
        </w:tabs>
        <w:spacing w:before="120"/>
        <w:ind w:right="519" w:hanging="719"/>
        <w:jc w:val="left"/>
        <w:rPr>
          <w:b/>
          <w:sz w:val="28"/>
        </w:rPr>
      </w:pPr>
      <w:r>
        <w:rPr>
          <w:b/>
          <w:sz w:val="28"/>
        </w:rPr>
        <w:t>The AU participated in a transition planning conference held to ensure a smooth transition from Part C to Part B services.  300.124(c);</w:t>
      </w:r>
      <w:r>
        <w:rPr>
          <w:b/>
          <w:spacing w:val="-26"/>
          <w:sz w:val="28"/>
        </w:rPr>
        <w:t xml:space="preserve"> </w:t>
      </w:r>
      <w:r>
        <w:rPr>
          <w:b/>
          <w:sz w:val="28"/>
        </w:rPr>
        <w:t>4.03(1)(c)</w:t>
      </w:r>
    </w:p>
    <w:p w14:paraId="48EAE93A" w14:textId="77777777" w:rsidR="006F109D" w:rsidRDefault="00666C32">
      <w:pPr>
        <w:pStyle w:val="ListParagraph"/>
        <w:numPr>
          <w:ilvl w:val="1"/>
          <w:numId w:val="5"/>
        </w:numPr>
        <w:tabs>
          <w:tab w:val="left" w:pos="2200"/>
        </w:tabs>
        <w:spacing w:before="121"/>
        <w:ind w:left="2199" w:hanging="283"/>
        <w:rPr>
          <w:sz w:val="24"/>
        </w:rPr>
      </w:pPr>
      <w:r>
        <w:rPr>
          <w:sz w:val="24"/>
        </w:rPr>
        <w:t>Yes</w:t>
      </w:r>
    </w:p>
    <w:p w14:paraId="77022C03" w14:textId="77777777" w:rsidR="006F109D" w:rsidRDefault="00666C32">
      <w:pPr>
        <w:pStyle w:val="ListParagraph"/>
        <w:numPr>
          <w:ilvl w:val="1"/>
          <w:numId w:val="5"/>
        </w:numPr>
        <w:tabs>
          <w:tab w:val="left" w:pos="2200"/>
        </w:tabs>
        <w:ind w:left="2199" w:hanging="283"/>
        <w:rPr>
          <w:sz w:val="24"/>
        </w:rPr>
      </w:pPr>
      <w:r>
        <w:rPr>
          <w:sz w:val="24"/>
        </w:rPr>
        <w:t>No</w:t>
      </w:r>
    </w:p>
    <w:p w14:paraId="295F560B" w14:textId="77777777" w:rsidR="006F109D" w:rsidRDefault="00666C32">
      <w:pPr>
        <w:pStyle w:val="ListParagraph"/>
        <w:numPr>
          <w:ilvl w:val="1"/>
          <w:numId w:val="5"/>
        </w:numPr>
        <w:tabs>
          <w:tab w:val="left" w:pos="2200"/>
        </w:tabs>
        <w:ind w:left="2199" w:hanging="283"/>
        <w:rPr>
          <w:sz w:val="24"/>
        </w:rPr>
      </w:pPr>
      <w:r>
        <w:rPr>
          <w:sz w:val="24"/>
        </w:rPr>
        <w:t>N/A</w:t>
      </w:r>
    </w:p>
    <w:p w14:paraId="4974ADA6" w14:textId="77777777" w:rsidR="006F109D" w:rsidRDefault="00666C32">
      <w:pPr>
        <w:pStyle w:val="ListParagraph"/>
        <w:numPr>
          <w:ilvl w:val="0"/>
          <w:numId w:val="5"/>
        </w:numPr>
        <w:tabs>
          <w:tab w:val="left" w:pos="836"/>
          <w:tab w:val="left" w:pos="837"/>
        </w:tabs>
        <w:spacing w:before="120"/>
        <w:ind w:left="836" w:right="310"/>
        <w:jc w:val="left"/>
        <w:rPr>
          <w:b/>
          <w:sz w:val="28"/>
        </w:rPr>
      </w:pPr>
      <w:r>
        <w:rPr>
          <w:b/>
          <w:sz w:val="28"/>
        </w:rPr>
        <w:t>At the request of the parents, an invitation to the IEP meeting was sent to Part C service coordinator or other representative of the Part C system to assist with the smooth transition of services.  300.321(f);</w:t>
      </w:r>
      <w:r>
        <w:rPr>
          <w:b/>
          <w:spacing w:val="-29"/>
          <w:sz w:val="28"/>
        </w:rPr>
        <w:t xml:space="preserve"> </w:t>
      </w:r>
      <w:r>
        <w:rPr>
          <w:b/>
          <w:sz w:val="28"/>
        </w:rPr>
        <w:t>5.01(6)</w:t>
      </w:r>
    </w:p>
    <w:p w14:paraId="1C36A85A" w14:textId="77777777" w:rsidR="006F109D" w:rsidRDefault="00666C32">
      <w:pPr>
        <w:pStyle w:val="ListParagraph"/>
        <w:numPr>
          <w:ilvl w:val="1"/>
          <w:numId w:val="5"/>
        </w:numPr>
        <w:tabs>
          <w:tab w:val="left" w:pos="2200"/>
        </w:tabs>
        <w:spacing w:before="118"/>
        <w:ind w:left="2199" w:hanging="283"/>
        <w:rPr>
          <w:sz w:val="24"/>
        </w:rPr>
      </w:pPr>
      <w:r>
        <w:rPr>
          <w:sz w:val="24"/>
        </w:rPr>
        <w:t>Yes</w:t>
      </w:r>
    </w:p>
    <w:p w14:paraId="77E53F83" w14:textId="77777777" w:rsidR="006F109D" w:rsidRDefault="00666C32">
      <w:pPr>
        <w:pStyle w:val="ListParagraph"/>
        <w:numPr>
          <w:ilvl w:val="1"/>
          <w:numId w:val="5"/>
        </w:numPr>
        <w:tabs>
          <w:tab w:val="left" w:pos="2200"/>
        </w:tabs>
        <w:ind w:left="2199" w:hanging="283"/>
        <w:rPr>
          <w:sz w:val="24"/>
        </w:rPr>
      </w:pPr>
      <w:r>
        <w:rPr>
          <w:sz w:val="24"/>
        </w:rPr>
        <w:t>No</w:t>
      </w:r>
    </w:p>
    <w:p w14:paraId="30C274FC" w14:textId="77777777" w:rsidR="006F109D" w:rsidRDefault="00666C32">
      <w:pPr>
        <w:pStyle w:val="ListParagraph"/>
        <w:numPr>
          <w:ilvl w:val="1"/>
          <w:numId w:val="5"/>
        </w:numPr>
        <w:tabs>
          <w:tab w:val="left" w:pos="2200"/>
        </w:tabs>
        <w:ind w:left="2199" w:hanging="283"/>
        <w:rPr>
          <w:sz w:val="24"/>
        </w:rPr>
      </w:pPr>
      <w:r>
        <w:rPr>
          <w:sz w:val="24"/>
        </w:rPr>
        <w:t>N/A</w:t>
      </w:r>
    </w:p>
    <w:p w14:paraId="2F0EACB5" w14:textId="77777777" w:rsidR="006F109D" w:rsidRDefault="00666C32">
      <w:pPr>
        <w:pStyle w:val="ListParagraph"/>
        <w:numPr>
          <w:ilvl w:val="0"/>
          <w:numId w:val="5"/>
        </w:numPr>
        <w:tabs>
          <w:tab w:val="left" w:pos="836"/>
          <w:tab w:val="left" w:pos="837"/>
        </w:tabs>
        <w:spacing w:before="119"/>
        <w:ind w:left="836" w:right="804"/>
        <w:jc w:val="left"/>
        <w:rPr>
          <w:b/>
          <w:sz w:val="28"/>
        </w:rPr>
      </w:pPr>
      <w:r>
        <w:rPr>
          <w:b/>
          <w:sz w:val="28"/>
        </w:rPr>
        <w:t>Special education services are delivered by an Early Childhood Special Educator.   3.03(2);</w:t>
      </w:r>
      <w:r>
        <w:rPr>
          <w:b/>
          <w:spacing w:val="-15"/>
          <w:sz w:val="28"/>
        </w:rPr>
        <w:t xml:space="preserve"> </w:t>
      </w:r>
      <w:r>
        <w:rPr>
          <w:b/>
          <w:sz w:val="28"/>
        </w:rPr>
        <w:t>3.04(1)(a)(i)</w:t>
      </w:r>
    </w:p>
    <w:p w14:paraId="61046854" w14:textId="77777777" w:rsidR="006F109D" w:rsidRDefault="00666C32">
      <w:pPr>
        <w:pStyle w:val="ListParagraph"/>
        <w:numPr>
          <w:ilvl w:val="1"/>
          <w:numId w:val="5"/>
        </w:numPr>
        <w:tabs>
          <w:tab w:val="left" w:pos="2111"/>
        </w:tabs>
        <w:spacing w:before="118"/>
        <w:ind w:hanging="283"/>
        <w:rPr>
          <w:sz w:val="24"/>
        </w:rPr>
      </w:pPr>
      <w:r>
        <w:rPr>
          <w:sz w:val="24"/>
        </w:rPr>
        <w:t>Yes</w:t>
      </w:r>
    </w:p>
    <w:p w14:paraId="012350C9" w14:textId="77777777" w:rsidR="006F109D" w:rsidRDefault="00666C32">
      <w:pPr>
        <w:pStyle w:val="ListParagraph"/>
        <w:numPr>
          <w:ilvl w:val="1"/>
          <w:numId w:val="5"/>
        </w:numPr>
        <w:tabs>
          <w:tab w:val="left" w:pos="2111"/>
        </w:tabs>
        <w:ind w:hanging="283"/>
        <w:rPr>
          <w:sz w:val="24"/>
        </w:rPr>
      </w:pPr>
      <w:r>
        <w:rPr>
          <w:sz w:val="24"/>
        </w:rPr>
        <w:t>No</w:t>
      </w:r>
    </w:p>
    <w:p w14:paraId="42DEE292" w14:textId="77777777" w:rsidR="006F109D" w:rsidRDefault="00666C32">
      <w:pPr>
        <w:pStyle w:val="ListParagraph"/>
        <w:numPr>
          <w:ilvl w:val="1"/>
          <w:numId w:val="5"/>
        </w:numPr>
        <w:tabs>
          <w:tab w:val="left" w:pos="2111"/>
        </w:tabs>
        <w:ind w:hanging="283"/>
        <w:rPr>
          <w:sz w:val="24"/>
        </w:rPr>
      </w:pPr>
      <w:r>
        <w:rPr>
          <w:sz w:val="24"/>
        </w:rPr>
        <w:t>N/A</w:t>
      </w:r>
    </w:p>
    <w:p w14:paraId="4A139AF1" w14:textId="77777777" w:rsidR="006F109D" w:rsidRDefault="006F109D">
      <w:pPr>
        <w:pStyle w:val="BodyText"/>
        <w:spacing w:before="3"/>
        <w:ind w:firstLine="0"/>
        <w:rPr>
          <w:b w:val="0"/>
          <w:sz w:val="25"/>
        </w:rPr>
      </w:pPr>
    </w:p>
    <w:p w14:paraId="6D2BFC92" w14:textId="77777777" w:rsidR="006F109D" w:rsidRDefault="00666C32">
      <w:pPr>
        <w:pStyle w:val="ListParagraph"/>
        <w:numPr>
          <w:ilvl w:val="0"/>
          <w:numId w:val="5"/>
        </w:numPr>
        <w:tabs>
          <w:tab w:val="left" w:pos="956"/>
          <w:tab w:val="left" w:pos="957"/>
        </w:tabs>
        <w:spacing w:before="44"/>
        <w:ind w:left="956" w:right="334"/>
        <w:jc w:val="left"/>
        <w:rPr>
          <w:b/>
          <w:sz w:val="28"/>
        </w:rPr>
      </w:pPr>
      <w:r>
        <w:rPr>
          <w:b/>
          <w:sz w:val="28"/>
        </w:rPr>
        <w:t>The child’s IEP includes the number of hours of access to integrated/general preschool education</w:t>
      </w:r>
      <w:r>
        <w:rPr>
          <w:b/>
          <w:spacing w:val="-14"/>
          <w:sz w:val="28"/>
        </w:rPr>
        <w:t xml:space="preserve"> </w:t>
      </w:r>
      <w:r>
        <w:rPr>
          <w:b/>
          <w:sz w:val="28"/>
        </w:rPr>
        <w:t>programming.</w:t>
      </w:r>
    </w:p>
    <w:p w14:paraId="4B8551E4" w14:textId="77777777" w:rsidR="006F109D" w:rsidRDefault="00666C32">
      <w:pPr>
        <w:pStyle w:val="ListParagraph"/>
        <w:numPr>
          <w:ilvl w:val="1"/>
          <w:numId w:val="5"/>
        </w:numPr>
        <w:tabs>
          <w:tab w:val="left" w:pos="2231"/>
        </w:tabs>
        <w:spacing w:before="120"/>
        <w:ind w:left="2230" w:hanging="283"/>
        <w:rPr>
          <w:sz w:val="24"/>
        </w:rPr>
      </w:pPr>
      <w:r>
        <w:rPr>
          <w:sz w:val="24"/>
        </w:rPr>
        <w:t>Yes</w:t>
      </w:r>
    </w:p>
    <w:p w14:paraId="54A3848C" w14:textId="77777777" w:rsidR="006F109D" w:rsidRDefault="00666C32">
      <w:pPr>
        <w:pStyle w:val="ListParagraph"/>
        <w:numPr>
          <w:ilvl w:val="1"/>
          <w:numId w:val="5"/>
        </w:numPr>
        <w:tabs>
          <w:tab w:val="left" w:pos="2231"/>
        </w:tabs>
        <w:ind w:left="2230" w:hanging="283"/>
        <w:rPr>
          <w:sz w:val="24"/>
        </w:rPr>
      </w:pPr>
      <w:r>
        <w:rPr>
          <w:sz w:val="24"/>
        </w:rPr>
        <w:t>No</w:t>
      </w:r>
    </w:p>
    <w:p w14:paraId="2020DE35" w14:textId="77777777" w:rsidR="006F109D" w:rsidRDefault="00666C32">
      <w:pPr>
        <w:pStyle w:val="ListParagraph"/>
        <w:numPr>
          <w:ilvl w:val="1"/>
          <w:numId w:val="5"/>
        </w:numPr>
        <w:tabs>
          <w:tab w:val="left" w:pos="2231"/>
        </w:tabs>
        <w:ind w:left="2230" w:hanging="283"/>
        <w:rPr>
          <w:sz w:val="24"/>
        </w:rPr>
      </w:pPr>
      <w:r>
        <w:rPr>
          <w:sz w:val="24"/>
        </w:rPr>
        <w:t>N/A</w:t>
      </w:r>
    </w:p>
    <w:p w14:paraId="27F94796" w14:textId="77777777" w:rsidR="006F109D" w:rsidRDefault="00666C32">
      <w:pPr>
        <w:pStyle w:val="ListParagraph"/>
        <w:numPr>
          <w:ilvl w:val="0"/>
          <w:numId w:val="5"/>
        </w:numPr>
        <w:tabs>
          <w:tab w:val="left" w:pos="956"/>
          <w:tab w:val="left" w:pos="957"/>
        </w:tabs>
        <w:spacing w:before="119"/>
        <w:ind w:left="956"/>
        <w:jc w:val="left"/>
        <w:rPr>
          <w:b/>
          <w:sz w:val="28"/>
        </w:rPr>
      </w:pPr>
      <w:r>
        <w:rPr>
          <w:b/>
          <w:sz w:val="28"/>
        </w:rPr>
        <w:t>The child’s LRE setting code is aligned with the service delivery</w:t>
      </w:r>
      <w:r>
        <w:rPr>
          <w:b/>
          <w:spacing w:val="-24"/>
          <w:sz w:val="28"/>
        </w:rPr>
        <w:t xml:space="preserve"> </w:t>
      </w:r>
      <w:r>
        <w:rPr>
          <w:b/>
          <w:sz w:val="28"/>
        </w:rPr>
        <w:t>statement.</w:t>
      </w:r>
    </w:p>
    <w:p w14:paraId="213BFF0A" w14:textId="77777777" w:rsidR="006F109D" w:rsidRDefault="00666C32">
      <w:pPr>
        <w:pStyle w:val="ListParagraph"/>
        <w:numPr>
          <w:ilvl w:val="1"/>
          <w:numId w:val="5"/>
        </w:numPr>
        <w:tabs>
          <w:tab w:val="left" w:pos="2231"/>
        </w:tabs>
        <w:spacing w:before="120"/>
        <w:ind w:left="2230" w:hanging="283"/>
        <w:rPr>
          <w:sz w:val="24"/>
        </w:rPr>
      </w:pPr>
      <w:r>
        <w:rPr>
          <w:sz w:val="24"/>
        </w:rPr>
        <w:t>Yes</w:t>
      </w:r>
    </w:p>
    <w:p w14:paraId="15B3E94B" w14:textId="77777777" w:rsidR="006F109D" w:rsidRDefault="00666C32">
      <w:pPr>
        <w:pStyle w:val="ListParagraph"/>
        <w:numPr>
          <w:ilvl w:val="1"/>
          <w:numId w:val="5"/>
        </w:numPr>
        <w:tabs>
          <w:tab w:val="left" w:pos="2231"/>
        </w:tabs>
        <w:ind w:left="2230" w:hanging="283"/>
        <w:rPr>
          <w:sz w:val="24"/>
        </w:rPr>
      </w:pPr>
      <w:r>
        <w:rPr>
          <w:sz w:val="24"/>
        </w:rPr>
        <w:t>No</w:t>
      </w:r>
    </w:p>
    <w:p w14:paraId="3209A0BD" w14:textId="2779263F" w:rsidR="006F109D" w:rsidRDefault="00666C32" w:rsidP="00D23F8B">
      <w:pPr>
        <w:ind w:left="236" w:right="287"/>
        <w:rPr>
          <w:sz w:val="24"/>
        </w:rPr>
      </w:pPr>
      <w:r>
        <w:rPr>
          <w:sz w:val="24"/>
        </w:rPr>
        <w:t xml:space="preserve">The student attends a “regular early childhood program” (defined by OSEP as a classroom that includes at least 50 percent of nondisabled children), for at least 10 hours a week, and </w:t>
      </w:r>
      <w:proofErr w:type="gramStart"/>
      <w:r>
        <w:rPr>
          <w:sz w:val="24"/>
        </w:rPr>
        <w:t>the majority of</w:t>
      </w:r>
      <w:proofErr w:type="gramEnd"/>
      <w:r>
        <w:rPr>
          <w:sz w:val="24"/>
        </w:rPr>
        <w:t xml:space="preserve"> specialized instruction and related services occur within the classroom. When a child is placed in another setting or </w:t>
      </w:r>
      <w:proofErr w:type="gramStart"/>
      <w:r>
        <w:rPr>
          <w:sz w:val="24"/>
        </w:rPr>
        <w:t>the majority of</w:t>
      </w:r>
      <w:proofErr w:type="gramEnd"/>
      <w:r>
        <w:rPr>
          <w:sz w:val="24"/>
        </w:rPr>
        <w:t xml:space="preserve"> services are outside of a "regular” classroom, a clear and appropriate justification has been provided.  300.17 and 300.114(a)(2)</w:t>
      </w:r>
    </w:p>
    <w:p w14:paraId="366838DE" w14:textId="6DBCF881" w:rsidR="006F109D" w:rsidRDefault="00E90FD0">
      <w:pPr>
        <w:spacing w:before="28"/>
        <w:ind w:left="235"/>
        <w:rPr>
          <w:sz w:val="24"/>
        </w:rPr>
      </w:pPr>
      <w:r>
        <w:rPr>
          <w:noProof/>
        </w:rPr>
        <mc:AlternateContent>
          <mc:Choice Requires="wpg">
            <w:drawing>
              <wp:anchor distT="0" distB="0" distL="114300" distR="114300" simplePos="0" relativeHeight="503304440" behindDoc="1" locked="0" layoutInCell="1" allowOverlap="1" wp14:anchorId="5F28E226" wp14:editId="10031B0F">
                <wp:simplePos x="0" y="0"/>
                <wp:positionH relativeFrom="page">
                  <wp:posOffset>748030</wp:posOffset>
                </wp:positionH>
                <wp:positionV relativeFrom="paragraph">
                  <wp:posOffset>-6985</wp:posOffset>
                </wp:positionV>
                <wp:extent cx="6276340" cy="878840"/>
                <wp:effectExtent l="0" t="0" r="10160" b="16510"/>
                <wp:wrapNone/>
                <wp:docPr id="21"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878840"/>
                          <a:chOff x="1178" y="1460"/>
                          <a:chExt cx="9884" cy="704"/>
                        </a:xfrm>
                      </wpg:grpSpPr>
                      <wps:wsp>
                        <wps:cNvPr id="22" name="AutoShape 23"/>
                        <wps:cNvSpPr>
                          <a:spLocks/>
                        </wps:cNvSpPr>
                        <wps:spPr bwMode="auto">
                          <a:xfrm>
                            <a:off x="1188" y="1469"/>
                            <a:ext cx="9864" cy="684"/>
                          </a:xfrm>
                          <a:custGeom>
                            <a:avLst/>
                            <a:gdLst>
                              <a:gd name="T0" fmla="+- 0 1188 1188"/>
                              <a:gd name="T1" fmla="*/ T0 w 9864"/>
                              <a:gd name="T2" fmla="+- 0 1469 1469"/>
                              <a:gd name="T3" fmla="*/ 1469 h 684"/>
                              <a:gd name="T4" fmla="+- 0 11052 1188"/>
                              <a:gd name="T5" fmla="*/ T4 w 9864"/>
                              <a:gd name="T6" fmla="+- 0 1469 1469"/>
                              <a:gd name="T7" fmla="*/ 1469 h 684"/>
                              <a:gd name="T8" fmla="+- 0 1188 1188"/>
                              <a:gd name="T9" fmla="*/ T8 w 9864"/>
                              <a:gd name="T10" fmla="+- 0 2153 1469"/>
                              <a:gd name="T11" fmla="*/ 2153 h 684"/>
                              <a:gd name="T12" fmla="+- 0 11052 1188"/>
                              <a:gd name="T13" fmla="*/ T12 w 9864"/>
                              <a:gd name="T14" fmla="+- 0 2153 1469"/>
                              <a:gd name="T15" fmla="*/ 2153 h 684"/>
                            </a:gdLst>
                            <a:ahLst/>
                            <a:cxnLst>
                              <a:cxn ang="0">
                                <a:pos x="T1" y="T3"/>
                              </a:cxn>
                              <a:cxn ang="0">
                                <a:pos x="T5" y="T7"/>
                              </a:cxn>
                              <a:cxn ang="0">
                                <a:pos x="T9" y="T11"/>
                              </a:cxn>
                              <a:cxn ang="0">
                                <a:pos x="T13" y="T15"/>
                              </a:cxn>
                            </a:cxnLst>
                            <a:rect l="0" t="0" r="r" b="b"/>
                            <a:pathLst>
                              <a:path w="9864" h="684">
                                <a:moveTo>
                                  <a:pt x="0" y="0"/>
                                </a:moveTo>
                                <a:lnTo>
                                  <a:pt x="9864" y="0"/>
                                </a:lnTo>
                                <a:moveTo>
                                  <a:pt x="0" y="684"/>
                                </a:moveTo>
                                <a:lnTo>
                                  <a:pt x="9864" y="6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2"/>
                        <wps:cNvCnPr>
                          <a:cxnSpLocks noChangeShapeType="1"/>
                        </wps:cNvCnPr>
                        <wps:spPr bwMode="auto">
                          <a:xfrm>
                            <a:off x="1183" y="1465"/>
                            <a:ext cx="0" cy="6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1057" y="1465"/>
                            <a:ext cx="0" cy="6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17079" id="Group 20" o:spid="_x0000_s1026" alt="&quot;&quot;" style="position:absolute;margin-left:58.9pt;margin-top:-.55pt;width:494.2pt;height:69.2pt;z-index:-12040;mso-position-horizontal-relative:page" coordorigin="1178,1460" coordsize="988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">
                <v:shape id="AutoShape 23" o:spid="_x0000_s1027" style="position:absolute;left:1188;top:1469;width:9864;height:684;visibility:visible;mso-wrap-style:square;v-text-anchor:top" coordsize="986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" path="m,l9864,m,684r9864,e" filled="f" strokeweight=".48pt">
                  <v:path arrowok="t" o:connecttype="custom" o:connectlocs="0,1469;9864,1469;0,2153;9864,2153" o:connectangles="0,0,0,0"/>
                </v:shape>
                <v:line id="Line 22" o:spid="_x0000_s1028" style="position:absolute;visibility:visible;mso-wrap-style:square" from="1183,1465" to="1183,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1" o:spid="_x0000_s1029" style="position:absolute;visibility:visible;mso-wrap-style:square" from="11057,1465" to="11057,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v:group>
            </w:pict>
          </mc:Fallback>
        </mc:AlternateContent>
      </w:r>
      <w:r w:rsidR="00666C32">
        <w:rPr>
          <w:sz w:val="24"/>
        </w:rPr>
        <w:t>Notes:</w:t>
      </w:r>
    </w:p>
    <w:p w14:paraId="3EBE01DB" w14:textId="1A5A1630" w:rsidR="00E90FD0" w:rsidRDefault="00E90FD0">
      <w:pPr>
        <w:spacing w:before="28"/>
        <w:ind w:left="235"/>
        <w:rPr>
          <w:sz w:val="24"/>
        </w:rPr>
      </w:pPr>
    </w:p>
    <w:p w14:paraId="0D11EAEF" w14:textId="036E8ED9" w:rsidR="00E90FD0" w:rsidRDefault="00E90FD0">
      <w:pPr>
        <w:spacing w:before="28"/>
        <w:ind w:left="235"/>
        <w:rPr>
          <w:sz w:val="24"/>
        </w:rPr>
      </w:pPr>
    </w:p>
    <w:p w14:paraId="436ABAE7" w14:textId="7090FFDD" w:rsidR="00E90FD0" w:rsidRDefault="00E90FD0">
      <w:pPr>
        <w:spacing w:before="28"/>
        <w:ind w:left="235"/>
        <w:rPr>
          <w:sz w:val="24"/>
        </w:rPr>
      </w:pPr>
    </w:p>
    <w:p w14:paraId="05B4BA39" w14:textId="77777777" w:rsidR="00E90FD0" w:rsidRDefault="00E90FD0">
      <w:pPr>
        <w:spacing w:before="28"/>
        <w:ind w:left="235"/>
        <w:rPr>
          <w:sz w:val="24"/>
        </w:rPr>
      </w:pPr>
    </w:p>
    <w:p w14:paraId="575A7E0E" w14:textId="77777777" w:rsidR="006F109D" w:rsidRDefault="006F109D">
      <w:pPr>
        <w:rPr>
          <w:sz w:val="24"/>
        </w:rPr>
        <w:sectPr w:rsidR="006F109D">
          <w:pgSz w:w="12240" w:h="15840"/>
          <w:pgMar w:top="1500" w:right="1060" w:bottom="700" w:left="1060" w:header="0" w:footer="500" w:gutter="0"/>
          <w:cols w:space="720"/>
        </w:sectPr>
      </w:pPr>
    </w:p>
    <w:p w14:paraId="45A2BE05" w14:textId="77777777" w:rsidR="006F109D" w:rsidRDefault="00666C32">
      <w:pPr>
        <w:pStyle w:val="Heading1"/>
      </w:pPr>
      <w:bookmarkStart w:id="3" w:name="Post-School_Considerations"/>
      <w:bookmarkEnd w:id="3"/>
      <w:r>
        <w:lastRenderedPageBreak/>
        <w:t>Post-School Considerations</w:t>
      </w:r>
    </w:p>
    <w:p w14:paraId="0F60A4FB" w14:textId="77777777" w:rsidR="006F109D" w:rsidRDefault="00666C32">
      <w:pPr>
        <w:spacing w:before="120"/>
        <w:ind w:left="115" w:right="194"/>
        <w:rPr>
          <w:sz w:val="24"/>
        </w:rPr>
      </w:pPr>
      <w:r>
        <w:rPr>
          <w:sz w:val="24"/>
        </w:rPr>
        <w:t>Beginning with the first IEP developed when the child is age 15, but no later than the end of 9th grade, or earlier if deemed appropriate by the IEP Team, and updated annually. ECEA 4.03(6)(d)(i)</w:t>
      </w:r>
    </w:p>
    <w:p w14:paraId="09A5D886" w14:textId="77777777" w:rsidR="006F109D" w:rsidRDefault="006F109D">
      <w:pPr>
        <w:pStyle w:val="BodyText"/>
        <w:spacing w:before="9"/>
        <w:ind w:firstLine="0"/>
        <w:rPr>
          <w:b w:val="0"/>
          <w:sz w:val="33"/>
        </w:rPr>
      </w:pPr>
    </w:p>
    <w:p w14:paraId="5AEDA963" w14:textId="77777777" w:rsidR="00500527" w:rsidRDefault="00500527" w:rsidP="00500527">
      <w:pPr>
        <w:pStyle w:val="ListParagraph"/>
        <w:numPr>
          <w:ilvl w:val="0"/>
          <w:numId w:val="5"/>
        </w:numPr>
        <w:tabs>
          <w:tab w:val="left" w:pos="836"/>
          <w:tab w:val="left" w:pos="837"/>
        </w:tabs>
        <w:spacing w:before="120"/>
        <w:ind w:right="105"/>
        <w:jc w:val="left"/>
        <w:rPr>
          <w:b/>
          <w:sz w:val="28"/>
        </w:rPr>
      </w:pPr>
      <w:proofErr w:type="gramStart"/>
      <w:r>
        <w:rPr>
          <w:b/>
          <w:sz w:val="28"/>
        </w:rPr>
        <w:t>Age appropriate</w:t>
      </w:r>
      <w:proofErr w:type="gramEnd"/>
      <w:r>
        <w:rPr>
          <w:b/>
          <w:sz w:val="28"/>
        </w:rPr>
        <w:t xml:space="preserve"> transition assessments that will reasonably enable the child to meet the postsecondary goals.  300.320(b)(1);</w:t>
      </w:r>
      <w:r>
        <w:rPr>
          <w:b/>
          <w:spacing w:val="-26"/>
          <w:sz w:val="28"/>
        </w:rPr>
        <w:t xml:space="preserve"> </w:t>
      </w:r>
      <w:r>
        <w:rPr>
          <w:b/>
          <w:sz w:val="28"/>
        </w:rPr>
        <w:t>4.03(6)(d)(ii)</w:t>
      </w:r>
    </w:p>
    <w:p w14:paraId="6A880E95" w14:textId="77777777" w:rsidR="00500527" w:rsidRDefault="00500527" w:rsidP="00500527">
      <w:pPr>
        <w:pStyle w:val="ListParagraph"/>
        <w:numPr>
          <w:ilvl w:val="1"/>
          <w:numId w:val="7"/>
        </w:numPr>
        <w:tabs>
          <w:tab w:val="left" w:pos="2200"/>
        </w:tabs>
        <w:spacing w:before="121"/>
        <w:ind w:left="2199" w:hanging="283"/>
        <w:rPr>
          <w:sz w:val="24"/>
        </w:rPr>
      </w:pPr>
      <w:r>
        <w:rPr>
          <w:sz w:val="24"/>
        </w:rPr>
        <w:t>Yes</w:t>
      </w:r>
    </w:p>
    <w:p w14:paraId="00A45F3F" w14:textId="77777777" w:rsidR="00500527" w:rsidRDefault="00500527" w:rsidP="00500527">
      <w:pPr>
        <w:pStyle w:val="ListParagraph"/>
        <w:numPr>
          <w:ilvl w:val="1"/>
          <w:numId w:val="7"/>
        </w:numPr>
        <w:tabs>
          <w:tab w:val="left" w:pos="2200"/>
        </w:tabs>
        <w:ind w:left="2199" w:hanging="283"/>
        <w:rPr>
          <w:sz w:val="24"/>
        </w:rPr>
      </w:pPr>
      <w:r>
        <w:rPr>
          <w:sz w:val="24"/>
        </w:rPr>
        <w:t>No</w:t>
      </w:r>
    </w:p>
    <w:p w14:paraId="3A704E05" w14:textId="77777777" w:rsidR="006F109D" w:rsidRDefault="00666C32" w:rsidP="00500527">
      <w:pPr>
        <w:pStyle w:val="ListParagraph"/>
        <w:numPr>
          <w:ilvl w:val="0"/>
          <w:numId w:val="5"/>
        </w:numPr>
        <w:tabs>
          <w:tab w:val="left" w:pos="836"/>
          <w:tab w:val="left" w:pos="837"/>
        </w:tabs>
        <w:ind w:right="188"/>
        <w:jc w:val="left"/>
        <w:rPr>
          <w:b/>
          <w:sz w:val="28"/>
        </w:rPr>
      </w:pPr>
      <w:r>
        <w:rPr>
          <w:b/>
          <w:sz w:val="28"/>
        </w:rPr>
        <w:t xml:space="preserve">Appropriate measurable postsecondary goals related to </w:t>
      </w:r>
      <w:r>
        <w:rPr>
          <w:b/>
          <w:sz w:val="28"/>
          <w:u w:val="single"/>
        </w:rPr>
        <w:t>education/training</w:t>
      </w:r>
      <w:r>
        <w:rPr>
          <w:b/>
          <w:sz w:val="28"/>
        </w:rPr>
        <w:t>. 300.320(b)(1);</w:t>
      </w:r>
      <w:r>
        <w:rPr>
          <w:b/>
          <w:spacing w:val="-16"/>
          <w:sz w:val="28"/>
        </w:rPr>
        <w:t xml:space="preserve"> </w:t>
      </w:r>
      <w:r>
        <w:rPr>
          <w:b/>
          <w:sz w:val="28"/>
        </w:rPr>
        <w:t>4.03(6)(d)(ii)</w:t>
      </w:r>
    </w:p>
    <w:p w14:paraId="016DD848" w14:textId="77777777" w:rsidR="006F109D" w:rsidRDefault="00666C32" w:rsidP="00500527">
      <w:pPr>
        <w:pStyle w:val="ListParagraph"/>
        <w:numPr>
          <w:ilvl w:val="1"/>
          <w:numId w:val="7"/>
        </w:numPr>
        <w:tabs>
          <w:tab w:val="left" w:pos="2200"/>
        </w:tabs>
        <w:spacing w:before="120"/>
        <w:ind w:left="2199" w:hanging="283"/>
        <w:rPr>
          <w:sz w:val="24"/>
        </w:rPr>
      </w:pPr>
      <w:r>
        <w:rPr>
          <w:sz w:val="24"/>
        </w:rPr>
        <w:t>Yes</w:t>
      </w:r>
    </w:p>
    <w:p w14:paraId="6E0EFA0D" w14:textId="77777777" w:rsidR="006F109D" w:rsidRDefault="00666C32" w:rsidP="00500527">
      <w:pPr>
        <w:pStyle w:val="ListParagraph"/>
        <w:numPr>
          <w:ilvl w:val="1"/>
          <w:numId w:val="7"/>
        </w:numPr>
        <w:tabs>
          <w:tab w:val="left" w:pos="2200"/>
        </w:tabs>
        <w:ind w:left="2199" w:hanging="283"/>
        <w:rPr>
          <w:sz w:val="24"/>
        </w:rPr>
      </w:pPr>
      <w:r>
        <w:rPr>
          <w:sz w:val="24"/>
        </w:rPr>
        <w:t>No</w:t>
      </w:r>
    </w:p>
    <w:p w14:paraId="4F9BB1E5" w14:textId="77777777" w:rsidR="006F109D" w:rsidRDefault="00666C32" w:rsidP="00500527">
      <w:pPr>
        <w:pStyle w:val="ListParagraph"/>
        <w:numPr>
          <w:ilvl w:val="0"/>
          <w:numId w:val="5"/>
        </w:numPr>
        <w:tabs>
          <w:tab w:val="left" w:pos="836"/>
          <w:tab w:val="left" w:pos="837"/>
        </w:tabs>
        <w:spacing w:before="120"/>
        <w:ind w:right="2514"/>
        <w:jc w:val="left"/>
        <w:rPr>
          <w:b/>
          <w:sz w:val="28"/>
        </w:rPr>
      </w:pPr>
      <w:r>
        <w:rPr>
          <w:b/>
          <w:sz w:val="28"/>
        </w:rPr>
        <w:t>Appropriate measurable postsecondary goals related to career/</w:t>
      </w:r>
      <w:r>
        <w:rPr>
          <w:b/>
          <w:sz w:val="28"/>
          <w:u w:val="single"/>
        </w:rPr>
        <w:t>employment</w:t>
      </w:r>
      <w:r>
        <w:rPr>
          <w:b/>
          <w:sz w:val="28"/>
        </w:rPr>
        <w:t>. 300.320(b)(1);</w:t>
      </w:r>
      <w:r>
        <w:rPr>
          <w:b/>
          <w:spacing w:val="-15"/>
          <w:sz w:val="28"/>
        </w:rPr>
        <w:t xml:space="preserve"> </w:t>
      </w:r>
      <w:r>
        <w:rPr>
          <w:b/>
          <w:sz w:val="28"/>
        </w:rPr>
        <w:t>4(6)(d)(ii)</w:t>
      </w:r>
    </w:p>
    <w:p w14:paraId="2304763C" w14:textId="77777777" w:rsidR="006F109D" w:rsidRDefault="00666C32" w:rsidP="00500527">
      <w:pPr>
        <w:pStyle w:val="ListParagraph"/>
        <w:numPr>
          <w:ilvl w:val="1"/>
          <w:numId w:val="7"/>
        </w:numPr>
        <w:tabs>
          <w:tab w:val="left" w:pos="2200"/>
        </w:tabs>
        <w:spacing w:before="120"/>
        <w:ind w:left="2199" w:hanging="283"/>
        <w:rPr>
          <w:sz w:val="24"/>
        </w:rPr>
      </w:pPr>
      <w:r>
        <w:rPr>
          <w:sz w:val="24"/>
        </w:rPr>
        <w:t>Yes</w:t>
      </w:r>
    </w:p>
    <w:p w14:paraId="7D389FAE" w14:textId="77777777" w:rsidR="006F109D" w:rsidRDefault="00666C32" w:rsidP="00500527">
      <w:pPr>
        <w:pStyle w:val="ListParagraph"/>
        <w:numPr>
          <w:ilvl w:val="1"/>
          <w:numId w:val="7"/>
        </w:numPr>
        <w:tabs>
          <w:tab w:val="left" w:pos="2200"/>
        </w:tabs>
        <w:ind w:left="2199" w:hanging="283"/>
        <w:rPr>
          <w:sz w:val="24"/>
        </w:rPr>
      </w:pPr>
      <w:r>
        <w:rPr>
          <w:sz w:val="24"/>
        </w:rPr>
        <w:t>No</w:t>
      </w:r>
    </w:p>
    <w:p w14:paraId="0052C5C9" w14:textId="77777777" w:rsidR="006F109D" w:rsidRDefault="00666C32" w:rsidP="00500527">
      <w:pPr>
        <w:pStyle w:val="ListParagraph"/>
        <w:numPr>
          <w:ilvl w:val="0"/>
          <w:numId w:val="5"/>
        </w:numPr>
        <w:tabs>
          <w:tab w:val="left" w:pos="836"/>
          <w:tab w:val="left" w:pos="837"/>
        </w:tabs>
        <w:spacing w:before="120"/>
        <w:ind w:right="274"/>
        <w:jc w:val="left"/>
        <w:rPr>
          <w:b/>
          <w:sz w:val="28"/>
        </w:rPr>
      </w:pPr>
      <w:r>
        <w:rPr>
          <w:b/>
          <w:sz w:val="28"/>
        </w:rPr>
        <w:t xml:space="preserve">Appropriate measurable postsecondary goals related to </w:t>
      </w:r>
      <w:r>
        <w:rPr>
          <w:b/>
          <w:sz w:val="28"/>
          <w:u w:val="single"/>
        </w:rPr>
        <w:t xml:space="preserve">independent living skills </w:t>
      </w:r>
      <w:r>
        <w:rPr>
          <w:b/>
          <w:sz w:val="28"/>
        </w:rPr>
        <w:t>where appropriate.  300.320(b)(1);</w:t>
      </w:r>
      <w:r>
        <w:rPr>
          <w:b/>
          <w:spacing w:val="-26"/>
          <w:sz w:val="28"/>
        </w:rPr>
        <w:t xml:space="preserve"> </w:t>
      </w:r>
      <w:r>
        <w:rPr>
          <w:b/>
          <w:sz w:val="28"/>
        </w:rPr>
        <w:t>4.03(6)(d)(ii)</w:t>
      </w:r>
    </w:p>
    <w:p w14:paraId="027A4EF8" w14:textId="77777777" w:rsidR="006F109D" w:rsidRDefault="00666C32" w:rsidP="00500527">
      <w:pPr>
        <w:pStyle w:val="ListParagraph"/>
        <w:numPr>
          <w:ilvl w:val="1"/>
          <w:numId w:val="7"/>
        </w:numPr>
        <w:tabs>
          <w:tab w:val="left" w:pos="2200"/>
        </w:tabs>
        <w:spacing w:before="120"/>
        <w:ind w:left="2199" w:hanging="283"/>
        <w:rPr>
          <w:sz w:val="24"/>
        </w:rPr>
      </w:pPr>
      <w:r>
        <w:rPr>
          <w:sz w:val="24"/>
        </w:rPr>
        <w:t>Yes</w:t>
      </w:r>
    </w:p>
    <w:p w14:paraId="2934343F" w14:textId="77777777" w:rsidR="006F109D" w:rsidRDefault="00666C32" w:rsidP="00500527">
      <w:pPr>
        <w:pStyle w:val="ListParagraph"/>
        <w:numPr>
          <w:ilvl w:val="1"/>
          <w:numId w:val="7"/>
        </w:numPr>
        <w:tabs>
          <w:tab w:val="left" w:pos="2200"/>
        </w:tabs>
        <w:ind w:left="2199" w:hanging="283"/>
        <w:rPr>
          <w:sz w:val="24"/>
        </w:rPr>
      </w:pPr>
      <w:r>
        <w:rPr>
          <w:sz w:val="24"/>
        </w:rPr>
        <w:t>No</w:t>
      </w:r>
    </w:p>
    <w:p w14:paraId="52C526EC" w14:textId="77777777" w:rsidR="006F109D" w:rsidRDefault="00666C32" w:rsidP="00500527">
      <w:pPr>
        <w:pStyle w:val="ListParagraph"/>
        <w:numPr>
          <w:ilvl w:val="1"/>
          <w:numId w:val="7"/>
        </w:numPr>
        <w:tabs>
          <w:tab w:val="left" w:pos="2200"/>
        </w:tabs>
        <w:ind w:left="2199" w:hanging="283"/>
        <w:rPr>
          <w:sz w:val="24"/>
        </w:rPr>
      </w:pPr>
      <w:r>
        <w:rPr>
          <w:sz w:val="24"/>
        </w:rPr>
        <w:t>N/A</w:t>
      </w:r>
    </w:p>
    <w:p w14:paraId="707301B6" w14:textId="77777777" w:rsidR="006F109D" w:rsidRDefault="00666C32" w:rsidP="00500527">
      <w:pPr>
        <w:pStyle w:val="ListParagraph"/>
        <w:numPr>
          <w:ilvl w:val="0"/>
          <w:numId w:val="5"/>
        </w:numPr>
        <w:tabs>
          <w:tab w:val="left" w:pos="836"/>
          <w:tab w:val="left" w:pos="837"/>
        </w:tabs>
        <w:spacing w:before="119"/>
        <w:ind w:right="720"/>
        <w:jc w:val="left"/>
        <w:rPr>
          <w:b/>
          <w:sz w:val="28"/>
        </w:rPr>
      </w:pPr>
      <w:r>
        <w:rPr>
          <w:b/>
          <w:sz w:val="28"/>
          <w:u w:val="single"/>
        </w:rPr>
        <w:t xml:space="preserve">Courses of study </w:t>
      </w:r>
      <w:r>
        <w:rPr>
          <w:b/>
          <w:sz w:val="28"/>
        </w:rPr>
        <w:t>that will assist the child in reaching the postsecondary goals.</w:t>
      </w:r>
      <w:r>
        <w:rPr>
          <w:b/>
          <w:spacing w:val="52"/>
          <w:sz w:val="28"/>
        </w:rPr>
        <w:t xml:space="preserve"> </w:t>
      </w:r>
      <w:r>
        <w:rPr>
          <w:b/>
          <w:sz w:val="28"/>
        </w:rPr>
        <w:t>300.320(b)(2)</w:t>
      </w:r>
    </w:p>
    <w:p w14:paraId="0715A0B3" w14:textId="77777777" w:rsidR="006F109D" w:rsidRDefault="00666C32" w:rsidP="00500527">
      <w:pPr>
        <w:pStyle w:val="ListParagraph"/>
        <w:numPr>
          <w:ilvl w:val="1"/>
          <w:numId w:val="7"/>
        </w:numPr>
        <w:tabs>
          <w:tab w:val="left" w:pos="2200"/>
        </w:tabs>
        <w:spacing w:before="120"/>
        <w:ind w:left="2199" w:hanging="283"/>
        <w:rPr>
          <w:sz w:val="24"/>
        </w:rPr>
      </w:pPr>
      <w:r>
        <w:rPr>
          <w:sz w:val="24"/>
        </w:rPr>
        <w:t>Yes</w:t>
      </w:r>
    </w:p>
    <w:p w14:paraId="63C2B6FC" w14:textId="77777777" w:rsidR="006F109D" w:rsidRDefault="00666C32" w:rsidP="00500527">
      <w:pPr>
        <w:pStyle w:val="ListParagraph"/>
        <w:numPr>
          <w:ilvl w:val="1"/>
          <w:numId w:val="7"/>
        </w:numPr>
        <w:tabs>
          <w:tab w:val="left" w:pos="2200"/>
        </w:tabs>
        <w:ind w:left="2199" w:hanging="283"/>
        <w:rPr>
          <w:sz w:val="24"/>
        </w:rPr>
      </w:pPr>
      <w:r>
        <w:rPr>
          <w:sz w:val="24"/>
        </w:rPr>
        <w:t>No</w:t>
      </w:r>
    </w:p>
    <w:p w14:paraId="3FF2D815" w14:textId="77777777" w:rsidR="006F109D" w:rsidRDefault="00666C32" w:rsidP="00500527">
      <w:pPr>
        <w:pStyle w:val="ListParagraph"/>
        <w:numPr>
          <w:ilvl w:val="0"/>
          <w:numId w:val="5"/>
        </w:numPr>
        <w:tabs>
          <w:tab w:val="left" w:pos="836"/>
          <w:tab w:val="left" w:pos="837"/>
        </w:tabs>
        <w:spacing w:before="120"/>
        <w:ind w:right="543"/>
        <w:jc w:val="left"/>
        <w:rPr>
          <w:b/>
          <w:sz w:val="28"/>
        </w:rPr>
      </w:pPr>
      <w:r>
        <w:rPr>
          <w:b/>
          <w:sz w:val="28"/>
        </w:rPr>
        <w:t>Appropriate measurable postsecondary goals must be updated annually. 300.320(b);</w:t>
      </w:r>
      <w:r>
        <w:rPr>
          <w:b/>
          <w:spacing w:val="-14"/>
          <w:sz w:val="28"/>
        </w:rPr>
        <w:t xml:space="preserve"> </w:t>
      </w:r>
      <w:r>
        <w:rPr>
          <w:b/>
          <w:sz w:val="28"/>
        </w:rPr>
        <w:t>4.03(6)(d)(i)</w:t>
      </w:r>
    </w:p>
    <w:p w14:paraId="6258851A" w14:textId="77777777" w:rsidR="006F109D" w:rsidRDefault="00666C32" w:rsidP="00500527">
      <w:pPr>
        <w:pStyle w:val="ListParagraph"/>
        <w:numPr>
          <w:ilvl w:val="1"/>
          <w:numId w:val="7"/>
        </w:numPr>
        <w:tabs>
          <w:tab w:val="left" w:pos="2200"/>
        </w:tabs>
        <w:spacing w:before="120"/>
        <w:ind w:left="2199" w:hanging="283"/>
        <w:rPr>
          <w:sz w:val="24"/>
        </w:rPr>
      </w:pPr>
      <w:r>
        <w:rPr>
          <w:sz w:val="24"/>
        </w:rPr>
        <w:t>Yes</w:t>
      </w:r>
    </w:p>
    <w:p w14:paraId="78F730BA" w14:textId="77777777" w:rsidR="006F109D" w:rsidRDefault="00666C32" w:rsidP="00500527">
      <w:pPr>
        <w:pStyle w:val="ListParagraph"/>
        <w:numPr>
          <w:ilvl w:val="1"/>
          <w:numId w:val="7"/>
        </w:numPr>
        <w:tabs>
          <w:tab w:val="left" w:pos="2200"/>
        </w:tabs>
        <w:ind w:left="2199" w:hanging="283"/>
        <w:rPr>
          <w:sz w:val="24"/>
        </w:rPr>
      </w:pPr>
      <w:r>
        <w:rPr>
          <w:sz w:val="24"/>
        </w:rPr>
        <w:t>No</w:t>
      </w:r>
    </w:p>
    <w:p w14:paraId="3E153A32" w14:textId="77777777" w:rsidR="006F109D" w:rsidRDefault="00666C32" w:rsidP="00500527">
      <w:pPr>
        <w:pStyle w:val="ListParagraph"/>
        <w:numPr>
          <w:ilvl w:val="1"/>
          <w:numId w:val="7"/>
        </w:numPr>
        <w:tabs>
          <w:tab w:val="left" w:pos="2200"/>
        </w:tabs>
        <w:ind w:left="2199" w:hanging="283"/>
        <w:rPr>
          <w:sz w:val="24"/>
        </w:rPr>
      </w:pPr>
      <w:r>
        <w:rPr>
          <w:sz w:val="24"/>
        </w:rPr>
        <w:t>N/A (The first IEP developed after the student turned</w:t>
      </w:r>
      <w:r>
        <w:rPr>
          <w:spacing w:val="-12"/>
          <w:sz w:val="24"/>
        </w:rPr>
        <w:t xml:space="preserve"> </w:t>
      </w:r>
      <w:r>
        <w:rPr>
          <w:sz w:val="24"/>
        </w:rPr>
        <w:t>15)</w:t>
      </w:r>
    </w:p>
    <w:p w14:paraId="5CED1F47" w14:textId="77777777" w:rsidR="006F109D" w:rsidRDefault="006F109D">
      <w:pPr>
        <w:rPr>
          <w:sz w:val="24"/>
        </w:rPr>
        <w:sectPr w:rsidR="006F109D">
          <w:pgSz w:w="12240" w:h="15840"/>
          <w:pgMar w:top="1360" w:right="1220" w:bottom="700" w:left="1180" w:header="0" w:footer="500" w:gutter="0"/>
          <w:cols w:space="720"/>
        </w:sectPr>
      </w:pPr>
    </w:p>
    <w:p w14:paraId="0FD5C9A0" w14:textId="77777777" w:rsidR="006F109D" w:rsidRDefault="006F109D">
      <w:pPr>
        <w:pStyle w:val="BodyText"/>
        <w:spacing w:before="3"/>
        <w:ind w:firstLine="0"/>
        <w:rPr>
          <w:b w:val="0"/>
          <w:sz w:val="25"/>
        </w:rPr>
      </w:pPr>
    </w:p>
    <w:p w14:paraId="17A4C902" w14:textId="77777777" w:rsidR="006F109D" w:rsidRDefault="00666C32" w:rsidP="00500527">
      <w:pPr>
        <w:pStyle w:val="ListParagraph"/>
        <w:numPr>
          <w:ilvl w:val="0"/>
          <w:numId w:val="5"/>
        </w:numPr>
        <w:tabs>
          <w:tab w:val="left" w:pos="956"/>
          <w:tab w:val="left" w:pos="957"/>
        </w:tabs>
        <w:spacing w:before="44"/>
        <w:ind w:right="281"/>
        <w:jc w:val="left"/>
        <w:rPr>
          <w:b/>
          <w:sz w:val="28"/>
        </w:rPr>
      </w:pPr>
      <w:r>
        <w:rPr>
          <w:b/>
          <w:sz w:val="28"/>
        </w:rPr>
        <w:t>Transition services means a coordinated set of activities focused on improving the academic and functional achievement of the child to facilitate the child’s movement from school to post-school activities. 300.43(a)(1); 2.51(1)(a)</w:t>
      </w:r>
    </w:p>
    <w:p w14:paraId="27C008F3" w14:textId="77777777" w:rsidR="006F109D" w:rsidRDefault="00666C32" w:rsidP="00500527">
      <w:pPr>
        <w:pStyle w:val="ListParagraph"/>
        <w:numPr>
          <w:ilvl w:val="1"/>
          <w:numId w:val="7"/>
        </w:numPr>
        <w:tabs>
          <w:tab w:val="left" w:pos="2320"/>
        </w:tabs>
        <w:spacing w:before="120"/>
        <w:ind w:left="2319" w:hanging="283"/>
        <w:rPr>
          <w:sz w:val="24"/>
        </w:rPr>
      </w:pPr>
      <w:r>
        <w:rPr>
          <w:sz w:val="24"/>
        </w:rPr>
        <w:t>Yes</w:t>
      </w:r>
    </w:p>
    <w:p w14:paraId="0D242719" w14:textId="77777777" w:rsidR="006F109D" w:rsidRDefault="00666C32" w:rsidP="00500527">
      <w:pPr>
        <w:pStyle w:val="ListParagraph"/>
        <w:numPr>
          <w:ilvl w:val="1"/>
          <w:numId w:val="7"/>
        </w:numPr>
        <w:tabs>
          <w:tab w:val="left" w:pos="2320"/>
        </w:tabs>
        <w:ind w:left="2319" w:hanging="283"/>
        <w:rPr>
          <w:sz w:val="24"/>
        </w:rPr>
      </w:pPr>
      <w:r>
        <w:rPr>
          <w:sz w:val="24"/>
        </w:rPr>
        <w:t>No</w:t>
      </w:r>
    </w:p>
    <w:p w14:paraId="3EFCB53C" w14:textId="77777777" w:rsidR="006F109D" w:rsidRDefault="00666C32" w:rsidP="00500527">
      <w:pPr>
        <w:pStyle w:val="ListParagraph"/>
        <w:numPr>
          <w:ilvl w:val="0"/>
          <w:numId w:val="5"/>
        </w:numPr>
        <w:tabs>
          <w:tab w:val="left" w:pos="956"/>
          <w:tab w:val="left" w:pos="957"/>
        </w:tabs>
        <w:spacing w:before="121"/>
        <w:ind w:right="905"/>
        <w:jc w:val="left"/>
        <w:rPr>
          <w:b/>
          <w:sz w:val="28"/>
        </w:rPr>
      </w:pPr>
      <w:r>
        <w:rPr>
          <w:b/>
          <w:sz w:val="28"/>
        </w:rPr>
        <w:t>Annual goals are related to the students’ secondary transition services. 300.320(a)(2)(i)</w:t>
      </w:r>
    </w:p>
    <w:p w14:paraId="7FC19FC0" w14:textId="77777777" w:rsidR="006F109D" w:rsidRDefault="00666C32" w:rsidP="00500527">
      <w:pPr>
        <w:pStyle w:val="ListParagraph"/>
        <w:numPr>
          <w:ilvl w:val="1"/>
          <w:numId w:val="7"/>
        </w:numPr>
        <w:tabs>
          <w:tab w:val="left" w:pos="2320"/>
        </w:tabs>
        <w:spacing w:before="121"/>
        <w:ind w:left="2319" w:hanging="283"/>
        <w:rPr>
          <w:sz w:val="24"/>
        </w:rPr>
      </w:pPr>
      <w:r>
        <w:rPr>
          <w:sz w:val="24"/>
        </w:rPr>
        <w:t>Yes</w:t>
      </w:r>
    </w:p>
    <w:p w14:paraId="421A8A9A" w14:textId="247E0DB4" w:rsidR="006F109D" w:rsidRDefault="009A2218" w:rsidP="00500527">
      <w:pPr>
        <w:pStyle w:val="ListParagraph"/>
        <w:numPr>
          <w:ilvl w:val="1"/>
          <w:numId w:val="7"/>
        </w:numPr>
        <w:tabs>
          <w:tab w:val="left" w:pos="2320"/>
        </w:tabs>
        <w:ind w:left="2319" w:hanging="283"/>
        <w:rPr>
          <w:sz w:val="24"/>
        </w:rPr>
      </w:pPr>
      <w:r>
        <w:rPr>
          <w:noProof/>
        </w:rPr>
        <mc:AlternateContent>
          <mc:Choice Requires="wpg">
            <w:drawing>
              <wp:anchor distT="0" distB="0" distL="114300" distR="114300" simplePos="0" relativeHeight="503304464" behindDoc="1" locked="0" layoutInCell="1" allowOverlap="1" wp14:anchorId="3E78A4BF" wp14:editId="6231D1CF">
                <wp:simplePos x="0" y="0"/>
                <wp:positionH relativeFrom="page">
                  <wp:posOffset>748030</wp:posOffset>
                </wp:positionH>
                <wp:positionV relativeFrom="paragraph">
                  <wp:posOffset>182880</wp:posOffset>
                </wp:positionV>
                <wp:extent cx="6276340" cy="611505"/>
                <wp:effectExtent l="5080" t="10795" r="5080" b="6350"/>
                <wp:wrapNone/>
                <wp:docPr id="17"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611505"/>
                          <a:chOff x="1178" y="288"/>
                          <a:chExt cx="9884" cy="963"/>
                        </a:xfrm>
                      </wpg:grpSpPr>
                      <wps:wsp>
                        <wps:cNvPr id="18" name="AutoShape 19"/>
                        <wps:cNvSpPr>
                          <a:spLocks/>
                        </wps:cNvSpPr>
                        <wps:spPr bwMode="auto">
                          <a:xfrm>
                            <a:off x="1188" y="298"/>
                            <a:ext cx="9864" cy="944"/>
                          </a:xfrm>
                          <a:custGeom>
                            <a:avLst/>
                            <a:gdLst>
                              <a:gd name="T0" fmla="+- 0 1188 1188"/>
                              <a:gd name="T1" fmla="*/ T0 w 9864"/>
                              <a:gd name="T2" fmla="+- 0 298 298"/>
                              <a:gd name="T3" fmla="*/ 298 h 944"/>
                              <a:gd name="T4" fmla="+- 0 11052 1188"/>
                              <a:gd name="T5" fmla="*/ T4 w 9864"/>
                              <a:gd name="T6" fmla="+- 0 298 298"/>
                              <a:gd name="T7" fmla="*/ 298 h 944"/>
                              <a:gd name="T8" fmla="+- 0 1188 1188"/>
                              <a:gd name="T9" fmla="*/ T8 w 9864"/>
                              <a:gd name="T10" fmla="+- 0 1241 298"/>
                              <a:gd name="T11" fmla="*/ 1241 h 944"/>
                              <a:gd name="T12" fmla="+- 0 11052 1188"/>
                              <a:gd name="T13" fmla="*/ T12 w 9864"/>
                              <a:gd name="T14" fmla="+- 0 1241 298"/>
                              <a:gd name="T15" fmla="*/ 1241 h 944"/>
                            </a:gdLst>
                            <a:ahLst/>
                            <a:cxnLst>
                              <a:cxn ang="0">
                                <a:pos x="T1" y="T3"/>
                              </a:cxn>
                              <a:cxn ang="0">
                                <a:pos x="T5" y="T7"/>
                              </a:cxn>
                              <a:cxn ang="0">
                                <a:pos x="T9" y="T11"/>
                              </a:cxn>
                              <a:cxn ang="0">
                                <a:pos x="T13" y="T15"/>
                              </a:cxn>
                            </a:cxnLst>
                            <a:rect l="0" t="0" r="r" b="b"/>
                            <a:pathLst>
                              <a:path w="9864" h="944">
                                <a:moveTo>
                                  <a:pt x="0" y="0"/>
                                </a:moveTo>
                                <a:lnTo>
                                  <a:pt x="9864" y="0"/>
                                </a:lnTo>
                                <a:moveTo>
                                  <a:pt x="0" y="943"/>
                                </a:moveTo>
                                <a:lnTo>
                                  <a:pt x="9864" y="94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8"/>
                        <wps:cNvCnPr>
                          <a:cxnSpLocks noChangeShapeType="1"/>
                        </wps:cNvCnPr>
                        <wps:spPr bwMode="auto">
                          <a:xfrm>
                            <a:off x="1183" y="293"/>
                            <a:ext cx="0" cy="9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1057" y="293"/>
                            <a:ext cx="0" cy="9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6462C" id="Group 16" o:spid="_x0000_s1026" alt="&quot;&quot;" style="position:absolute;margin-left:58.9pt;margin-top:14.4pt;width:494.2pt;height:48.15pt;z-index:-12016;mso-position-horizontal-relative:page" coordorigin="1178,288" coordsize="988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">
                <v:shape id="AutoShape 19" o:spid="_x0000_s1027" style="position:absolute;left:1188;top:298;width:9864;height:944;visibility:visible;mso-wrap-style:square;v-text-anchor:top" coordsize="986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" path="m,l9864,m,943r9864,e" filled="f" strokeweight=".48pt">
                  <v:path arrowok="t" o:connecttype="custom" o:connectlocs="0,298;9864,298;0,1241;9864,1241" o:connectangles="0,0,0,0"/>
                </v:shape>
                <v:line id="Line 18" o:spid="_x0000_s1028" style="position:absolute;visibility:visible;mso-wrap-style:square" from="1183,293" to="1183,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7" o:spid="_x0000_s1029" style="position:absolute;visibility:visible;mso-wrap-style:square" from="11057,293" to="11057,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00666C32">
        <w:rPr>
          <w:sz w:val="24"/>
        </w:rPr>
        <w:t>No</w:t>
      </w:r>
    </w:p>
    <w:p w14:paraId="0F44078C" w14:textId="77777777" w:rsidR="006F109D" w:rsidRDefault="00666C32">
      <w:pPr>
        <w:spacing w:before="31"/>
        <w:ind w:left="235"/>
        <w:rPr>
          <w:sz w:val="24"/>
        </w:rPr>
      </w:pPr>
      <w:r>
        <w:rPr>
          <w:sz w:val="24"/>
        </w:rPr>
        <w:t>Notes:</w:t>
      </w:r>
    </w:p>
    <w:p w14:paraId="3FE231EB" w14:textId="77777777" w:rsidR="006F109D" w:rsidRDefault="006F109D">
      <w:pPr>
        <w:rPr>
          <w:sz w:val="24"/>
        </w:rPr>
        <w:sectPr w:rsidR="006F109D">
          <w:pgSz w:w="12240" w:h="15840"/>
          <w:pgMar w:top="1500" w:right="1060" w:bottom="700" w:left="1060" w:header="0" w:footer="500" w:gutter="0"/>
          <w:cols w:space="720"/>
        </w:sectPr>
      </w:pPr>
    </w:p>
    <w:p w14:paraId="63A1D6B7" w14:textId="77777777" w:rsidR="006F109D" w:rsidRDefault="00666C32">
      <w:pPr>
        <w:pStyle w:val="Heading1"/>
        <w:ind w:left="215"/>
      </w:pPr>
      <w:bookmarkStart w:id="4" w:name="Transition_Notice_of_Meeting"/>
      <w:bookmarkEnd w:id="4"/>
      <w:r>
        <w:lastRenderedPageBreak/>
        <w:t>Transition Notice of Meeting</w:t>
      </w:r>
    </w:p>
    <w:p w14:paraId="52B71C39" w14:textId="77777777" w:rsidR="006F109D" w:rsidRDefault="00666C32" w:rsidP="00C07217">
      <w:pPr>
        <w:pStyle w:val="ListParagraph"/>
        <w:numPr>
          <w:ilvl w:val="0"/>
          <w:numId w:val="5"/>
        </w:numPr>
        <w:tabs>
          <w:tab w:val="left" w:pos="936"/>
          <w:tab w:val="left" w:pos="937"/>
        </w:tabs>
        <w:spacing w:before="120"/>
        <w:ind w:right="466"/>
        <w:jc w:val="left"/>
        <w:rPr>
          <w:b/>
          <w:sz w:val="28"/>
        </w:rPr>
      </w:pPr>
      <w:r>
        <w:rPr>
          <w:b/>
          <w:sz w:val="28"/>
        </w:rPr>
        <w:t xml:space="preserve">The public agency must invite a child with a disability to attend the child’s IEP Team meeting if a purpose of the meeting will be the consideration of the postsecondary goals for the child and the transition services needed to assist the child in reaching those goals under 300.320(b). </w:t>
      </w:r>
      <w:r>
        <w:rPr>
          <w:b/>
          <w:spacing w:val="33"/>
          <w:sz w:val="28"/>
        </w:rPr>
        <w:t xml:space="preserve"> </w:t>
      </w:r>
      <w:r>
        <w:rPr>
          <w:b/>
          <w:sz w:val="28"/>
        </w:rPr>
        <w:t>300.321(b)(1)</w:t>
      </w:r>
    </w:p>
    <w:p w14:paraId="55C28634" w14:textId="77777777" w:rsidR="006F109D" w:rsidRDefault="00666C32" w:rsidP="00500527">
      <w:pPr>
        <w:pStyle w:val="ListParagraph"/>
        <w:numPr>
          <w:ilvl w:val="1"/>
          <w:numId w:val="7"/>
        </w:numPr>
        <w:tabs>
          <w:tab w:val="left" w:pos="2300"/>
        </w:tabs>
        <w:spacing w:before="120"/>
        <w:ind w:left="2299" w:hanging="283"/>
        <w:rPr>
          <w:sz w:val="24"/>
        </w:rPr>
      </w:pPr>
      <w:r>
        <w:rPr>
          <w:sz w:val="24"/>
        </w:rPr>
        <w:t>Yes</w:t>
      </w:r>
    </w:p>
    <w:p w14:paraId="22A36E61" w14:textId="77777777" w:rsidR="006F109D" w:rsidRDefault="00666C32" w:rsidP="00500527">
      <w:pPr>
        <w:pStyle w:val="ListParagraph"/>
        <w:numPr>
          <w:ilvl w:val="1"/>
          <w:numId w:val="7"/>
        </w:numPr>
        <w:tabs>
          <w:tab w:val="left" w:pos="2300"/>
        </w:tabs>
        <w:ind w:left="2299" w:hanging="283"/>
        <w:rPr>
          <w:sz w:val="24"/>
        </w:rPr>
      </w:pPr>
      <w:r>
        <w:rPr>
          <w:sz w:val="24"/>
        </w:rPr>
        <w:t>No</w:t>
      </w:r>
    </w:p>
    <w:p w14:paraId="72CE51E2" w14:textId="77777777" w:rsidR="006F109D" w:rsidRDefault="00666C32" w:rsidP="00C07217">
      <w:pPr>
        <w:pStyle w:val="ListParagraph"/>
        <w:numPr>
          <w:ilvl w:val="0"/>
          <w:numId w:val="5"/>
        </w:numPr>
        <w:tabs>
          <w:tab w:val="left" w:pos="936"/>
          <w:tab w:val="left" w:pos="937"/>
        </w:tabs>
        <w:spacing w:before="120"/>
        <w:ind w:right="960"/>
        <w:jc w:val="left"/>
        <w:rPr>
          <w:b/>
          <w:sz w:val="28"/>
        </w:rPr>
      </w:pPr>
      <w:r>
        <w:rPr>
          <w:b/>
          <w:sz w:val="28"/>
        </w:rPr>
        <w:t>The notice of meeting indicates the purpose of the meeting will be the consideration of the postsecondary goals and transition services. 300.322(b)(2)(i)(A);</w:t>
      </w:r>
      <w:r>
        <w:rPr>
          <w:b/>
          <w:spacing w:val="-9"/>
          <w:sz w:val="28"/>
        </w:rPr>
        <w:t xml:space="preserve"> </w:t>
      </w:r>
      <w:r>
        <w:rPr>
          <w:b/>
          <w:sz w:val="28"/>
        </w:rPr>
        <w:t>4.03(7)(b)(i)(A)</w:t>
      </w:r>
    </w:p>
    <w:p w14:paraId="7028325A" w14:textId="77777777" w:rsidR="006F109D" w:rsidRDefault="00666C32" w:rsidP="00500527">
      <w:pPr>
        <w:pStyle w:val="ListParagraph"/>
        <w:numPr>
          <w:ilvl w:val="1"/>
          <w:numId w:val="7"/>
        </w:numPr>
        <w:tabs>
          <w:tab w:val="left" w:pos="2300"/>
        </w:tabs>
        <w:spacing w:before="120"/>
        <w:ind w:left="2299" w:hanging="283"/>
        <w:rPr>
          <w:sz w:val="24"/>
        </w:rPr>
      </w:pPr>
      <w:r>
        <w:rPr>
          <w:sz w:val="24"/>
        </w:rPr>
        <w:t>Yes</w:t>
      </w:r>
    </w:p>
    <w:p w14:paraId="51208C39" w14:textId="77777777" w:rsidR="006F109D" w:rsidRDefault="00666C32" w:rsidP="00500527">
      <w:pPr>
        <w:pStyle w:val="ListParagraph"/>
        <w:numPr>
          <w:ilvl w:val="1"/>
          <w:numId w:val="7"/>
        </w:numPr>
        <w:tabs>
          <w:tab w:val="left" w:pos="2300"/>
        </w:tabs>
        <w:ind w:left="2299" w:hanging="283"/>
        <w:rPr>
          <w:sz w:val="24"/>
        </w:rPr>
      </w:pPr>
      <w:r>
        <w:rPr>
          <w:sz w:val="24"/>
        </w:rPr>
        <w:t>No</w:t>
      </w:r>
    </w:p>
    <w:p w14:paraId="68B04557" w14:textId="77777777" w:rsidR="006F109D" w:rsidRDefault="00666C32" w:rsidP="00C07217">
      <w:pPr>
        <w:pStyle w:val="ListParagraph"/>
        <w:numPr>
          <w:ilvl w:val="0"/>
          <w:numId w:val="5"/>
        </w:numPr>
        <w:tabs>
          <w:tab w:val="left" w:pos="936"/>
          <w:tab w:val="left" w:pos="937"/>
        </w:tabs>
        <w:spacing w:before="120"/>
        <w:ind w:right="471"/>
        <w:jc w:val="left"/>
        <w:rPr>
          <w:b/>
          <w:sz w:val="28"/>
        </w:rPr>
      </w:pPr>
      <w:r>
        <w:rPr>
          <w:b/>
          <w:sz w:val="28"/>
        </w:rPr>
        <w:t>Prior consent of the parent to invite a representative of any participating agency that is likely to be responsible for providing or paying for transition services.  300.322(b)(2)(ii);</w:t>
      </w:r>
      <w:r>
        <w:rPr>
          <w:b/>
          <w:spacing w:val="-20"/>
          <w:sz w:val="28"/>
        </w:rPr>
        <w:t xml:space="preserve"> </w:t>
      </w:r>
      <w:r>
        <w:rPr>
          <w:b/>
          <w:sz w:val="28"/>
        </w:rPr>
        <w:t>300.321(b)(3)</w:t>
      </w:r>
    </w:p>
    <w:p w14:paraId="4D610441" w14:textId="77777777" w:rsidR="006F109D" w:rsidRDefault="00666C32" w:rsidP="00500527">
      <w:pPr>
        <w:pStyle w:val="ListParagraph"/>
        <w:numPr>
          <w:ilvl w:val="1"/>
          <w:numId w:val="7"/>
        </w:numPr>
        <w:tabs>
          <w:tab w:val="left" w:pos="2300"/>
        </w:tabs>
        <w:spacing w:before="118"/>
        <w:ind w:left="2299" w:hanging="283"/>
        <w:rPr>
          <w:sz w:val="24"/>
        </w:rPr>
      </w:pPr>
      <w:r>
        <w:rPr>
          <w:sz w:val="24"/>
        </w:rPr>
        <w:t>Yes</w:t>
      </w:r>
    </w:p>
    <w:p w14:paraId="1DED0FCD" w14:textId="77777777" w:rsidR="006F109D" w:rsidRDefault="00666C32" w:rsidP="00500527">
      <w:pPr>
        <w:pStyle w:val="ListParagraph"/>
        <w:numPr>
          <w:ilvl w:val="1"/>
          <w:numId w:val="7"/>
        </w:numPr>
        <w:tabs>
          <w:tab w:val="left" w:pos="2300"/>
        </w:tabs>
        <w:ind w:left="2299" w:hanging="283"/>
        <w:rPr>
          <w:sz w:val="24"/>
        </w:rPr>
      </w:pPr>
      <w:r>
        <w:rPr>
          <w:sz w:val="24"/>
        </w:rPr>
        <w:t>No</w:t>
      </w:r>
    </w:p>
    <w:p w14:paraId="2A83EB50" w14:textId="77777777" w:rsidR="006F109D" w:rsidRDefault="00666C32" w:rsidP="00500527">
      <w:pPr>
        <w:pStyle w:val="ListParagraph"/>
        <w:numPr>
          <w:ilvl w:val="1"/>
          <w:numId w:val="7"/>
        </w:numPr>
        <w:tabs>
          <w:tab w:val="left" w:pos="2300"/>
        </w:tabs>
        <w:ind w:left="2299" w:hanging="283"/>
        <w:rPr>
          <w:sz w:val="24"/>
        </w:rPr>
      </w:pPr>
      <w:r>
        <w:rPr>
          <w:sz w:val="24"/>
        </w:rPr>
        <w:t>N/A</w:t>
      </w:r>
    </w:p>
    <w:p w14:paraId="21E72C9D" w14:textId="3EFE5059" w:rsidR="006F109D" w:rsidRDefault="009A2218">
      <w:pPr>
        <w:pStyle w:val="BodyText"/>
        <w:spacing w:before="12"/>
        <w:ind w:firstLine="0"/>
        <w:rPr>
          <w:b w:val="0"/>
          <w:sz w:val="20"/>
        </w:rPr>
      </w:pPr>
      <w:r>
        <w:rPr>
          <w:noProof/>
        </w:rPr>
        <mc:AlternateContent>
          <mc:Choice Requires="wps">
            <w:drawing>
              <wp:anchor distT="0" distB="0" distL="0" distR="0" simplePos="0" relativeHeight="1096" behindDoc="0" locked="0" layoutInCell="1" allowOverlap="1" wp14:anchorId="3554FE2B" wp14:editId="2C4AD75B">
                <wp:simplePos x="0" y="0"/>
                <wp:positionH relativeFrom="page">
                  <wp:posOffset>751205</wp:posOffset>
                </wp:positionH>
                <wp:positionV relativeFrom="paragraph">
                  <wp:posOffset>190500</wp:posOffset>
                </wp:positionV>
                <wp:extent cx="6269990" cy="599440"/>
                <wp:effectExtent l="8255" t="13970" r="8255" b="5715"/>
                <wp:wrapTopAndBottom/>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599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AEC2A" w14:textId="77777777" w:rsidR="006F109D" w:rsidRDefault="00666C32">
                            <w:pPr>
                              <w:spacing w:before="21"/>
                              <w:ind w:left="107"/>
                              <w:rPr>
                                <w:sz w:val="24"/>
                              </w:rPr>
                            </w:pPr>
                            <w:r>
                              <w:rPr>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4FE2B" id="_x0000_t202" coordsize="21600,21600" o:spt="202" path="m,l,21600r21600,l21600,xe">
                <v:stroke joinstyle="miter"/>
                <v:path gradientshapeok="t" o:connecttype="rect"/>
              </v:shapetype>
              <v:shape id="Text Box 15" o:spid="_x0000_s1026" type="#_x0000_t202" alt="&quot;&quot;" style="position:absolute;margin-left:59.15pt;margin-top:15pt;width:493.7pt;height:47.2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" filled="f" strokeweight=".48pt">
                <v:textbox inset="0,0,0,0">
                  <w:txbxContent>
                    <w:p w14:paraId="008AEC2A" w14:textId="77777777" w:rsidR="006F109D" w:rsidRDefault="00666C32">
                      <w:pPr>
                        <w:spacing w:before="21"/>
                        <w:ind w:left="107"/>
                        <w:rPr>
                          <w:sz w:val="24"/>
                        </w:rPr>
                      </w:pPr>
                      <w:r>
                        <w:rPr>
                          <w:sz w:val="24"/>
                        </w:rPr>
                        <w:t>Notes:</w:t>
                      </w:r>
                    </w:p>
                  </w:txbxContent>
                </v:textbox>
                <w10:wrap type="topAndBottom" anchorx="page"/>
              </v:shape>
            </w:pict>
          </mc:Fallback>
        </mc:AlternateContent>
      </w:r>
    </w:p>
    <w:p w14:paraId="3CA740A0" w14:textId="77777777" w:rsidR="006F109D" w:rsidRDefault="006F109D">
      <w:pPr>
        <w:rPr>
          <w:sz w:val="20"/>
        </w:rPr>
        <w:sectPr w:rsidR="006F109D">
          <w:pgSz w:w="12240" w:h="15840"/>
          <w:pgMar w:top="1360" w:right="1080" w:bottom="700" w:left="1080" w:header="0" w:footer="500" w:gutter="0"/>
          <w:cols w:space="720"/>
        </w:sectPr>
      </w:pPr>
    </w:p>
    <w:p w14:paraId="77671FCD" w14:textId="77777777" w:rsidR="006F109D" w:rsidRDefault="00666C32">
      <w:pPr>
        <w:pStyle w:val="Heading1"/>
      </w:pPr>
      <w:bookmarkStart w:id="5" w:name="Accommodations/Modifications"/>
      <w:bookmarkEnd w:id="5"/>
      <w:r>
        <w:lastRenderedPageBreak/>
        <w:t>Accommodations/Modifications</w:t>
      </w:r>
    </w:p>
    <w:p w14:paraId="4A3BE7F8" w14:textId="77777777" w:rsidR="006F109D" w:rsidRDefault="00666C32">
      <w:pPr>
        <w:pStyle w:val="Heading2"/>
        <w:spacing w:before="119"/>
      </w:pPr>
      <w:bookmarkStart w:id="6" w:name="Accommodations"/>
      <w:bookmarkEnd w:id="6"/>
      <w:r>
        <w:t>Accommodations</w:t>
      </w:r>
    </w:p>
    <w:p w14:paraId="773EEF87" w14:textId="77777777" w:rsidR="006F109D" w:rsidRDefault="00666C32" w:rsidP="00C07217">
      <w:pPr>
        <w:pStyle w:val="ListParagraph"/>
        <w:numPr>
          <w:ilvl w:val="0"/>
          <w:numId w:val="5"/>
        </w:numPr>
        <w:tabs>
          <w:tab w:val="left" w:pos="836"/>
          <w:tab w:val="left" w:pos="837"/>
        </w:tabs>
        <w:spacing w:before="120"/>
        <w:ind w:right="994"/>
        <w:jc w:val="left"/>
        <w:rPr>
          <w:b/>
          <w:sz w:val="28"/>
        </w:rPr>
      </w:pPr>
      <w:r>
        <w:rPr>
          <w:b/>
          <w:sz w:val="28"/>
        </w:rPr>
        <w:t>A statement of any individual appropriate accommodations that are necessary to measure the academic achievement and functional performance of the child on State and district wide assessments. 300.320(a)(6)(i)</w:t>
      </w:r>
    </w:p>
    <w:p w14:paraId="44781776" w14:textId="77777777" w:rsidR="006F109D" w:rsidRDefault="00666C32" w:rsidP="00500527">
      <w:pPr>
        <w:pStyle w:val="ListParagraph"/>
        <w:numPr>
          <w:ilvl w:val="1"/>
          <w:numId w:val="7"/>
        </w:numPr>
        <w:tabs>
          <w:tab w:val="left" w:pos="2200"/>
        </w:tabs>
        <w:spacing w:before="120"/>
        <w:ind w:left="2199" w:hanging="283"/>
        <w:rPr>
          <w:sz w:val="24"/>
        </w:rPr>
      </w:pPr>
      <w:r>
        <w:rPr>
          <w:sz w:val="24"/>
        </w:rPr>
        <w:t>Yes</w:t>
      </w:r>
    </w:p>
    <w:p w14:paraId="4E28E8CD" w14:textId="77777777" w:rsidR="006F109D" w:rsidRDefault="00666C32" w:rsidP="00500527">
      <w:pPr>
        <w:pStyle w:val="ListParagraph"/>
        <w:numPr>
          <w:ilvl w:val="1"/>
          <w:numId w:val="7"/>
        </w:numPr>
        <w:tabs>
          <w:tab w:val="left" w:pos="2200"/>
        </w:tabs>
        <w:ind w:left="2199" w:hanging="283"/>
        <w:rPr>
          <w:sz w:val="24"/>
        </w:rPr>
      </w:pPr>
      <w:r>
        <w:rPr>
          <w:sz w:val="24"/>
        </w:rPr>
        <w:t>No</w:t>
      </w:r>
    </w:p>
    <w:p w14:paraId="1277DFA2" w14:textId="77777777" w:rsidR="006F109D" w:rsidRDefault="006F109D">
      <w:pPr>
        <w:pStyle w:val="BodyText"/>
        <w:spacing w:before="9"/>
        <w:ind w:firstLine="0"/>
        <w:rPr>
          <w:b w:val="0"/>
          <w:sz w:val="33"/>
        </w:rPr>
      </w:pPr>
    </w:p>
    <w:p w14:paraId="1BCB178E" w14:textId="77777777" w:rsidR="006F109D" w:rsidRDefault="00666C32">
      <w:pPr>
        <w:pStyle w:val="Heading2"/>
      </w:pPr>
      <w:bookmarkStart w:id="7" w:name="Modifications"/>
      <w:bookmarkEnd w:id="7"/>
      <w:r>
        <w:t>Modifications</w:t>
      </w:r>
    </w:p>
    <w:p w14:paraId="595363EC" w14:textId="77777777" w:rsidR="006F109D" w:rsidRDefault="00666C32" w:rsidP="00C07217">
      <w:pPr>
        <w:pStyle w:val="ListParagraph"/>
        <w:numPr>
          <w:ilvl w:val="0"/>
          <w:numId w:val="5"/>
        </w:numPr>
        <w:tabs>
          <w:tab w:val="left" w:pos="836"/>
          <w:tab w:val="left" w:pos="837"/>
        </w:tabs>
        <w:spacing w:before="120"/>
        <w:ind w:right="102"/>
        <w:jc w:val="left"/>
        <w:rPr>
          <w:b/>
          <w:sz w:val="28"/>
        </w:rPr>
      </w:pPr>
      <w:r>
        <w:rPr>
          <w:b/>
          <w:sz w:val="28"/>
        </w:rPr>
        <w:t>A statement of the program modifications or supports for school personnel that will be provided to enable the child to advance appropriately toward attaining the annual goals; to be involved in and make progress in the general education curriculum and to participate in extracurricular and other non-academic activities.</w:t>
      </w:r>
      <w:r>
        <w:rPr>
          <w:b/>
          <w:spacing w:val="45"/>
          <w:sz w:val="28"/>
        </w:rPr>
        <w:t xml:space="preserve"> </w:t>
      </w:r>
      <w:r>
        <w:rPr>
          <w:b/>
          <w:sz w:val="28"/>
        </w:rPr>
        <w:t>300.320(a)(4)(i)-(ii)</w:t>
      </w:r>
    </w:p>
    <w:p w14:paraId="6F2D3D8E" w14:textId="77777777" w:rsidR="006F109D" w:rsidRDefault="00666C32" w:rsidP="00500527">
      <w:pPr>
        <w:pStyle w:val="ListParagraph"/>
        <w:numPr>
          <w:ilvl w:val="1"/>
          <w:numId w:val="7"/>
        </w:numPr>
        <w:tabs>
          <w:tab w:val="left" w:pos="2200"/>
        </w:tabs>
        <w:spacing w:before="118"/>
        <w:ind w:left="2199" w:hanging="283"/>
        <w:rPr>
          <w:sz w:val="24"/>
        </w:rPr>
      </w:pPr>
      <w:r>
        <w:rPr>
          <w:sz w:val="24"/>
        </w:rPr>
        <w:t>Yes</w:t>
      </w:r>
    </w:p>
    <w:p w14:paraId="359F7536" w14:textId="77777777" w:rsidR="006F109D" w:rsidRDefault="00666C32" w:rsidP="00500527">
      <w:pPr>
        <w:pStyle w:val="ListParagraph"/>
        <w:numPr>
          <w:ilvl w:val="1"/>
          <w:numId w:val="7"/>
        </w:numPr>
        <w:tabs>
          <w:tab w:val="left" w:pos="2200"/>
        </w:tabs>
        <w:spacing w:before="2"/>
        <w:ind w:left="2199" w:hanging="283"/>
        <w:rPr>
          <w:sz w:val="24"/>
        </w:rPr>
      </w:pPr>
      <w:r>
        <w:rPr>
          <w:sz w:val="24"/>
        </w:rPr>
        <w:t>No</w:t>
      </w:r>
    </w:p>
    <w:p w14:paraId="41605F93" w14:textId="77777777" w:rsidR="006F109D" w:rsidRDefault="00666C32" w:rsidP="00500527">
      <w:pPr>
        <w:pStyle w:val="ListParagraph"/>
        <w:numPr>
          <w:ilvl w:val="1"/>
          <w:numId w:val="7"/>
        </w:numPr>
        <w:tabs>
          <w:tab w:val="left" w:pos="2200"/>
        </w:tabs>
        <w:ind w:left="2199" w:hanging="283"/>
        <w:rPr>
          <w:sz w:val="24"/>
        </w:rPr>
      </w:pPr>
      <w:r>
        <w:rPr>
          <w:sz w:val="24"/>
        </w:rPr>
        <w:t>N/A</w:t>
      </w:r>
    </w:p>
    <w:p w14:paraId="293F64C5" w14:textId="77777777" w:rsidR="006F109D" w:rsidRDefault="006F109D">
      <w:pPr>
        <w:rPr>
          <w:sz w:val="24"/>
        </w:rPr>
        <w:sectPr w:rsidR="006F109D">
          <w:pgSz w:w="12240" w:h="15840"/>
          <w:pgMar w:top="1360" w:right="1300" w:bottom="700" w:left="1180" w:header="0" w:footer="500" w:gutter="0"/>
          <w:cols w:space="720"/>
        </w:sectPr>
      </w:pPr>
    </w:p>
    <w:p w14:paraId="00098F4B" w14:textId="77777777" w:rsidR="006F109D" w:rsidRDefault="00666C32">
      <w:pPr>
        <w:pStyle w:val="Heading1"/>
        <w:ind w:left="235"/>
      </w:pPr>
      <w:bookmarkStart w:id="8" w:name="Annual_Goal(s)/Objective(s)"/>
      <w:bookmarkEnd w:id="8"/>
      <w:r>
        <w:lastRenderedPageBreak/>
        <w:t>Annual Goal(s)/Objective(s)</w:t>
      </w:r>
    </w:p>
    <w:p w14:paraId="09CAECCB" w14:textId="77777777" w:rsidR="006F109D" w:rsidRDefault="00666C32">
      <w:pPr>
        <w:spacing w:before="120"/>
        <w:ind w:left="235"/>
        <w:rPr>
          <w:sz w:val="24"/>
        </w:rPr>
      </w:pPr>
      <w:r>
        <w:rPr>
          <w:sz w:val="24"/>
        </w:rPr>
        <w:t>Goals should be aligned with information in the Evaluation Report and the PLAAFP.</w:t>
      </w:r>
    </w:p>
    <w:p w14:paraId="48EAD23B" w14:textId="77777777" w:rsidR="006F109D" w:rsidRDefault="00666C32">
      <w:pPr>
        <w:ind w:left="236"/>
        <w:rPr>
          <w:sz w:val="24"/>
        </w:rPr>
      </w:pPr>
      <w:r>
        <w:rPr>
          <w:sz w:val="24"/>
        </w:rPr>
        <w:t>For students eligible for alternate State assessments, short-term objectives are required.</w:t>
      </w:r>
    </w:p>
    <w:p w14:paraId="7390088D" w14:textId="77777777" w:rsidR="006F109D" w:rsidRDefault="006F109D">
      <w:pPr>
        <w:pStyle w:val="BodyText"/>
        <w:spacing w:before="10"/>
        <w:ind w:firstLine="0"/>
        <w:rPr>
          <w:b w:val="0"/>
          <w:sz w:val="33"/>
        </w:rPr>
      </w:pPr>
    </w:p>
    <w:p w14:paraId="77A4FF28" w14:textId="77777777" w:rsidR="006F109D" w:rsidRDefault="00666C32" w:rsidP="00C07217">
      <w:pPr>
        <w:pStyle w:val="ListParagraph"/>
        <w:numPr>
          <w:ilvl w:val="0"/>
          <w:numId w:val="5"/>
        </w:numPr>
        <w:tabs>
          <w:tab w:val="left" w:pos="956"/>
          <w:tab w:val="left" w:pos="957"/>
        </w:tabs>
        <w:jc w:val="left"/>
        <w:rPr>
          <w:b/>
          <w:sz w:val="28"/>
        </w:rPr>
      </w:pPr>
      <w:r>
        <w:rPr>
          <w:b/>
          <w:sz w:val="28"/>
        </w:rPr>
        <w:t>A statement of measurable annual goals.</w:t>
      </w:r>
      <w:r>
        <w:rPr>
          <w:b/>
          <w:spacing w:val="40"/>
          <w:sz w:val="28"/>
        </w:rPr>
        <w:t xml:space="preserve"> </w:t>
      </w:r>
      <w:r>
        <w:rPr>
          <w:b/>
          <w:sz w:val="28"/>
        </w:rPr>
        <w:t>300.320(a)(2)(i)</w:t>
      </w:r>
    </w:p>
    <w:p w14:paraId="0FDD9E24" w14:textId="77777777" w:rsidR="006F109D" w:rsidRDefault="00666C32" w:rsidP="00500527">
      <w:pPr>
        <w:pStyle w:val="ListParagraph"/>
        <w:numPr>
          <w:ilvl w:val="1"/>
          <w:numId w:val="7"/>
        </w:numPr>
        <w:tabs>
          <w:tab w:val="left" w:pos="2320"/>
        </w:tabs>
        <w:spacing w:before="118"/>
        <w:ind w:left="2319" w:hanging="283"/>
        <w:rPr>
          <w:sz w:val="24"/>
        </w:rPr>
      </w:pPr>
      <w:r>
        <w:rPr>
          <w:sz w:val="24"/>
        </w:rPr>
        <w:t>Yes</w:t>
      </w:r>
    </w:p>
    <w:p w14:paraId="44088140" w14:textId="77777777" w:rsidR="006F109D" w:rsidRDefault="00666C32" w:rsidP="00500527">
      <w:pPr>
        <w:pStyle w:val="ListParagraph"/>
        <w:numPr>
          <w:ilvl w:val="1"/>
          <w:numId w:val="7"/>
        </w:numPr>
        <w:tabs>
          <w:tab w:val="left" w:pos="2320"/>
        </w:tabs>
        <w:spacing w:before="2"/>
        <w:ind w:left="2319" w:hanging="283"/>
        <w:rPr>
          <w:sz w:val="24"/>
        </w:rPr>
      </w:pPr>
      <w:r>
        <w:rPr>
          <w:sz w:val="24"/>
        </w:rPr>
        <w:t>No</w:t>
      </w:r>
    </w:p>
    <w:p w14:paraId="15535A9B" w14:textId="77777777" w:rsidR="006F109D" w:rsidRDefault="00666C32" w:rsidP="00C07217">
      <w:pPr>
        <w:pStyle w:val="ListParagraph"/>
        <w:numPr>
          <w:ilvl w:val="0"/>
          <w:numId w:val="5"/>
        </w:numPr>
        <w:tabs>
          <w:tab w:val="left" w:pos="956"/>
          <w:tab w:val="left" w:pos="957"/>
        </w:tabs>
        <w:spacing w:before="120"/>
        <w:ind w:right="524"/>
        <w:jc w:val="left"/>
        <w:rPr>
          <w:b/>
          <w:sz w:val="28"/>
        </w:rPr>
      </w:pPr>
      <w:r>
        <w:rPr>
          <w:b/>
          <w:sz w:val="28"/>
        </w:rPr>
        <w:t>A description of how the child’s progress toward meeting the annual goals will be measured.</w:t>
      </w:r>
      <w:r>
        <w:rPr>
          <w:b/>
          <w:spacing w:val="45"/>
          <w:sz w:val="28"/>
        </w:rPr>
        <w:t xml:space="preserve"> </w:t>
      </w:r>
      <w:r>
        <w:rPr>
          <w:b/>
          <w:sz w:val="28"/>
        </w:rPr>
        <w:t>300.320(a)(3)(i)</w:t>
      </w:r>
    </w:p>
    <w:p w14:paraId="39C7A46E" w14:textId="77777777" w:rsidR="006F109D" w:rsidRDefault="00666C32" w:rsidP="00500527">
      <w:pPr>
        <w:pStyle w:val="ListParagraph"/>
        <w:numPr>
          <w:ilvl w:val="1"/>
          <w:numId w:val="7"/>
        </w:numPr>
        <w:tabs>
          <w:tab w:val="left" w:pos="2320"/>
        </w:tabs>
        <w:spacing w:before="118"/>
        <w:ind w:left="2319" w:hanging="283"/>
        <w:rPr>
          <w:sz w:val="24"/>
        </w:rPr>
      </w:pPr>
      <w:r>
        <w:rPr>
          <w:sz w:val="24"/>
        </w:rPr>
        <w:t>Yes</w:t>
      </w:r>
    </w:p>
    <w:p w14:paraId="3AFBEBAC" w14:textId="77777777" w:rsidR="006F109D" w:rsidRDefault="00666C32" w:rsidP="00500527">
      <w:pPr>
        <w:pStyle w:val="ListParagraph"/>
        <w:numPr>
          <w:ilvl w:val="1"/>
          <w:numId w:val="7"/>
        </w:numPr>
        <w:tabs>
          <w:tab w:val="left" w:pos="2320"/>
        </w:tabs>
        <w:spacing w:before="1"/>
        <w:ind w:left="2319" w:hanging="283"/>
        <w:rPr>
          <w:sz w:val="24"/>
        </w:rPr>
      </w:pPr>
      <w:r>
        <w:rPr>
          <w:sz w:val="24"/>
        </w:rPr>
        <w:t>No</w:t>
      </w:r>
    </w:p>
    <w:p w14:paraId="6D8D0BE9" w14:textId="77777777" w:rsidR="006F109D" w:rsidRDefault="00666C32" w:rsidP="00C07217">
      <w:pPr>
        <w:pStyle w:val="ListParagraph"/>
        <w:numPr>
          <w:ilvl w:val="0"/>
          <w:numId w:val="5"/>
        </w:numPr>
        <w:tabs>
          <w:tab w:val="left" w:pos="956"/>
          <w:tab w:val="left" w:pos="957"/>
        </w:tabs>
        <w:spacing w:before="119"/>
        <w:ind w:right="650"/>
        <w:jc w:val="left"/>
        <w:rPr>
          <w:b/>
          <w:sz w:val="28"/>
        </w:rPr>
      </w:pPr>
      <w:r>
        <w:rPr>
          <w:b/>
          <w:sz w:val="28"/>
        </w:rPr>
        <w:t>Goals enable the child to be involved in and make progress in the general education curriculum.</w:t>
      </w:r>
      <w:r>
        <w:rPr>
          <w:b/>
          <w:spacing w:val="48"/>
          <w:sz w:val="28"/>
        </w:rPr>
        <w:t xml:space="preserve"> </w:t>
      </w:r>
      <w:r>
        <w:rPr>
          <w:b/>
          <w:sz w:val="28"/>
        </w:rPr>
        <w:t>300.320(a)(2)(i)(A)</w:t>
      </w:r>
    </w:p>
    <w:p w14:paraId="570ECF19" w14:textId="77777777" w:rsidR="006F109D" w:rsidRDefault="00666C32" w:rsidP="00500527">
      <w:pPr>
        <w:pStyle w:val="ListParagraph"/>
        <w:numPr>
          <w:ilvl w:val="1"/>
          <w:numId w:val="7"/>
        </w:numPr>
        <w:tabs>
          <w:tab w:val="left" w:pos="2320"/>
        </w:tabs>
        <w:spacing w:before="118"/>
        <w:ind w:left="2319" w:hanging="283"/>
        <w:rPr>
          <w:sz w:val="24"/>
        </w:rPr>
      </w:pPr>
      <w:r>
        <w:rPr>
          <w:sz w:val="24"/>
        </w:rPr>
        <w:t>Yes</w:t>
      </w:r>
    </w:p>
    <w:p w14:paraId="6E2BC9D2" w14:textId="77777777" w:rsidR="006F109D" w:rsidRDefault="00666C32" w:rsidP="00500527">
      <w:pPr>
        <w:pStyle w:val="ListParagraph"/>
        <w:numPr>
          <w:ilvl w:val="1"/>
          <w:numId w:val="7"/>
        </w:numPr>
        <w:tabs>
          <w:tab w:val="left" w:pos="2320"/>
        </w:tabs>
        <w:ind w:left="2319" w:hanging="283"/>
        <w:rPr>
          <w:sz w:val="24"/>
        </w:rPr>
      </w:pPr>
      <w:r>
        <w:rPr>
          <w:sz w:val="24"/>
        </w:rPr>
        <w:t>No</w:t>
      </w:r>
    </w:p>
    <w:p w14:paraId="20EA7208" w14:textId="77777777" w:rsidR="006F109D" w:rsidRDefault="00666C32" w:rsidP="00C07217">
      <w:pPr>
        <w:pStyle w:val="ListParagraph"/>
        <w:numPr>
          <w:ilvl w:val="0"/>
          <w:numId w:val="5"/>
        </w:numPr>
        <w:tabs>
          <w:tab w:val="left" w:pos="956"/>
          <w:tab w:val="left" w:pos="957"/>
        </w:tabs>
        <w:spacing w:before="122"/>
        <w:ind w:right="808"/>
        <w:jc w:val="left"/>
        <w:rPr>
          <w:b/>
          <w:sz w:val="28"/>
        </w:rPr>
      </w:pPr>
      <w:r>
        <w:rPr>
          <w:b/>
          <w:sz w:val="28"/>
        </w:rPr>
        <w:t>Goals are designed to meet the child’s needs that result from the child’s disability.</w:t>
      </w:r>
      <w:r>
        <w:rPr>
          <w:b/>
          <w:spacing w:val="54"/>
          <w:sz w:val="28"/>
        </w:rPr>
        <w:t xml:space="preserve"> </w:t>
      </w:r>
      <w:r>
        <w:rPr>
          <w:b/>
          <w:sz w:val="28"/>
        </w:rPr>
        <w:t>300.320(a)(2)(i)(A)</w:t>
      </w:r>
    </w:p>
    <w:p w14:paraId="5D255061" w14:textId="77777777" w:rsidR="006F109D" w:rsidRDefault="00666C32" w:rsidP="00500527">
      <w:pPr>
        <w:pStyle w:val="ListParagraph"/>
        <w:numPr>
          <w:ilvl w:val="1"/>
          <w:numId w:val="7"/>
        </w:numPr>
        <w:tabs>
          <w:tab w:val="left" w:pos="2320"/>
        </w:tabs>
        <w:spacing w:before="118"/>
        <w:ind w:left="2319" w:hanging="283"/>
        <w:rPr>
          <w:sz w:val="24"/>
        </w:rPr>
      </w:pPr>
      <w:r>
        <w:rPr>
          <w:sz w:val="24"/>
        </w:rPr>
        <w:t>Yes</w:t>
      </w:r>
    </w:p>
    <w:p w14:paraId="7B899145" w14:textId="77777777" w:rsidR="006F109D" w:rsidRDefault="00666C32" w:rsidP="00500527">
      <w:pPr>
        <w:pStyle w:val="ListParagraph"/>
        <w:numPr>
          <w:ilvl w:val="1"/>
          <w:numId w:val="7"/>
        </w:numPr>
        <w:tabs>
          <w:tab w:val="left" w:pos="2320"/>
        </w:tabs>
        <w:ind w:left="2319" w:hanging="283"/>
        <w:rPr>
          <w:sz w:val="24"/>
        </w:rPr>
      </w:pPr>
      <w:r>
        <w:rPr>
          <w:sz w:val="24"/>
        </w:rPr>
        <w:t>No</w:t>
      </w:r>
    </w:p>
    <w:p w14:paraId="679703D1" w14:textId="77777777" w:rsidR="006F109D" w:rsidRDefault="00666C32" w:rsidP="00C07217">
      <w:pPr>
        <w:pStyle w:val="ListParagraph"/>
        <w:numPr>
          <w:ilvl w:val="0"/>
          <w:numId w:val="5"/>
        </w:numPr>
        <w:tabs>
          <w:tab w:val="left" w:pos="956"/>
          <w:tab w:val="left" w:pos="957"/>
        </w:tabs>
        <w:spacing w:before="122"/>
        <w:ind w:right="241"/>
        <w:jc w:val="left"/>
        <w:rPr>
          <w:b/>
          <w:sz w:val="28"/>
        </w:rPr>
      </w:pPr>
      <w:r>
        <w:rPr>
          <w:b/>
          <w:sz w:val="28"/>
        </w:rPr>
        <w:t>For children with disabilities who take alternate assessments aligned to alternate achievement standards, a description of benchmarks or short-term objectives are included.  300.320(a)(2)(ii);</w:t>
      </w:r>
      <w:r>
        <w:rPr>
          <w:b/>
          <w:spacing w:val="-18"/>
          <w:sz w:val="28"/>
        </w:rPr>
        <w:t xml:space="preserve"> </w:t>
      </w:r>
      <w:r>
        <w:rPr>
          <w:b/>
          <w:sz w:val="28"/>
        </w:rPr>
        <w:t>4.03(6)(f)(i)</w:t>
      </w:r>
    </w:p>
    <w:p w14:paraId="277A5D97" w14:textId="77777777" w:rsidR="006F109D" w:rsidRDefault="00666C32" w:rsidP="00500527">
      <w:pPr>
        <w:pStyle w:val="ListParagraph"/>
        <w:numPr>
          <w:ilvl w:val="1"/>
          <w:numId w:val="7"/>
        </w:numPr>
        <w:tabs>
          <w:tab w:val="left" w:pos="2320"/>
        </w:tabs>
        <w:spacing w:before="120"/>
        <w:ind w:left="2319" w:hanging="283"/>
        <w:rPr>
          <w:sz w:val="24"/>
        </w:rPr>
      </w:pPr>
      <w:r>
        <w:rPr>
          <w:sz w:val="24"/>
        </w:rPr>
        <w:t>Yes</w:t>
      </w:r>
    </w:p>
    <w:p w14:paraId="1C653C94" w14:textId="77777777" w:rsidR="006F109D" w:rsidRDefault="00666C32" w:rsidP="00500527">
      <w:pPr>
        <w:pStyle w:val="ListParagraph"/>
        <w:numPr>
          <w:ilvl w:val="1"/>
          <w:numId w:val="7"/>
        </w:numPr>
        <w:tabs>
          <w:tab w:val="left" w:pos="2320"/>
        </w:tabs>
        <w:ind w:left="2319" w:hanging="283"/>
        <w:rPr>
          <w:sz w:val="24"/>
        </w:rPr>
      </w:pPr>
      <w:r>
        <w:rPr>
          <w:sz w:val="24"/>
        </w:rPr>
        <w:t>No</w:t>
      </w:r>
    </w:p>
    <w:p w14:paraId="72D1C19E" w14:textId="77777777" w:rsidR="006F109D" w:rsidRDefault="00666C32" w:rsidP="00500527">
      <w:pPr>
        <w:pStyle w:val="ListParagraph"/>
        <w:numPr>
          <w:ilvl w:val="1"/>
          <w:numId w:val="7"/>
        </w:numPr>
        <w:tabs>
          <w:tab w:val="left" w:pos="2320"/>
        </w:tabs>
        <w:ind w:left="2319" w:hanging="283"/>
        <w:rPr>
          <w:sz w:val="24"/>
        </w:rPr>
      </w:pPr>
      <w:r>
        <w:rPr>
          <w:sz w:val="24"/>
        </w:rPr>
        <w:t>N/A</w:t>
      </w:r>
    </w:p>
    <w:p w14:paraId="73FDD204" w14:textId="0E4E30EB" w:rsidR="006F109D" w:rsidRDefault="009A2218">
      <w:pPr>
        <w:spacing w:before="30"/>
        <w:ind w:left="235"/>
        <w:rPr>
          <w:sz w:val="24"/>
        </w:rPr>
      </w:pPr>
      <w:r>
        <w:rPr>
          <w:noProof/>
        </w:rPr>
        <mc:AlternateContent>
          <mc:Choice Requires="wpg">
            <w:drawing>
              <wp:anchor distT="0" distB="0" distL="114300" distR="114300" simplePos="0" relativeHeight="503304512" behindDoc="1" locked="0" layoutInCell="1" allowOverlap="1" wp14:anchorId="18A775BD" wp14:editId="4E3479C7">
                <wp:simplePos x="0" y="0"/>
                <wp:positionH relativeFrom="page">
                  <wp:posOffset>744855</wp:posOffset>
                </wp:positionH>
                <wp:positionV relativeFrom="paragraph">
                  <wp:posOffset>-635</wp:posOffset>
                </wp:positionV>
                <wp:extent cx="6282690" cy="608330"/>
                <wp:effectExtent l="1905" t="10160" r="1905" b="10160"/>
                <wp:wrapNone/>
                <wp:docPr id="12"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608330"/>
                          <a:chOff x="1173" y="-1"/>
                          <a:chExt cx="9894" cy="958"/>
                        </a:xfrm>
                      </wpg:grpSpPr>
                      <wps:wsp>
                        <wps:cNvPr id="13" name="AutoShape 14"/>
                        <wps:cNvSpPr>
                          <a:spLocks/>
                        </wps:cNvSpPr>
                        <wps:spPr bwMode="auto">
                          <a:xfrm>
                            <a:off x="1178" y="4"/>
                            <a:ext cx="9884" cy="944"/>
                          </a:xfrm>
                          <a:custGeom>
                            <a:avLst/>
                            <a:gdLst>
                              <a:gd name="T0" fmla="+- 0 1178 1178"/>
                              <a:gd name="T1" fmla="*/ T0 w 9884"/>
                              <a:gd name="T2" fmla="+- 0 4 4"/>
                              <a:gd name="T3" fmla="*/ 4 h 944"/>
                              <a:gd name="T4" fmla="+- 0 1188 1178"/>
                              <a:gd name="T5" fmla="*/ T4 w 9884"/>
                              <a:gd name="T6" fmla="+- 0 4 4"/>
                              <a:gd name="T7" fmla="*/ 4 h 944"/>
                              <a:gd name="T8" fmla="+- 0 1178 1178"/>
                              <a:gd name="T9" fmla="*/ T8 w 9884"/>
                              <a:gd name="T10" fmla="+- 0 4 4"/>
                              <a:gd name="T11" fmla="*/ 4 h 944"/>
                              <a:gd name="T12" fmla="+- 0 1188 1178"/>
                              <a:gd name="T13" fmla="*/ T12 w 9884"/>
                              <a:gd name="T14" fmla="+- 0 4 4"/>
                              <a:gd name="T15" fmla="*/ 4 h 944"/>
                              <a:gd name="T16" fmla="+- 0 1188 1178"/>
                              <a:gd name="T17" fmla="*/ T16 w 9884"/>
                              <a:gd name="T18" fmla="+- 0 4 4"/>
                              <a:gd name="T19" fmla="*/ 4 h 944"/>
                              <a:gd name="T20" fmla="+- 0 11052 1178"/>
                              <a:gd name="T21" fmla="*/ T20 w 9884"/>
                              <a:gd name="T22" fmla="+- 0 4 4"/>
                              <a:gd name="T23" fmla="*/ 4 h 944"/>
                              <a:gd name="T24" fmla="+- 0 11052 1178"/>
                              <a:gd name="T25" fmla="*/ T24 w 9884"/>
                              <a:gd name="T26" fmla="+- 0 4 4"/>
                              <a:gd name="T27" fmla="*/ 4 h 944"/>
                              <a:gd name="T28" fmla="+- 0 11062 1178"/>
                              <a:gd name="T29" fmla="*/ T28 w 9884"/>
                              <a:gd name="T30" fmla="+- 0 4 4"/>
                              <a:gd name="T31" fmla="*/ 4 h 944"/>
                              <a:gd name="T32" fmla="+- 0 11052 1178"/>
                              <a:gd name="T33" fmla="*/ T32 w 9884"/>
                              <a:gd name="T34" fmla="+- 0 4 4"/>
                              <a:gd name="T35" fmla="*/ 4 h 944"/>
                              <a:gd name="T36" fmla="+- 0 11062 1178"/>
                              <a:gd name="T37" fmla="*/ T36 w 9884"/>
                              <a:gd name="T38" fmla="+- 0 4 4"/>
                              <a:gd name="T39" fmla="*/ 4 h 944"/>
                              <a:gd name="T40" fmla="+- 0 1188 1178"/>
                              <a:gd name="T41" fmla="*/ T40 w 9884"/>
                              <a:gd name="T42" fmla="+- 0 947 4"/>
                              <a:gd name="T43" fmla="*/ 947 h 944"/>
                              <a:gd name="T44" fmla="+- 0 11052 1178"/>
                              <a:gd name="T45" fmla="*/ T44 w 9884"/>
                              <a:gd name="T46" fmla="+- 0 947 4"/>
                              <a:gd name="T47" fmla="*/ 947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84" h="944">
                                <a:moveTo>
                                  <a:pt x="0" y="0"/>
                                </a:moveTo>
                                <a:lnTo>
                                  <a:pt x="10" y="0"/>
                                </a:lnTo>
                                <a:moveTo>
                                  <a:pt x="0" y="0"/>
                                </a:moveTo>
                                <a:lnTo>
                                  <a:pt x="10" y="0"/>
                                </a:lnTo>
                                <a:moveTo>
                                  <a:pt x="10" y="0"/>
                                </a:moveTo>
                                <a:lnTo>
                                  <a:pt x="9874" y="0"/>
                                </a:lnTo>
                                <a:moveTo>
                                  <a:pt x="9874" y="0"/>
                                </a:moveTo>
                                <a:lnTo>
                                  <a:pt x="9884" y="0"/>
                                </a:lnTo>
                                <a:moveTo>
                                  <a:pt x="9874" y="0"/>
                                </a:moveTo>
                                <a:lnTo>
                                  <a:pt x="9884" y="0"/>
                                </a:lnTo>
                                <a:moveTo>
                                  <a:pt x="10" y="943"/>
                                </a:moveTo>
                                <a:lnTo>
                                  <a:pt x="9874" y="94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3"/>
                        <wps:cNvCnPr>
                          <a:cxnSpLocks noChangeShapeType="1"/>
                        </wps:cNvCnPr>
                        <wps:spPr bwMode="auto">
                          <a:xfrm>
                            <a:off x="1183" y="9"/>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1057" y="9"/>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633F0" id="Group 11" o:spid="_x0000_s1026" alt="&quot;&quot;" style="position:absolute;margin-left:58.65pt;margin-top:-.05pt;width:494.7pt;height:47.9pt;z-index:-11968;mso-position-horizontal-relative:page" coordorigin="1173,-1" coordsize="989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">
                <v:shape id="AutoShape 14" o:spid="_x0000_s1027" style="position:absolute;left:1178;top:4;width:9884;height:944;visibility:visible;mso-wrap-style:square;v-text-anchor:top" coordsize="988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" path="m,l10,m,l10,t,l9874,t,l9884,t-10,l9884,m10,943r9864,e" filled="f" strokeweight=".16969mm">
                  <v:path arrowok="t" o:connecttype="custom" o:connectlocs="0,4;10,4;0,4;10,4;10,4;9874,4;9874,4;9884,4;9874,4;9884,4;10,947;9874,947" o:connectangles="0,0,0,0,0,0,0,0,0,0,0,0"/>
                </v:shape>
                <v:line id="Line 13" o:spid="_x0000_s1028" style="position:absolute;visibility:visible;mso-wrap-style:square" from="1183,9" to="118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2" o:spid="_x0000_s1029" style="position:absolute;visibility:visible;mso-wrap-style:square" from="11057,9" to="1105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anchorx="page"/>
              </v:group>
            </w:pict>
          </mc:Fallback>
        </mc:AlternateContent>
      </w:r>
      <w:r w:rsidR="00666C32">
        <w:rPr>
          <w:sz w:val="24"/>
        </w:rPr>
        <w:t>Notes:</w:t>
      </w:r>
    </w:p>
    <w:p w14:paraId="6B6EDAF6" w14:textId="77777777" w:rsidR="006F109D" w:rsidRDefault="006F109D">
      <w:pPr>
        <w:rPr>
          <w:sz w:val="24"/>
        </w:rPr>
        <w:sectPr w:rsidR="006F109D">
          <w:pgSz w:w="12240" w:h="15840"/>
          <w:pgMar w:top="1360" w:right="1060" w:bottom="700" w:left="1060" w:header="0" w:footer="500" w:gutter="0"/>
          <w:cols w:space="720"/>
        </w:sectPr>
      </w:pPr>
    </w:p>
    <w:p w14:paraId="16D304C8" w14:textId="77777777" w:rsidR="006F109D" w:rsidRDefault="00666C32">
      <w:pPr>
        <w:pStyle w:val="Heading1"/>
        <w:ind w:left="215"/>
      </w:pPr>
      <w:bookmarkStart w:id="9" w:name="Service_Delivery_Statement"/>
      <w:bookmarkEnd w:id="9"/>
      <w:r>
        <w:lastRenderedPageBreak/>
        <w:t>Service Delivery Statement</w:t>
      </w:r>
    </w:p>
    <w:p w14:paraId="386B3869" w14:textId="77777777" w:rsidR="006F109D" w:rsidRDefault="00666C32">
      <w:pPr>
        <w:spacing w:before="120"/>
        <w:ind w:left="215" w:right="434"/>
        <w:rPr>
          <w:sz w:val="24"/>
        </w:rPr>
      </w:pPr>
      <w:r>
        <w:rPr>
          <w:sz w:val="24"/>
        </w:rPr>
        <w:t>A statement of the special education and related services and supplementary aides and services, based on peer-reviewed research to the extent practicable, to be provided to the child, or on behalf of the child.</w:t>
      </w:r>
    </w:p>
    <w:p w14:paraId="045FE020" w14:textId="77777777" w:rsidR="006F109D" w:rsidRDefault="006F109D">
      <w:pPr>
        <w:pStyle w:val="BodyText"/>
        <w:spacing w:before="9"/>
        <w:ind w:firstLine="0"/>
        <w:rPr>
          <w:b w:val="0"/>
          <w:sz w:val="33"/>
        </w:rPr>
      </w:pPr>
    </w:p>
    <w:p w14:paraId="6D25E624" w14:textId="77777777" w:rsidR="006F109D" w:rsidRDefault="00666C32" w:rsidP="00C07217">
      <w:pPr>
        <w:pStyle w:val="ListParagraph"/>
        <w:numPr>
          <w:ilvl w:val="0"/>
          <w:numId w:val="5"/>
        </w:numPr>
        <w:tabs>
          <w:tab w:val="left" w:pos="936"/>
          <w:tab w:val="left" w:pos="937"/>
        </w:tabs>
        <w:ind w:right="510"/>
        <w:jc w:val="left"/>
        <w:rPr>
          <w:b/>
          <w:sz w:val="28"/>
        </w:rPr>
      </w:pPr>
      <w:r>
        <w:rPr>
          <w:b/>
          <w:sz w:val="28"/>
        </w:rPr>
        <w:t>Services are designed to enable the child to advance appropriately toward attaining the annual goals.</w:t>
      </w:r>
      <w:r>
        <w:rPr>
          <w:b/>
          <w:spacing w:val="45"/>
          <w:sz w:val="28"/>
        </w:rPr>
        <w:t xml:space="preserve"> </w:t>
      </w:r>
      <w:r>
        <w:rPr>
          <w:b/>
          <w:sz w:val="28"/>
        </w:rPr>
        <w:t>300.320(a)(4)(i)</w:t>
      </w:r>
    </w:p>
    <w:p w14:paraId="61FAEDF5" w14:textId="77777777" w:rsidR="006F109D" w:rsidRDefault="00666C32" w:rsidP="00500527">
      <w:pPr>
        <w:pStyle w:val="ListParagraph"/>
        <w:numPr>
          <w:ilvl w:val="1"/>
          <w:numId w:val="7"/>
        </w:numPr>
        <w:tabs>
          <w:tab w:val="left" w:pos="2300"/>
        </w:tabs>
        <w:spacing w:before="118"/>
        <w:ind w:left="2299" w:hanging="283"/>
        <w:rPr>
          <w:sz w:val="24"/>
        </w:rPr>
      </w:pPr>
      <w:r>
        <w:rPr>
          <w:sz w:val="24"/>
        </w:rPr>
        <w:t>Yes</w:t>
      </w:r>
    </w:p>
    <w:p w14:paraId="7287CC02" w14:textId="77777777" w:rsidR="006F109D" w:rsidRDefault="00666C32" w:rsidP="00500527">
      <w:pPr>
        <w:pStyle w:val="ListParagraph"/>
        <w:numPr>
          <w:ilvl w:val="1"/>
          <w:numId w:val="7"/>
        </w:numPr>
        <w:tabs>
          <w:tab w:val="left" w:pos="2300"/>
        </w:tabs>
        <w:ind w:left="2299" w:hanging="283"/>
        <w:rPr>
          <w:sz w:val="24"/>
        </w:rPr>
      </w:pPr>
      <w:r>
        <w:rPr>
          <w:sz w:val="24"/>
        </w:rPr>
        <w:t>No</w:t>
      </w:r>
    </w:p>
    <w:p w14:paraId="5EAA5A2B" w14:textId="77777777" w:rsidR="006F109D" w:rsidRDefault="00666C32" w:rsidP="00C07217">
      <w:pPr>
        <w:pStyle w:val="ListParagraph"/>
        <w:numPr>
          <w:ilvl w:val="0"/>
          <w:numId w:val="5"/>
        </w:numPr>
        <w:tabs>
          <w:tab w:val="left" w:pos="936"/>
          <w:tab w:val="left" w:pos="937"/>
        </w:tabs>
        <w:spacing w:before="120"/>
        <w:ind w:right="1198"/>
        <w:jc w:val="left"/>
        <w:rPr>
          <w:b/>
          <w:sz w:val="28"/>
        </w:rPr>
      </w:pPr>
      <w:r>
        <w:rPr>
          <w:b/>
          <w:sz w:val="28"/>
        </w:rPr>
        <w:t>Services are designed to enable the child to be involved in and make progress in general education.</w:t>
      </w:r>
      <w:r>
        <w:rPr>
          <w:b/>
          <w:spacing w:val="44"/>
          <w:sz w:val="28"/>
        </w:rPr>
        <w:t xml:space="preserve"> </w:t>
      </w:r>
      <w:r>
        <w:rPr>
          <w:b/>
          <w:sz w:val="28"/>
        </w:rPr>
        <w:t>300.320(a)(4)(ii)</w:t>
      </w:r>
    </w:p>
    <w:p w14:paraId="4851FDC2" w14:textId="77777777" w:rsidR="006F109D" w:rsidRDefault="00666C32" w:rsidP="00500527">
      <w:pPr>
        <w:pStyle w:val="ListParagraph"/>
        <w:numPr>
          <w:ilvl w:val="1"/>
          <w:numId w:val="7"/>
        </w:numPr>
        <w:tabs>
          <w:tab w:val="left" w:pos="2300"/>
        </w:tabs>
        <w:spacing w:before="118"/>
        <w:ind w:left="2299" w:hanging="283"/>
        <w:rPr>
          <w:sz w:val="24"/>
        </w:rPr>
      </w:pPr>
      <w:r>
        <w:rPr>
          <w:sz w:val="24"/>
        </w:rPr>
        <w:t>Yes</w:t>
      </w:r>
    </w:p>
    <w:p w14:paraId="0C80E906" w14:textId="77777777" w:rsidR="006F109D" w:rsidRDefault="00666C32" w:rsidP="00500527">
      <w:pPr>
        <w:pStyle w:val="ListParagraph"/>
        <w:numPr>
          <w:ilvl w:val="1"/>
          <w:numId w:val="7"/>
        </w:numPr>
        <w:tabs>
          <w:tab w:val="left" w:pos="2300"/>
        </w:tabs>
        <w:ind w:left="2299" w:hanging="283"/>
        <w:rPr>
          <w:sz w:val="24"/>
        </w:rPr>
      </w:pPr>
      <w:r>
        <w:rPr>
          <w:sz w:val="24"/>
        </w:rPr>
        <w:t>No</w:t>
      </w:r>
    </w:p>
    <w:p w14:paraId="48785416" w14:textId="77777777" w:rsidR="006F109D" w:rsidRDefault="00666C32" w:rsidP="00C07217">
      <w:pPr>
        <w:pStyle w:val="ListParagraph"/>
        <w:numPr>
          <w:ilvl w:val="0"/>
          <w:numId w:val="5"/>
        </w:numPr>
        <w:tabs>
          <w:tab w:val="left" w:pos="936"/>
          <w:tab w:val="left" w:pos="937"/>
        </w:tabs>
        <w:spacing w:before="120"/>
        <w:ind w:right="708"/>
        <w:jc w:val="left"/>
        <w:rPr>
          <w:b/>
          <w:sz w:val="28"/>
        </w:rPr>
      </w:pPr>
      <w:r>
        <w:rPr>
          <w:b/>
          <w:sz w:val="28"/>
        </w:rPr>
        <w:t>Services are designed to enable the child to participate in extracurricular and other nonacademic activities, as appropriate.</w:t>
      </w:r>
      <w:r>
        <w:rPr>
          <w:b/>
          <w:spacing w:val="35"/>
          <w:sz w:val="28"/>
        </w:rPr>
        <w:t xml:space="preserve"> </w:t>
      </w:r>
      <w:r>
        <w:rPr>
          <w:b/>
          <w:sz w:val="28"/>
        </w:rPr>
        <w:t>300.320(a)(4)(ii)</w:t>
      </w:r>
    </w:p>
    <w:p w14:paraId="4B3E9FB7" w14:textId="77777777" w:rsidR="006F109D" w:rsidRDefault="00666C32" w:rsidP="00500527">
      <w:pPr>
        <w:pStyle w:val="ListParagraph"/>
        <w:numPr>
          <w:ilvl w:val="1"/>
          <w:numId w:val="7"/>
        </w:numPr>
        <w:tabs>
          <w:tab w:val="left" w:pos="2300"/>
        </w:tabs>
        <w:spacing w:before="120"/>
        <w:ind w:left="2299" w:hanging="283"/>
        <w:rPr>
          <w:sz w:val="24"/>
        </w:rPr>
      </w:pPr>
      <w:r>
        <w:rPr>
          <w:sz w:val="24"/>
        </w:rPr>
        <w:t>Yes</w:t>
      </w:r>
    </w:p>
    <w:p w14:paraId="3C821383" w14:textId="77777777" w:rsidR="006F109D" w:rsidRDefault="00666C32" w:rsidP="00500527">
      <w:pPr>
        <w:pStyle w:val="ListParagraph"/>
        <w:numPr>
          <w:ilvl w:val="1"/>
          <w:numId w:val="7"/>
        </w:numPr>
        <w:tabs>
          <w:tab w:val="left" w:pos="2300"/>
        </w:tabs>
        <w:ind w:left="2299" w:hanging="283"/>
        <w:rPr>
          <w:sz w:val="24"/>
        </w:rPr>
      </w:pPr>
      <w:r>
        <w:rPr>
          <w:sz w:val="24"/>
        </w:rPr>
        <w:t>No</w:t>
      </w:r>
    </w:p>
    <w:p w14:paraId="65334EDF" w14:textId="77777777" w:rsidR="006F109D" w:rsidRDefault="00666C32" w:rsidP="00500527">
      <w:pPr>
        <w:pStyle w:val="ListParagraph"/>
        <w:numPr>
          <w:ilvl w:val="1"/>
          <w:numId w:val="7"/>
        </w:numPr>
        <w:tabs>
          <w:tab w:val="left" w:pos="2300"/>
        </w:tabs>
        <w:ind w:left="2299" w:hanging="283"/>
        <w:rPr>
          <w:sz w:val="24"/>
        </w:rPr>
      </w:pPr>
      <w:r>
        <w:rPr>
          <w:sz w:val="24"/>
        </w:rPr>
        <w:t>N/A</w:t>
      </w:r>
    </w:p>
    <w:p w14:paraId="7C65A962" w14:textId="77777777" w:rsidR="006F109D" w:rsidRDefault="00666C32" w:rsidP="00C07217">
      <w:pPr>
        <w:pStyle w:val="ListParagraph"/>
        <w:numPr>
          <w:ilvl w:val="0"/>
          <w:numId w:val="5"/>
        </w:numPr>
        <w:tabs>
          <w:tab w:val="left" w:pos="936"/>
          <w:tab w:val="left" w:pos="937"/>
        </w:tabs>
        <w:spacing w:before="120"/>
        <w:ind w:right="763"/>
        <w:jc w:val="left"/>
        <w:rPr>
          <w:b/>
          <w:sz w:val="28"/>
        </w:rPr>
      </w:pPr>
      <w:r>
        <w:rPr>
          <w:b/>
          <w:sz w:val="28"/>
        </w:rPr>
        <w:t>Services are designed to enable the child to be educated and participate with other children with and without disabilities.</w:t>
      </w:r>
      <w:r>
        <w:rPr>
          <w:b/>
          <w:spacing w:val="-27"/>
          <w:sz w:val="28"/>
        </w:rPr>
        <w:t xml:space="preserve"> </w:t>
      </w:r>
      <w:r>
        <w:rPr>
          <w:b/>
          <w:sz w:val="28"/>
        </w:rPr>
        <w:t>300.320(a)(4)(iii)</w:t>
      </w:r>
    </w:p>
    <w:p w14:paraId="632015C7" w14:textId="77777777" w:rsidR="006F109D" w:rsidRDefault="00666C32" w:rsidP="00500527">
      <w:pPr>
        <w:pStyle w:val="ListParagraph"/>
        <w:numPr>
          <w:ilvl w:val="1"/>
          <w:numId w:val="7"/>
        </w:numPr>
        <w:tabs>
          <w:tab w:val="left" w:pos="2300"/>
        </w:tabs>
        <w:spacing w:before="119"/>
        <w:ind w:left="2299" w:hanging="283"/>
        <w:rPr>
          <w:sz w:val="24"/>
        </w:rPr>
      </w:pPr>
      <w:r>
        <w:rPr>
          <w:sz w:val="24"/>
        </w:rPr>
        <w:t>Yes</w:t>
      </w:r>
    </w:p>
    <w:p w14:paraId="60F052D3" w14:textId="77777777" w:rsidR="006F109D" w:rsidRDefault="00666C32" w:rsidP="00500527">
      <w:pPr>
        <w:pStyle w:val="ListParagraph"/>
        <w:numPr>
          <w:ilvl w:val="1"/>
          <w:numId w:val="7"/>
        </w:numPr>
        <w:tabs>
          <w:tab w:val="left" w:pos="2300"/>
        </w:tabs>
        <w:ind w:left="2299" w:hanging="283"/>
        <w:rPr>
          <w:sz w:val="24"/>
        </w:rPr>
      </w:pPr>
      <w:r>
        <w:rPr>
          <w:sz w:val="24"/>
        </w:rPr>
        <w:t>No</w:t>
      </w:r>
    </w:p>
    <w:p w14:paraId="7EA65931" w14:textId="59F1C7D1" w:rsidR="006F109D" w:rsidRDefault="009A2218">
      <w:pPr>
        <w:pStyle w:val="BodyText"/>
        <w:spacing w:before="9"/>
        <w:ind w:firstLine="0"/>
        <w:rPr>
          <w:b w:val="0"/>
          <w:sz w:val="20"/>
        </w:rPr>
      </w:pPr>
      <w:r>
        <w:rPr>
          <w:noProof/>
        </w:rPr>
        <mc:AlternateContent>
          <mc:Choice Requires="wps">
            <w:drawing>
              <wp:anchor distT="0" distB="0" distL="0" distR="0" simplePos="0" relativeHeight="1144" behindDoc="0" locked="0" layoutInCell="1" allowOverlap="1" wp14:anchorId="6B5C9D63" wp14:editId="4E309837">
                <wp:simplePos x="0" y="0"/>
                <wp:positionH relativeFrom="page">
                  <wp:posOffset>751205</wp:posOffset>
                </wp:positionH>
                <wp:positionV relativeFrom="paragraph">
                  <wp:posOffset>189230</wp:posOffset>
                </wp:positionV>
                <wp:extent cx="6269990" cy="599440"/>
                <wp:effectExtent l="8255" t="6350" r="8255" b="13335"/>
                <wp:wrapTopAndBottom/>
                <wp:docPr id="1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599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A7723" w14:textId="77777777" w:rsidR="006F109D" w:rsidRDefault="00666C32">
                            <w:pPr>
                              <w:spacing w:before="21"/>
                              <w:ind w:left="107"/>
                              <w:rPr>
                                <w:sz w:val="24"/>
                              </w:rPr>
                            </w:pPr>
                            <w:r>
                              <w:rPr>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9D63" id="Text Box 10" o:spid="_x0000_s1027" type="#_x0000_t202" alt="&quot;&quot;" style="position:absolute;margin-left:59.15pt;margin-top:14.9pt;width:493.7pt;height:47.2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" filled="f" strokeweight=".48pt">
                <v:textbox inset="0,0,0,0">
                  <w:txbxContent>
                    <w:p w14:paraId="563A7723" w14:textId="77777777" w:rsidR="006F109D" w:rsidRDefault="00666C32">
                      <w:pPr>
                        <w:spacing w:before="21"/>
                        <w:ind w:left="107"/>
                        <w:rPr>
                          <w:sz w:val="24"/>
                        </w:rPr>
                      </w:pPr>
                      <w:r>
                        <w:rPr>
                          <w:sz w:val="24"/>
                        </w:rPr>
                        <w:t>Notes:</w:t>
                      </w:r>
                    </w:p>
                  </w:txbxContent>
                </v:textbox>
                <w10:wrap type="topAndBottom" anchorx="page"/>
              </v:shape>
            </w:pict>
          </mc:Fallback>
        </mc:AlternateContent>
      </w:r>
    </w:p>
    <w:p w14:paraId="4EB8A642" w14:textId="77777777" w:rsidR="006F109D" w:rsidRDefault="006F109D">
      <w:pPr>
        <w:rPr>
          <w:sz w:val="20"/>
        </w:rPr>
        <w:sectPr w:rsidR="006F109D">
          <w:pgSz w:w="12240" w:h="15840"/>
          <w:pgMar w:top="1360" w:right="1080" w:bottom="700" w:left="1080" w:header="0" w:footer="500" w:gutter="0"/>
          <w:cols w:space="720"/>
        </w:sectPr>
      </w:pPr>
    </w:p>
    <w:p w14:paraId="1CCF1CC0" w14:textId="77777777" w:rsidR="006F109D" w:rsidRDefault="00666C32">
      <w:pPr>
        <w:pStyle w:val="Heading1"/>
        <w:ind w:right="1563"/>
      </w:pPr>
      <w:bookmarkStart w:id="10" w:name="Recommended_Placement_in_the_Least_Restr"/>
      <w:bookmarkEnd w:id="10"/>
      <w:r>
        <w:lastRenderedPageBreak/>
        <w:t>Recommended Placement in the Least Restrictive Environment (LRE)</w:t>
      </w:r>
    </w:p>
    <w:p w14:paraId="508EC55F" w14:textId="77777777" w:rsidR="006F109D" w:rsidRDefault="00666C32">
      <w:pPr>
        <w:spacing w:before="120"/>
        <w:ind w:left="115" w:right="708"/>
        <w:rPr>
          <w:sz w:val="24"/>
        </w:rPr>
      </w:pPr>
      <w:r>
        <w:rPr>
          <w:sz w:val="24"/>
        </w:rPr>
        <w:t>To the maximum extent appropriate, children with disabilities, including children in public or private institutions or other care facilities, are educated with children without disabilities.300.114(a)(2)(i)</w:t>
      </w:r>
    </w:p>
    <w:p w14:paraId="10369C44" w14:textId="77777777" w:rsidR="006F109D" w:rsidRDefault="006F109D">
      <w:pPr>
        <w:pStyle w:val="BodyText"/>
        <w:spacing w:before="9"/>
        <w:ind w:firstLine="0"/>
        <w:rPr>
          <w:b w:val="0"/>
          <w:sz w:val="33"/>
        </w:rPr>
      </w:pPr>
    </w:p>
    <w:p w14:paraId="1A158C83" w14:textId="77777777" w:rsidR="006F109D" w:rsidRDefault="00666C32" w:rsidP="00C07217">
      <w:pPr>
        <w:pStyle w:val="ListParagraph"/>
        <w:numPr>
          <w:ilvl w:val="0"/>
          <w:numId w:val="5"/>
        </w:numPr>
        <w:tabs>
          <w:tab w:val="left" w:pos="836"/>
          <w:tab w:val="left" w:pos="837"/>
        </w:tabs>
        <w:ind w:right="352"/>
        <w:jc w:val="left"/>
        <w:rPr>
          <w:b/>
          <w:sz w:val="28"/>
        </w:rPr>
      </w:pPr>
      <w:r>
        <w:rPr>
          <w:b/>
          <w:sz w:val="28"/>
        </w:rPr>
        <w:t>Placement decision was made by a group of persons including the parents, and other persons knowledgeable about the child, the meaning of the evaluation data, and the placement options.</w:t>
      </w:r>
      <w:r>
        <w:rPr>
          <w:b/>
          <w:spacing w:val="39"/>
          <w:sz w:val="28"/>
        </w:rPr>
        <w:t xml:space="preserve"> </w:t>
      </w:r>
      <w:r>
        <w:rPr>
          <w:b/>
          <w:sz w:val="28"/>
        </w:rPr>
        <w:t>300.116(a)(1)</w:t>
      </w:r>
    </w:p>
    <w:p w14:paraId="47BC2CB8" w14:textId="77777777" w:rsidR="006F109D" w:rsidRDefault="00666C32" w:rsidP="00500527">
      <w:pPr>
        <w:pStyle w:val="ListParagraph"/>
        <w:numPr>
          <w:ilvl w:val="1"/>
          <w:numId w:val="7"/>
        </w:numPr>
        <w:tabs>
          <w:tab w:val="left" w:pos="2200"/>
        </w:tabs>
        <w:spacing w:before="118"/>
        <w:ind w:left="2199" w:hanging="283"/>
        <w:rPr>
          <w:sz w:val="24"/>
        </w:rPr>
      </w:pPr>
      <w:r>
        <w:rPr>
          <w:sz w:val="24"/>
        </w:rPr>
        <w:t>Yes</w:t>
      </w:r>
    </w:p>
    <w:p w14:paraId="190C725A" w14:textId="77777777" w:rsidR="006F109D" w:rsidRDefault="00666C32" w:rsidP="00500527">
      <w:pPr>
        <w:pStyle w:val="ListParagraph"/>
        <w:numPr>
          <w:ilvl w:val="1"/>
          <w:numId w:val="7"/>
        </w:numPr>
        <w:tabs>
          <w:tab w:val="left" w:pos="2200"/>
        </w:tabs>
        <w:ind w:left="2199" w:hanging="283"/>
        <w:rPr>
          <w:sz w:val="24"/>
        </w:rPr>
      </w:pPr>
      <w:r>
        <w:rPr>
          <w:sz w:val="24"/>
        </w:rPr>
        <w:t>No</w:t>
      </w:r>
    </w:p>
    <w:p w14:paraId="0D8BA291" w14:textId="77777777" w:rsidR="006F109D" w:rsidRDefault="00666C32" w:rsidP="00C07217">
      <w:pPr>
        <w:pStyle w:val="ListParagraph"/>
        <w:numPr>
          <w:ilvl w:val="0"/>
          <w:numId w:val="5"/>
        </w:numPr>
        <w:tabs>
          <w:tab w:val="left" w:pos="836"/>
          <w:tab w:val="left" w:pos="837"/>
        </w:tabs>
        <w:spacing w:before="120"/>
        <w:ind w:right="106"/>
        <w:jc w:val="left"/>
        <w:rPr>
          <w:b/>
          <w:sz w:val="28"/>
        </w:rPr>
      </w:pPr>
      <w:r>
        <w:rPr>
          <w:b/>
          <w:sz w:val="28"/>
        </w:rPr>
        <w:t>In selecting the LRE, consideration is given to any potential harmful effect on the child or on the quality of services the child needs.</w:t>
      </w:r>
      <w:r>
        <w:rPr>
          <w:b/>
          <w:spacing w:val="40"/>
          <w:sz w:val="28"/>
        </w:rPr>
        <w:t xml:space="preserve"> </w:t>
      </w:r>
      <w:r>
        <w:rPr>
          <w:b/>
          <w:sz w:val="28"/>
        </w:rPr>
        <w:t>300.116(d)</w:t>
      </w:r>
    </w:p>
    <w:p w14:paraId="40E84D2C" w14:textId="77777777" w:rsidR="006F109D" w:rsidRDefault="00666C32" w:rsidP="00500527">
      <w:pPr>
        <w:pStyle w:val="ListParagraph"/>
        <w:numPr>
          <w:ilvl w:val="1"/>
          <w:numId w:val="7"/>
        </w:numPr>
        <w:tabs>
          <w:tab w:val="left" w:pos="2200"/>
        </w:tabs>
        <w:spacing w:before="118"/>
        <w:ind w:left="2199" w:hanging="283"/>
        <w:rPr>
          <w:sz w:val="24"/>
        </w:rPr>
      </w:pPr>
      <w:r>
        <w:rPr>
          <w:sz w:val="24"/>
        </w:rPr>
        <w:t>Yes</w:t>
      </w:r>
    </w:p>
    <w:p w14:paraId="2AE5692D" w14:textId="77777777" w:rsidR="006F109D" w:rsidRDefault="00666C32" w:rsidP="00500527">
      <w:pPr>
        <w:pStyle w:val="ListParagraph"/>
        <w:numPr>
          <w:ilvl w:val="1"/>
          <w:numId w:val="7"/>
        </w:numPr>
        <w:tabs>
          <w:tab w:val="left" w:pos="2200"/>
        </w:tabs>
        <w:ind w:left="2199" w:hanging="283"/>
        <w:rPr>
          <w:sz w:val="24"/>
        </w:rPr>
      </w:pPr>
      <w:r>
        <w:rPr>
          <w:sz w:val="24"/>
        </w:rPr>
        <w:t>No</w:t>
      </w:r>
    </w:p>
    <w:p w14:paraId="3E00B52B" w14:textId="77777777" w:rsidR="006F109D" w:rsidRDefault="00666C32" w:rsidP="00C07217">
      <w:pPr>
        <w:pStyle w:val="ListParagraph"/>
        <w:numPr>
          <w:ilvl w:val="0"/>
          <w:numId w:val="5"/>
        </w:numPr>
        <w:tabs>
          <w:tab w:val="left" w:pos="836"/>
          <w:tab w:val="left" w:pos="837"/>
        </w:tabs>
        <w:spacing w:before="120"/>
        <w:ind w:right="772"/>
        <w:jc w:val="left"/>
        <w:rPr>
          <w:b/>
          <w:sz w:val="28"/>
        </w:rPr>
      </w:pPr>
      <w:r>
        <w:rPr>
          <w:b/>
          <w:sz w:val="28"/>
        </w:rPr>
        <w:t>Student participates with children without disabilities to the maximum extent appropriate.</w:t>
      </w:r>
      <w:r>
        <w:rPr>
          <w:b/>
          <w:spacing w:val="50"/>
          <w:sz w:val="28"/>
        </w:rPr>
        <w:t xml:space="preserve"> </w:t>
      </w:r>
      <w:r>
        <w:rPr>
          <w:b/>
          <w:sz w:val="28"/>
        </w:rPr>
        <w:t>300.114(a)(2)(i)</w:t>
      </w:r>
    </w:p>
    <w:p w14:paraId="3C3319F3" w14:textId="77777777" w:rsidR="006F109D" w:rsidRDefault="00666C32" w:rsidP="00500527">
      <w:pPr>
        <w:pStyle w:val="ListParagraph"/>
        <w:numPr>
          <w:ilvl w:val="1"/>
          <w:numId w:val="7"/>
        </w:numPr>
        <w:tabs>
          <w:tab w:val="left" w:pos="2200"/>
        </w:tabs>
        <w:spacing w:before="118"/>
        <w:ind w:left="2199" w:hanging="283"/>
        <w:rPr>
          <w:sz w:val="24"/>
        </w:rPr>
      </w:pPr>
      <w:r>
        <w:rPr>
          <w:sz w:val="24"/>
        </w:rPr>
        <w:t>Yes</w:t>
      </w:r>
    </w:p>
    <w:p w14:paraId="0F774543" w14:textId="77777777" w:rsidR="006F109D" w:rsidRDefault="00666C32" w:rsidP="00500527">
      <w:pPr>
        <w:pStyle w:val="ListParagraph"/>
        <w:numPr>
          <w:ilvl w:val="1"/>
          <w:numId w:val="7"/>
        </w:numPr>
        <w:tabs>
          <w:tab w:val="left" w:pos="2200"/>
        </w:tabs>
        <w:ind w:left="2199" w:hanging="283"/>
        <w:rPr>
          <w:sz w:val="24"/>
        </w:rPr>
      </w:pPr>
      <w:r>
        <w:rPr>
          <w:sz w:val="24"/>
        </w:rPr>
        <w:t>No</w:t>
      </w:r>
    </w:p>
    <w:p w14:paraId="6DA8E7D7" w14:textId="77777777" w:rsidR="006F109D" w:rsidRDefault="00666C32" w:rsidP="00C07217">
      <w:pPr>
        <w:pStyle w:val="ListParagraph"/>
        <w:numPr>
          <w:ilvl w:val="0"/>
          <w:numId w:val="5"/>
        </w:numPr>
        <w:tabs>
          <w:tab w:val="left" w:pos="836"/>
          <w:tab w:val="left" w:pos="837"/>
        </w:tabs>
        <w:spacing w:before="120"/>
        <w:ind w:right="423"/>
        <w:jc w:val="left"/>
        <w:rPr>
          <w:b/>
          <w:sz w:val="28"/>
        </w:rPr>
      </w:pPr>
      <w:r>
        <w:rPr>
          <w:b/>
          <w:sz w:val="28"/>
        </w:rPr>
        <w:t>An explanation of the extent, if any, to which the child will not participate with nondisabled children in the regular class and relevant activities. 300.320(a)(5)</w:t>
      </w:r>
    </w:p>
    <w:p w14:paraId="03D30E68" w14:textId="77777777" w:rsidR="006F109D" w:rsidRDefault="00666C32" w:rsidP="00500527">
      <w:pPr>
        <w:pStyle w:val="ListParagraph"/>
        <w:numPr>
          <w:ilvl w:val="1"/>
          <w:numId w:val="7"/>
        </w:numPr>
        <w:tabs>
          <w:tab w:val="left" w:pos="2200"/>
        </w:tabs>
        <w:spacing w:before="120"/>
        <w:ind w:left="2199" w:hanging="283"/>
        <w:rPr>
          <w:sz w:val="24"/>
        </w:rPr>
      </w:pPr>
      <w:r>
        <w:rPr>
          <w:sz w:val="24"/>
        </w:rPr>
        <w:t>Yes</w:t>
      </w:r>
    </w:p>
    <w:p w14:paraId="52DC6374" w14:textId="77777777" w:rsidR="006F109D" w:rsidRDefault="00666C32" w:rsidP="00500527">
      <w:pPr>
        <w:pStyle w:val="ListParagraph"/>
        <w:numPr>
          <w:ilvl w:val="1"/>
          <w:numId w:val="7"/>
        </w:numPr>
        <w:tabs>
          <w:tab w:val="left" w:pos="2200"/>
        </w:tabs>
        <w:ind w:left="2199" w:hanging="283"/>
        <w:rPr>
          <w:sz w:val="24"/>
        </w:rPr>
      </w:pPr>
      <w:r>
        <w:rPr>
          <w:sz w:val="24"/>
        </w:rPr>
        <w:t>No</w:t>
      </w:r>
    </w:p>
    <w:p w14:paraId="6BE03167" w14:textId="77777777" w:rsidR="006F109D" w:rsidRDefault="00666C32" w:rsidP="00500527">
      <w:pPr>
        <w:pStyle w:val="ListParagraph"/>
        <w:numPr>
          <w:ilvl w:val="1"/>
          <w:numId w:val="7"/>
        </w:numPr>
        <w:tabs>
          <w:tab w:val="left" w:pos="2200"/>
        </w:tabs>
        <w:ind w:left="2199" w:hanging="283"/>
        <w:rPr>
          <w:sz w:val="24"/>
        </w:rPr>
      </w:pPr>
      <w:r>
        <w:rPr>
          <w:sz w:val="24"/>
        </w:rPr>
        <w:t>N/A</w:t>
      </w:r>
    </w:p>
    <w:p w14:paraId="12D43B93" w14:textId="77777777" w:rsidR="006F109D" w:rsidRDefault="006F109D">
      <w:pPr>
        <w:rPr>
          <w:sz w:val="24"/>
        </w:rPr>
        <w:sectPr w:rsidR="006F109D">
          <w:pgSz w:w="12240" w:h="15840"/>
          <w:pgMar w:top="1360" w:right="1200" w:bottom="700" w:left="1180" w:header="0" w:footer="500" w:gutter="0"/>
          <w:pgNumType w:start="11"/>
          <w:cols w:space="720"/>
        </w:sectPr>
      </w:pPr>
    </w:p>
    <w:p w14:paraId="72FE3351" w14:textId="77777777" w:rsidR="006F109D" w:rsidRDefault="00666C32">
      <w:pPr>
        <w:pStyle w:val="Heading1"/>
      </w:pPr>
      <w:bookmarkStart w:id="11" w:name="Prior_Written_Notice"/>
      <w:bookmarkEnd w:id="11"/>
      <w:r>
        <w:lastRenderedPageBreak/>
        <w:t>Prior Written Notice</w:t>
      </w:r>
    </w:p>
    <w:p w14:paraId="1D039E1E" w14:textId="77777777" w:rsidR="006F109D" w:rsidRDefault="00666C32">
      <w:pPr>
        <w:spacing w:before="120"/>
        <w:ind w:left="115" w:right="369"/>
        <w:rPr>
          <w:sz w:val="24"/>
        </w:rPr>
      </w:pPr>
      <w:r>
        <w:rPr>
          <w:sz w:val="24"/>
        </w:rPr>
        <w:t>Written notice that must be given to the parents of a child with a disability within a reasonable time before the public agency proposes to initiate or refuse to change the identification, evaluation, or educational placement or provision of FAPE to the child.  300.503(a)(1)-(2)</w:t>
      </w:r>
    </w:p>
    <w:p w14:paraId="2ED5A9C2" w14:textId="77777777" w:rsidR="006F109D" w:rsidRDefault="006F109D">
      <w:pPr>
        <w:pStyle w:val="BodyText"/>
        <w:spacing w:before="9"/>
        <w:ind w:firstLine="0"/>
        <w:rPr>
          <w:b w:val="0"/>
          <w:sz w:val="33"/>
        </w:rPr>
      </w:pPr>
    </w:p>
    <w:p w14:paraId="55DE4E8B" w14:textId="77777777" w:rsidR="006F109D" w:rsidRDefault="00666C32" w:rsidP="00C07217">
      <w:pPr>
        <w:pStyle w:val="ListParagraph"/>
        <w:numPr>
          <w:ilvl w:val="0"/>
          <w:numId w:val="5"/>
        </w:numPr>
        <w:tabs>
          <w:tab w:val="left" w:pos="837"/>
        </w:tabs>
        <w:ind w:right="720"/>
        <w:jc w:val="left"/>
        <w:rPr>
          <w:b/>
          <w:sz w:val="28"/>
        </w:rPr>
      </w:pPr>
      <w:r>
        <w:rPr>
          <w:b/>
          <w:sz w:val="28"/>
        </w:rPr>
        <w:t xml:space="preserve">Evidence that PWN was provided when the AU proposed or refused to initiate or change the </w:t>
      </w:r>
      <w:r>
        <w:rPr>
          <w:b/>
          <w:sz w:val="28"/>
          <w:u w:val="single"/>
        </w:rPr>
        <w:t xml:space="preserve">identification </w:t>
      </w:r>
      <w:r>
        <w:rPr>
          <w:b/>
          <w:sz w:val="28"/>
        </w:rPr>
        <w:t>of the child.  300.503(a);</w:t>
      </w:r>
      <w:r>
        <w:rPr>
          <w:b/>
          <w:spacing w:val="-25"/>
          <w:sz w:val="28"/>
        </w:rPr>
        <w:t xml:space="preserve"> </w:t>
      </w:r>
      <w:r>
        <w:rPr>
          <w:b/>
          <w:sz w:val="28"/>
        </w:rPr>
        <w:t>6.02(3)</w:t>
      </w:r>
    </w:p>
    <w:p w14:paraId="4C7806E2" w14:textId="77777777" w:rsidR="006F109D" w:rsidRDefault="00666C32" w:rsidP="00500527">
      <w:pPr>
        <w:pStyle w:val="ListParagraph"/>
        <w:numPr>
          <w:ilvl w:val="1"/>
          <w:numId w:val="7"/>
        </w:numPr>
        <w:tabs>
          <w:tab w:val="left" w:pos="2200"/>
        </w:tabs>
        <w:spacing w:before="118"/>
        <w:ind w:left="2199" w:hanging="283"/>
        <w:rPr>
          <w:sz w:val="24"/>
        </w:rPr>
      </w:pPr>
      <w:r>
        <w:rPr>
          <w:sz w:val="24"/>
        </w:rPr>
        <w:t>Yes</w:t>
      </w:r>
    </w:p>
    <w:p w14:paraId="33ACE485" w14:textId="77777777" w:rsidR="006F109D" w:rsidRDefault="00666C32" w:rsidP="00500527">
      <w:pPr>
        <w:pStyle w:val="ListParagraph"/>
        <w:numPr>
          <w:ilvl w:val="1"/>
          <w:numId w:val="7"/>
        </w:numPr>
        <w:tabs>
          <w:tab w:val="left" w:pos="2200"/>
        </w:tabs>
        <w:ind w:left="2199" w:hanging="283"/>
        <w:rPr>
          <w:sz w:val="24"/>
        </w:rPr>
      </w:pPr>
      <w:r>
        <w:rPr>
          <w:sz w:val="24"/>
        </w:rPr>
        <w:t>No</w:t>
      </w:r>
    </w:p>
    <w:p w14:paraId="0AC782AF" w14:textId="77777777" w:rsidR="006F109D" w:rsidRDefault="00666C32" w:rsidP="00500527">
      <w:pPr>
        <w:pStyle w:val="ListParagraph"/>
        <w:numPr>
          <w:ilvl w:val="1"/>
          <w:numId w:val="7"/>
        </w:numPr>
        <w:tabs>
          <w:tab w:val="left" w:pos="2200"/>
        </w:tabs>
        <w:ind w:left="2199" w:hanging="283"/>
        <w:rPr>
          <w:sz w:val="24"/>
        </w:rPr>
      </w:pPr>
      <w:r>
        <w:rPr>
          <w:sz w:val="24"/>
        </w:rPr>
        <w:t>N/A</w:t>
      </w:r>
    </w:p>
    <w:p w14:paraId="22ED282D" w14:textId="77777777" w:rsidR="006F109D" w:rsidRDefault="00666C32" w:rsidP="00C07217">
      <w:pPr>
        <w:pStyle w:val="ListParagraph"/>
        <w:numPr>
          <w:ilvl w:val="0"/>
          <w:numId w:val="5"/>
        </w:numPr>
        <w:tabs>
          <w:tab w:val="left" w:pos="837"/>
        </w:tabs>
        <w:spacing w:before="120"/>
        <w:ind w:right="720"/>
        <w:jc w:val="left"/>
        <w:rPr>
          <w:b/>
          <w:sz w:val="28"/>
        </w:rPr>
      </w:pPr>
      <w:r>
        <w:rPr>
          <w:b/>
          <w:sz w:val="28"/>
        </w:rPr>
        <w:t xml:space="preserve">Evidence that PWN was provided when the AU proposed or refused to initiate or change an </w:t>
      </w:r>
      <w:r>
        <w:rPr>
          <w:b/>
          <w:sz w:val="28"/>
          <w:u w:val="single"/>
        </w:rPr>
        <w:t xml:space="preserve">evaluation </w:t>
      </w:r>
      <w:r>
        <w:rPr>
          <w:b/>
          <w:sz w:val="28"/>
        </w:rPr>
        <w:t>of the child.  300.503(a);</w:t>
      </w:r>
      <w:r>
        <w:rPr>
          <w:b/>
          <w:spacing w:val="-21"/>
          <w:sz w:val="28"/>
        </w:rPr>
        <w:t xml:space="preserve"> </w:t>
      </w:r>
      <w:r>
        <w:rPr>
          <w:b/>
          <w:sz w:val="28"/>
        </w:rPr>
        <w:t>6.02(3)</w:t>
      </w:r>
    </w:p>
    <w:p w14:paraId="7F2B0D73" w14:textId="77777777" w:rsidR="006F109D" w:rsidRDefault="00666C32" w:rsidP="00500527">
      <w:pPr>
        <w:pStyle w:val="ListParagraph"/>
        <w:numPr>
          <w:ilvl w:val="1"/>
          <w:numId w:val="7"/>
        </w:numPr>
        <w:tabs>
          <w:tab w:val="left" w:pos="2200"/>
        </w:tabs>
        <w:spacing w:before="118"/>
        <w:ind w:left="2199" w:hanging="283"/>
        <w:rPr>
          <w:sz w:val="24"/>
        </w:rPr>
      </w:pPr>
      <w:r>
        <w:rPr>
          <w:sz w:val="24"/>
        </w:rPr>
        <w:t>Yes</w:t>
      </w:r>
    </w:p>
    <w:p w14:paraId="31B00371" w14:textId="77777777" w:rsidR="006F109D" w:rsidRDefault="00666C32" w:rsidP="00500527">
      <w:pPr>
        <w:pStyle w:val="ListParagraph"/>
        <w:numPr>
          <w:ilvl w:val="1"/>
          <w:numId w:val="7"/>
        </w:numPr>
        <w:tabs>
          <w:tab w:val="left" w:pos="2200"/>
        </w:tabs>
        <w:ind w:left="2199" w:hanging="283"/>
        <w:rPr>
          <w:sz w:val="24"/>
        </w:rPr>
      </w:pPr>
      <w:r>
        <w:rPr>
          <w:sz w:val="24"/>
        </w:rPr>
        <w:t>No</w:t>
      </w:r>
    </w:p>
    <w:p w14:paraId="4880D9E5" w14:textId="77777777" w:rsidR="006F109D" w:rsidRDefault="00666C32" w:rsidP="00500527">
      <w:pPr>
        <w:pStyle w:val="ListParagraph"/>
        <w:numPr>
          <w:ilvl w:val="1"/>
          <w:numId w:val="7"/>
        </w:numPr>
        <w:tabs>
          <w:tab w:val="left" w:pos="2200"/>
        </w:tabs>
        <w:ind w:left="2199" w:hanging="283"/>
        <w:rPr>
          <w:sz w:val="24"/>
        </w:rPr>
      </w:pPr>
      <w:r>
        <w:rPr>
          <w:sz w:val="24"/>
        </w:rPr>
        <w:t>N/A</w:t>
      </w:r>
    </w:p>
    <w:p w14:paraId="123409D9" w14:textId="77777777" w:rsidR="006F109D" w:rsidRDefault="00666C32" w:rsidP="00C07217">
      <w:pPr>
        <w:pStyle w:val="ListParagraph"/>
        <w:numPr>
          <w:ilvl w:val="0"/>
          <w:numId w:val="5"/>
        </w:numPr>
        <w:tabs>
          <w:tab w:val="left" w:pos="837"/>
        </w:tabs>
        <w:spacing w:before="119"/>
        <w:ind w:right="720"/>
        <w:jc w:val="left"/>
        <w:rPr>
          <w:b/>
          <w:sz w:val="28"/>
        </w:rPr>
      </w:pPr>
      <w:r>
        <w:rPr>
          <w:b/>
          <w:sz w:val="28"/>
        </w:rPr>
        <w:t xml:space="preserve">Evidence that PWN was provided when the AU proposed or refused to initiate or change the </w:t>
      </w:r>
      <w:r>
        <w:rPr>
          <w:b/>
          <w:sz w:val="28"/>
          <w:u w:val="single"/>
        </w:rPr>
        <w:t xml:space="preserve">educational placement </w:t>
      </w:r>
      <w:r>
        <w:rPr>
          <w:b/>
          <w:sz w:val="28"/>
        </w:rPr>
        <w:t>of the child. 300.503(a); 6.02(3)</w:t>
      </w:r>
    </w:p>
    <w:p w14:paraId="716A93A2" w14:textId="77777777" w:rsidR="006F109D" w:rsidRDefault="00666C32" w:rsidP="00500527">
      <w:pPr>
        <w:pStyle w:val="ListParagraph"/>
        <w:numPr>
          <w:ilvl w:val="1"/>
          <w:numId w:val="7"/>
        </w:numPr>
        <w:tabs>
          <w:tab w:val="left" w:pos="2200"/>
        </w:tabs>
        <w:spacing w:before="118"/>
        <w:ind w:left="2199" w:hanging="283"/>
        <w:rPr>
          <w:sz w:val="24"/>
        </w:rPr>
      </w:pPr>
      <w:r>
        <w:rPr>
          <w:sz w:val="24"/>
        </w:rPr>
        <w:t>Yes</w:t>
      </w:r>
    </w:p>
    <w:p w14:paraId="20AEAAD6" w14:textId="77777777" w:rsidR="006F109D" w:rsidRDefault="00666C32" w:rsidP="00500527">
      <w:pPr>
        <w:pStyle w:val="ListParagraph"/>
        <w:numPr>
          <w:ilvl w:val="1"/>
          <w:numId w:val="7"/>
        </w:numPr>
        <w:tabs>
          <w:tab w:val="left" w:pos="2200"/>
        </w:tabs>
        <w:spacing w:before="2"/>
        <w:ind w:left="2199" w:hanging="283"/>
        <w:rPr>
          <w:sz w:val="24"/>
        </w:rPr>
      </w:pPr>
      <w:r>
        <w:rPr>
          <w:sz w:val="24"/>
        </w:rPr>
        <w:t>No</w:t>
      </w:r>
    </w:p>
    <w:p w14:paraId="67DC8651" w14:textId="77777777" w:rsidR="006F109D" w:rsidRDefault="00666C32" w:rsidP="00500527">
      <w:pPr>
        <w:pStyle w:val="ListParagraph"/>
        <w:numPr>
          <w:ilvl w:val="1"/>
          <w:numId w:val="7"/>
        </w:numPr>
        <w:tabs>
          <w:tab w:val="left" w:pos="2200"/>
        </w:tabs>
        <w:ind w:left="2199" w:hanging="283"/>
        <w:rPr>
          <w:sz w:val="24"/>
        </w:rPr>
      </w:pPr>
      <w:r>
        <w:rPr>
          <w:sz w:val="24"/>
        </w:rPr>
        <w:t>N/A</w:t>
      </w:r>
    </w:p>
    <w:p w14:paraId="1219C292" w14:textId="77777777" w:rsidR="006F109D" w:rsidRDefault="00666C32" w:rsidP="00C07217">
      <w:pPr>
        <w:pStyle w:val="ListParagraph"/>
        <w:numPr>
          <w:ilvl w:val="0"/>
          <w:numId w:val="5"/>
        </w:numPr>
        <w:tabs>
          <w:tab w:val="left" w:pos="836"/>
          <w:tab w:val="left" w:pos="837"/>
        </w:tabs>
        <w:spacing w:before="120"/>
        <w:ind w:right="540"/>
        <w:jc w:val="left"/>
        <w:rPr>
          <w:b/>
          <w:sz w:val="28"/>
        </w:rPr>
      </w:pPr>
      <w:r>
        <w:rPr>
          <w:b/>
          <w:sz w:val="28"/>
        </w:rPr>
        <w:t xml:space="preserve">Evidence that PWN was provided when the AU proposed or refused to initiate or change the </w:t>
      </w:r>
      <w:r>
        <w:rPr>
          <w:b/>
          <w:sz w:val="28"/>
          <w:u w:val="single"/>
        </w:rPr>
        <w:t xml:space="preserve">provision of FAPE </w:t>
      </w:r>
      <w:r>
        <w:rPr>
          <w:b/>
          <w:sz w:val="28"/>
        </w:rPr>
        <w:t>to the child.  300.503(a);</w:t>
      </w:r>
      <w:r>
        <w:rPr>
          <w:b/>
          <w:spacing w:val="-23"/>
          <w:sz w:val="28"/>
        </w:rPr>
        <w:t xml:space="preserve"> </w:t>
      </w:r>
      <w:r>
        <w:rPr>
          <w:b/>
          <w:sz w:val="28"/>
        </w:rPr>
        <w:t>6.02(3)</w:t>
      </w:r>
    </w:p>
    <w:p w14:paraId="014A1929" w14:textId="77777777" w:rsidR="006F109D" w:rsidRDefault="00666C32" w:rsidP="00500527">
      <w:pPr>
        <w:pStyle w:val="ListParagraph"/>
        <w:numPr>
          <w:ilvl w:val="1"/>
          <w:numId w:val="7"/>
        </w:numPr>
        <w:tabs>
          <w:tab w:val="left" w:pos="2200"/>
        </w:tabs>
        <w:spacing w:before="120"/>
        <w:ind w:left="2199" w:hanging="283"/>
        <w:rPr>
          <w:sz w:val="24"/>
        </w:rPr>
      </w:pPr>
      <w:r>
        <w:rPr>
          <w:sz w:val="24"/>
        </w:rPr>
        <w:t>Yes</w:t>
      </w:r>
    </w:p>
    <w:p w14:paraId="12B3DD44" w14:textId="77777777" w:rsidR="006F109D" w:rsidRDefault="00666C32" w:rsidP="00500527">
      <w:pPr>
        <w:pStyle w:val="ListParagraph"/>
        <w:numPr>
          <w:ilvl w:val="1"/>
          <w:numId w:val="7"/>
        </w:numPr>
        <w:tabs>
          <w:tab w:val="left" w:pos="2200"/>
        </w:tabs>
        <w:ind w:left="2199" w:hanging="283"/>
        <w:rPr>
          <w:sz w:val="24"/>
        </w:rPr>
      </w:pPr>
      <w:r>
        <w:rPr>
          <w:sz w:val="24"/>
        </w:rPr>
        <w:t>No</w:t>
      </w:r>
    </w:p>
    <w:p w14:paraId="193C22FE" w14:textId="77777777" w:rsidR="006F109D" w:rsidRDefault="00666C32" w:rsidP="00500527">
      <w:pPr>
        <w:pStyle w:val="ListParagraph"/>
        <w:numPr>
          <w:ilvl w:val="1"/>
          <w:numId w:val="7"/>
        </w:numPr>
        <w:tabs>
          <w:tab w:val="left" w:pos="2200"/>
        </w:tabs>
        <w:ind w:left="2199" w:hanging="283"/>
        <w:rPr>
          <w:sz w:val="24"/>
        </w:rPr>
      </w:pPr>
      <w:r>
        <w:rPr>
          <w:sz w:val="24"/>
        </w:rPr>
        <w:t>N/A</w:t>
      </w:r>
    </w:p>
    <w:p w14:paraId="33172C79" w14:textId="77777777" w:rsidR="006F109D" w:rsidRPr="00C871B6" w:rsidRDefault="00666C32" w:rsidP="00C07217">
      <w:pPr>
        <w:pStyle w:val="ListParagraph"/>
        <w:numPr>
          <w:ilvl w:val="0"/>
          <w:numId w:val="5"/>
        </w:numPr>
        <w:tabs>
          <w:tab w:val="left" w:pos="836"/>
          <w:tab w:val="left" w:pos="837"/>
        </w:tabs>
        <w:spacing w:before="123" w:line="328" w:lineRule="exact"/>
        <w:ind w:right="102"/>
        <w:jc w:val="left"/>
        <w:rPr>
          <w:rFonts w:asciiTheme="minorHAnsi" w:hAnsiTheme="minorHAnsi" w:cstheme="minorHAnsi"/>
          <w:b/>
          <w:sz w:val="28"/>
          <w:szCs w:val="28"/>
        </w:rPr>
      </w:pPr>
      <w:r w:rsidRPr="00C871B6">
        <w:rPr>
          <w:rFonts w:asciiTheme="minorHAnsi" w:hAnsiTheme="minorHAnsi" w:cstheme="minorHAnsi"/>
          <w:b/>
          <w:sz w:val="28"/>
          <w:szCs w:val="28"/>
        </w:rPr>
        <w:t>A description of the action proposed or refused. 300.503(b)(1); 6.02 (3)</w:t>
      </w:r>
    </w:p>
    <w:p w14:paraId="1B11F703" w14:textId="77777777" w:rsidR="006F109D" w:rsidRDefault="00666C32" w:rsidP="00500527">
      <w:pPr>
        <w:pStyle w:val="ListParagraph"/>
        <w:numPr>
          <w:ilvl w:val="1"/>
          <w:numId w:val="7"/>
        </w:numPr>
        <w:tabs>
          <w:tab w:val="left" w:pos="2200"/>
        </w:tabs>
        <w:spacing w:before="127"/>
        <w:ind w:left="2199" w:hanging="283"/>
        <w:rPr>
          <w:sz w:val="24"/>
        </w:rPr>
      </w:pPr>
      <w:r>
        <w:rPr>
          <w:sz w:val="24"/>
        </w:rPr>
        <w:t>Yes</w:t>
      </w:r>
    </w:p>
    <w:p w14:paraId="1B3DF024" w14:textId="77777777" w:rsidR="006F109D" w:rsidRDefault="00666C32" w:rsidP="00500527">
      <w:pPr>
        <w:pStyle w:val="ListParagraph"/>
        <w:numPr>
          <w:ilvl w:val="1"/>
          <w:numId w:val="7"/>
        </w:numPr>
        <w:tabs>
          <w:tab w:val="left" w:pos="2200"/>
        </w:tabs>
        <w:ind w:left="2199" w:hanging="283"/>
        <w:rPr>
          <w:sz w:val="24"/>
        </w:rPr>
      </w:pPr>
      <w:r>
        <w:rPr>
          <w:sz w:val="24"/>
        </w:rPr>
        <w:t>No</w:t>
      </w:r>
    </w:p>
    <w:p w14:paraId="32326032" w14:textId="77777777" w:rsidR="006F109D" w:rsidRDefault="006F109D">
      <w:pPr>
        <w:rPr>
          <w:sz w:val="24"/>
        </w:rPr>
        <w:sectPr w:rsidR="006F109D">
          <w:pgSz w:w="12240" w:h="15840"/>
          <w:pgMar w:top="1360" w:right="1320" w:bottom="700" w:left="1180" w:header="0" w:footer="500" w:gutter="0"/>
          <w:cols w:space="720"/>
        </w:sectPr>
      </w:pPr>
    </w:p>
    <w:p w14:paraId="51A12874" w14:textId="77777777" w:rsidR="006F109D" w:rsidRDefault="00666C32" w:rsidP="00C07217">
      <w:pPr>
        <w:pStyle w:val="ListParagraph"/>
        <w:numPr>
          <w:ilvl w:val="0"/>
          <w:numId w:val="5"/>
        </w:numPr>
        <w:tabs>
          <w:tab w:val="left" w:pos="936"/>
          <w:tab w:val="left" w:pos="937"/>
        </w:tabs>
        <w:spacing w:before="19"/>
        <w:ind w:right="645"/>
        <w:jc w:val="left"/>
        <w:rPr>
          <w:b/>
          <w:sz w:val="28"/>
        </w:rPr>
      </w:pPr>
      <w:r>
        <w:rPr>
          <w:b/>
          <w:sz w:val="28"/>
        </w:rPr>
        <w:lastRenderedPageBreak/>
        <w:t>An explanation of why the agency proposes or refuses to take the action. 300.503(b)(2); 6.02</w:t>
      </w:r>
      <w:r>
        <w:rPr>
          <w:b/>
          <w:spacing w:val="-8"/>
          <w:sz w:val="28"/>
        </w:rPr>
        <w:t xml:space="preserve"> </w:t>
      </w:r>
      <w:r>
        <w:rPr>
          <w:b/>
          <w:sz w:val="28"/>
        </w:rPr>
        <w:t>(3)</w:t>
      </w:r>
    </w:p>
    <w:p w14:paraId="2E99DADF" w14:textId="77777777" w:rsidR="006F109D" w:rsidRDefault="00666C32" w:rsidP="00500527">
      <w:pPr>
        <w:pStyle w:val="ListParagraph"/>
        <w:numPr>
          <w:ilvl w:val="1"/>
          <w:numId w:val="7"/>
        </w:numPr>
        <w:tabs>
          <w:tab w:val="left" w:pos="2300"/>
        </w:tabs>
        <w:spacing w:before="120"/>
        <w:ind w:left="2299" w:hanging="283"/>
        <w:rPr>
          <w:sz w:val="24"/>
        </w:rPr>
      </w:pPr>
      <w:r>
        <w:rPr>
          <w:sz w:val="24"/>
        </w:rPr>
        <w:t>Yes</w:t>
      </w:r>
    </w:p>
    <w:p w14:paraId="5F6E6E62" w14:textId="77777777" w:rsidR="006F109D" w:rsidRDefault="00666C32" w:rsidP="00500527">
      <w:pPr>
        <w:pStyle w:val="ListParagraph"/>
        <w:numPr>
          <w:ilvl w:val="1"/>
          <w:numId w:val="7"/>
        </w:numPr>
        <w:tabs>
          <w:tab w:val="left" w:pos="2300"/>
        </w:tabs>
        <w:ind w:left="2299" w:hanging="283"/>
        <w:rPr>
          <w:sz w:val="24"/>
        </w:rPr>
      </w:pPr>
      <w:r>
        <w:rPr>
          <w:sz w:val="24"/>
        </w:rPr>
        <w:t>No</w:t>
      </w:r>
    </w:p>
    <w:p w14:paraId="2A8D897C" w14:textId="77777777" w:rsidR="006F109D" w:rsidRDefault="00666C32" w:rsidP="00C07217">
      <w:pPr>
        <w:pStyle w:val="ListParagraph"/>
        <w:numPr>
          <w:ilvl w:val="0"/>
          <w:numId w:val="5"/>
        </w:numPr>
        <w:tabs>
          <w:tab w:val="left" w:pos="936"/>
          <w:tab w:val="left" w:pos="937"/>
        </w:tabs>
        <w:spacing w:before="120"/>
        <w:ind w:right="579"/>
        <w:jc w:val="left"/>
        <w:rPr>
          <w:b/>
          <w:sz w:val="28"/>
        </w:rPr>
      </w:pPr>
      <w:r>
        <w:rPr>
          <w:b/>
          <w:sz w:val="28"/>
        </w:rPr>
        <w:t>A description of each evaluation procedure, assessment record, or report used as a basis for the proposed or refused action.  300.503(b)(3); 6.02</w:t>
      </w:r>
      <w:r>
        <w:rPr>
          <w:b/>
          <w:spacing w:val="-32"/>
          <w:sz w:val="28"/>
        </w:rPr>
        <w:t xml:space="preserve"> </w:t>
      </w:r>
      <w:r>
        <w:rPr>
          <w:b/>
          <w:sz w:val="28"/>
        </w:rPr>
        <w:t>(3)</w:t>
      </w:r>
    </w:p>
    <w:p w14:paraId="12E01265" w14:textId="77777777" w:rsidR="006F109D" w:rsidRDefault="00666C32" w:rsidP="00500527">
      <w:pPr>
        <w:pStyle w:val="ListParagraph"/>
        <w:numPr>
          <w:ilvl w:val="1"/>
          <w:numId w:val="7"/>
        </w:numPr>
        <w:tabs>
          <w:tab w:val="left" w:pos="2300"/>
        </w:tabs>
        <w:spacing w:before="120"/>
        <w:ind w:left="2299" w:hanging="283"/>
        <w:rPr>
          <w:sz w:val="24"/>
        </w:rPr>
      </w:pPr>
      <w:r>
        <w:rPr>
          <w:sz w:val="24"/>
        </w:rPr>
        <w:t>Yes</w:t>
      </w:r>
    </w:p>
    <w:p w14:paraId="392E76F2" w14:textId="77777777" w:rsidR="006F109D" w:rsidRDefault="00666C32" w:rsidP="00500527">
      <w:pPr>
        <w:pStyle w:val="ListParagraph"/>
        <w:numPr>
          <w:ilvl w:val="1"/>
          <w:numId w:val="7"/>
        </w:numPr>
        <w:tabs>
          <w:tab w:val="left" w:pos="2300"/>
        </w:tabs>
        <w:ind w:left="2299" w:hanging="283"/>
        <w:rPr>
          <w:sz w:val="24"/>
        </w:rPr>
      </w:pPr>
      <w:r>
        <w:rPr>
          <w:sz w:val="24"/>
        </w:rPr>
        <w:t>No</w:t>
      </w:r>
    </w:p>
    <w:p w14:paraId="4695FBFA" w14:textId="28B568E2" w:rsidR="006F109D" w:rsidRDefault="00666C32" w:rsidP="00C07217">
      <w:pPr>
        <w:pStyle w:val="ListParagraph"/>
        <w:numPr>
          <w:ilvl w:val="0"/>
          <w:numId w:val="5"/>
        </w:numPr>
        <w:tabs>
          <w:tab w:val="left" w:pos="936"/>
          <w:tab w:val="left" w:pos="937"/>
        </w:tabs>
        <w:spacing w:before="121"/>
        <w:ind w:right="1018"/>
        <w:jc w:val="left"/>
        <w:rPr>
          <w:b/>
          <w:sz w:val="28"/>
        </w:rPr>
      </w:pPr>
      <w:r>
        <w:rPr>
          <w:b/>
          <w:sz w:val="28"/>
        </w:rPr>
        <w:t>The parents of a child with a disability were provided their procedural safeguards notice.  300.503(b)(4); 6.02</w:t>
      </w:r>
      <w:r>
        <w:rPr>
          <w:b/>
          <w:spacing w:val="-21"/>
          <w:sz w:val="28"/>
        </w:rPr>
        <w:t xml:space="preserve"> </w:t>
      </w:r>
      <w:r>
        <w:rPr>
          <w:b/>
          <w:sz w:val="28"/>
        </w:rPr>
        <w:t>(3)</w:t>
      </w:r>
    </w:p>
    <w:p w14:paraId="02F08C67" w14:textId="77777777" w:rsidR="006F109D" w:rsidRDefault="00666C32" w:rsidP="00500527">
      <w:pPr>
        <w:pStyle w:val="ListParagraph"/>
        <w:numPr>
          <w:ilvl w:val="1"/>
          <w:numId w:val="7"/>
        </w:numPr>
        <w:tabs>
          <w:tab w:val="left" w:pos="2300"/>
        </w:tabs>
        <w:spacing w:before="121"/>
        <w:ind w:left="2299" w:hanging="283"/>
        <w:rPr>
          <w:sz w:val="24"/>
        </w:rPr>
      </w:pPr>
      <w:r>
        <w:rPr>
          <w:sz w:val="24"/>
        </w:rPr>
        <w:t>Yes</w:t>
      </w:r>
    </w:p>
    <w:p w14:paraId="6146F214" w14:textId="77777777" w:rsidR="006F109D" w:rsidRDefault="00666C32" w:rsidP="00500527">
      <w:pPr>
        <w:pStyle w:val="ListParagraph"/>
        <w:numPr>
          <w:ilvl w:val="1"/>
          <w:numId w:val="7"/>
        </w:numPr>
        <w:tabs>
          <w:tab w:val="left" w:pos="2300"/>
        </w:tabs>
        <w:ind w:left="2299" w:hanging="283"/>
        <w:rPr>
          <w:sz w:val="24"/>
        </w:rPr>
      </w:pPr>
      <w:r>
        <w:rPr>
          <w:sz w:val="24"/>
        </w:rPr>
        <w:t>No</w:t>
      </w:r>
    </w:p>
    <w:p w14:paraId="79C1DEFA" w14:textId="77777777" w:rsidR="006F109D" w:rsidRDefault="00666C32" w:rsidP="00C07217">
      <w:pPr>
        <w:pStyle w:val="ListParagraph"/>
        <w:numPr>
          <w:ilvl w:val="0"/>
          <w:numId w:val="5"/>
        </w:numPr>
        <w:tabs>
          <w:tab w:val="left" w:pos="936"/>
          <w:tab w:val="left" w:pos="937"/>
        </w:tabs>
        <w:spacing w:before="120"/>
        <w:ind w:right="1363"/>
        <w:jc w:val="left"/>
        <w:rPr>
          <w:b/>
          <w:sz w:val="28"/>
        </w:rPr>
      </w:pPr>
      <w:r>
        <w:rPr>
          <w:b/>
          <w:sz w:val="28"/>
        </w:rPr>
        <w:t>Sources for the parent to contact in the event they have questions. 300.503(b)(5); 6.02</w:t>
      </w:r>
      <w:r>
        <w:rPr>
          <w:b/>
          <w:spacing w:val="-10"/>
          <w:sz w:val="28"/>
        </w:rPr>
        <w:t xml:space="preserve"> </w:t>
      </w:r>
      <w:r>
        <w:rPr>
          <w:b/>
          <w:sz w:val="28"/>
        </w:rPr>
        <w:t>(3)</w:t>
      </w:r>
    </w:p>
    <w:p w14:paraId="1D941B60" w14:textId="77777777" w:rsidR="006F109D" w:rsidRDefault="00666C32" w:rsidP="00500527">
      <w:pPr>
        <w:pStyle w:val="ListParagraph"/>
        <w:numPr>
          <w:ilvl w:val="1"/>
          <w:numId w:val="7"/>
        </w:numPr>
        <w:tabs>
          <w:tab w:val="left" w:pos="2300"/>
        </w:tabs>
        <w:spacing w:before="120"/>
        <w:ind w:left="2299" w:hanging="283"/>
        <w:rPr>
          <w:sz w:val="24"/>
        </w:rPr>
      </w:pPr>
      <w:r>
        <w:rPr>
          <w:sz w:val="24"/>
        </w:rPr>
        <w:t>Yes</w:t>
      </w:r>
    </w:p>
    <w:p w14:paraId="55EB03C5" w14:textId="77777777" w:rsidR="006F109D" w:rsidRDefault="00666C32" w:rsidP="00500527">
      <w:pPr>
        <w:pStyle w:val="ListParagraph"/>
        <w:numPr>
          <w:ilvl w:val="1"/>
          <w:numId w:val="7"/>
        </w:numPr>
        <w:tabs>
          <w:tab w:val="left" w:pos="2300"/>
        </w:tabs>
        <w:ind w:left="2299" w:hanging="283"/>
        <w:rPr>
          <w:sz w:val="24"/>
        </w:rPr>
      </w:pPr>
      <w:r>
        <w:rPr>
          <w:sz w:val="24"/>
        </w:rPr>
        <w:t>No</w:t>
      </w:r>
    </w:p>
    <w:p w14:paraId="33FC8ADD" w14:textId="77777777" w:rsidR="006F109D" w:rsidRDefault="00666C32" w:rsidP="00C07217">
      <w:pPr>
        <w:pStyle w:val="ListParagraph"/>
        <w:numPr>
          <w:ilvl w:val="0"/>
          <w:numId w:val="5"/>
        </w:numPr>
        <w:tabs>
          <w:tab w:val="left" w:pos="936"/>
          <w:tab w:val="left" w:pos="937"/>
        </w:tabs>
        <w:spacing w:before="121"/>
        <w:ind w:right="262"/>
        <w:jc w:val="left"/>
        <w:rPr>
          <w:b/>
          <w:sz w:val="28"/>
        </w:rPr>
      </w:pPr>
      <w:r>
        <w:rPr>
          <w:b/>
          <w:sz w:val="28"/>
        </w:rPr>
        <w:t>A description of other options that the IEP Team considered and the reasons why those options were rejected.  300.503(b)(6); 6.02</w:t>
      </w:r>
      <w:r>
        <w:rPr>
          <w:b/>
          <w:spacing w:val="-22"/>
          <w:sz w:val="28"/>
        </w:rPr>
        <w:t xml:space="preserve"> </w:t>
      </w:r>
      <w:r>
        <w:rPr>
          <w:b/>
          <w:sz w:val="28"/>
        </w:rPr>
        <w:t>(3)</w:t>
      </w:r>
    </w:p>
    <w:p w14:paraId="7A680225" w14:textId="77777777" w:rsidR="006F109D" w:rsidRDefault="00666C32" w:rsidP="00500527">
      <w:pPr>
        <w:pStyle w:val="ListParagraph"/>
        <w:numPr>
          <w:ilvl w:val="1"/>
          <w:numId w:val="7"/>
        </w:numPr>
        <w:tabs>
          <w:tab w:val="left" w:pos="2300"/>
        </w:tabs>
        <w:spacing w:before="121"/>
        <w:ind w:left="2299" w:hanging="283"/>
        <w:rPr>
          <w:sz w:val="24"/>
        </w:rPr>
      </w:pPr>
      <w:r>
        <w:rPr>
          <w:sz w:val="24"/>
        </w:rPr>
        <w:t>Yes</w:t>
      </w:r>
    </w:p>
    <w:p w14:paraId="032738AF" w14:textId="77777777" w:rsidR="006F109D" w:rsidRDefault="00666C32" w:rsidP="00500527">
      <w:pPr>
        <w:pStyle w:val="ListParagraph"/>
        <w:numPr>
          <w:ilvl w:val="1"/>
          <w:numId w:val="7"/>
        </w:numPr>
        <w:tabs>
          <w:tab w:val="left" w:pos="2300"/>
        </w:tabs>
        <w:ind w:left="2299" w:hanging="283"/>
        <w:rPr>
          <w:sz w:val="24"/>
        </w:rPr>
      </w:pPr>
      <w:r>
        <w:rPr>
          <w:sz w:val="24"/>
        </w:rPr>
        <w:t>No</w:t>
      </w:r>
    </w:p>
    <w:p w14:paraId="12B65324" w14:textId="77777777" w:rsidR="006F109D" w:rsidRDefault="00666C32" w:rsidP="00C07217">
      <w:pPr>
        <w:pStyle w:val="ListParagraph"/>
        <w:numPr>
          <w:ilvl w:val="0"/>
          <w:numId w:val="5"/>
        </w:numPr>
        <w:tabs>
          <w:tab w:val="left" w:pos="936"/>
          <w:tab w:val="left" w:pos="937"/>
        </w:tabs>
        <w:spacing w:before="120"/>
        <w:ind w:right="495"/>
        <w:jc w:val="left"/>
        <w:rPr>
          <w:b/>
          <w:sz w:val="28"/>
        </w:rPr>
      </w:pPr>
      <w:r>
        <w:rPr>
          <w:b/>
          <w:sz w:val="28"/>
        </w:rPr>
        <w:t>A description of other factors that are relevant to the agency’s proposal or refusal.  300.503(b)(7</w:t>
      </w:r>
      <w:proofErr w:type="gramStart"/>
      <w:r>
        <w:rPr>
          <w:b/>
          <w:sz w:val="28"/>
        </w:rPr>
        <w:t>);  6.02</w:t>
      </w:r>
      <w:proofErr w:type="gramEnd"/>
      <w:r>
        <w:rPr>
          <w:b/>
          <w:spacing w:val="-17"/>
          <w:sz w:val="28"/>
        </w:rPr>
        <w:t xml:space="preserve"> </w:t>
      </w:r>
      <w:r>
        <w:rPr>
          <w:b/>
          <w:sz w:val="28"/>
        </w:rPr>
        <w:t>(3)</w:t>
      </w:r>
    </w:p>
    <w:p w14:paraId="77A03D15" w14:textId="77777777" w:rsidR="006F109D" w:rsidRDefault="00666C32" w:rsidP="00500527">
      <w:pPr>
        <w:pStyle w:val="ListParagraph"/>
        <w:numPr>
          <w:ilvl w:val="1"/>
          <w:numId w:val="7"/>
        </w:numPr>
        <w:tabs>
          <w:tab w:val="left" w:pos="2300"/>
        </w:tabs>
        <w:spacing w:before="120"/>
        <w:ind w:left="2299" w:hanging="283"/>
        <w:rPr>
          <w:sz w:val="24"/>
        </w:rPr>
      </w:pPr>
      <w:r>
        <w:rPr>
          <w:sz w:val="24"/>
        </w:rPr>
        <w:t>Yes</w:t>
      </w:r>
    </w:p>
    <w:p w14:paraId="59543787" w14:textId="77777777" w:rsidR="006F109D" w:rsidRDefault="00666C32" w:rsidP="00500527">
      <w:pPr>
        <w:pStyle w:val="ListParagraph"/>
        <w:numPr>
          <w:ilvl w:val="1"/>
          <w:numId w:val="7"/>
        </w:numPr>
        <w:tabs>
          <w:tab w:val="left" w:pos="2300"/>
        </w:tabs>
        <w:ind w:left="2299" w:hanging="283"/>
        <w:rPr>
          <w:sz w:val="24"/>
        </w:rPr>
      </w:pPr>
      <w:r>
        <w:rPr>
          <w:sz w:val="24"/>
        </w:rPr>
        <w:t>No</w:t>
      </w:r>
    </w:p>
    <w:p w14:paraId="0EE31B46" w14:textId="1654CD0F" w:rsidR="006F109D" w:rsidRDefault="009A2218">
      <w:pPr>
        <w:pStyle w:val="BodyText"/>
        <w:spacing w:before="10"/>
        <w:ind w:firstLine="0"/>
        <w:rPr>
          <w:b w:val="0"/>
          <w:sz w:val="20"/>
        </w:rPr>
      </w:pPr>
      <w:r>
        <w:rPr>
          <w:noProof/>
        </w:rPr>
        <mc:AlternateContent>
          <mc:Choice Requires="wps">
            <w:drawing>
              <wp:anchor distT="0" distB="0" distL="0" distR="0" simplePos="0" relativeHeight="1168" behindDoc="0" locked="0" layoutInCell="1" allowOverlap="1" wp14:anchorId="5B0ED4FA" wp14:editId="394C566A">
                <wp:simplePos x="0" y="0"/>
                <wp:positionH relativeFrom="page">
                  <wp:posOffset>751205</wp:posOffset>
                </wp:positionH>
                <wp:positionV relativeFrom="paragraph">
                  <wp:posOffset>189865</wp:posOffset>
                </wp:positionV>
                <wp:extent cx="6269990" cy="599440"/>
                <wp:effectExtent l="8255" t="8890" r="8255" b="10795"/>
                <wp:wrapTopAndBottom/>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599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89449" w14:textId="77777777" w:rsidR="006F109D" w:rsidRDefault="00666C32">
                            <w:pPr>
                              <w:spacing w:before="21"/>
                              <w:ind w:left="107"/>
                              <w:rPr>
                                <w:sz w:val="24"/>
                              </w:rPr>
                            </w:pPr>
                            <w:r>
                              <w:rPr>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ED4FA" id="Text Box 9" o:spid="_x0000_s1028" type="#_x0000_t202" alt="&quot;&quot;" style="position:absolute;margin-left:59.15pt;margin-top:14.95pt;width:493.7pt;height:47.2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" filled="f" strokeweight=".48pt">
                <v:textbox inset="0,0,0,0">
                  <w:txbxContent>
                    <w:p w14:paraId="4AD89449" w14:textId="77777777" w:rsidR="006F109D" w:rsidRDefault="00666C32">
                      <w:pPr>
                        <w:spacing w:before="21"/>
                        <w:ind w:left="107"/>
                        <w:rPr>
                          <w:sz w:val="24"/>
                        </w:rPr>
                      </w:pPr>
                      <w:r>
                        <w:rPr>
                          <w:sz w:val="24"/>
                        </w:rPr>
                        <w:t>Notes:</w:t>
                      </w:r>
                    </w:p>
                  </w:txbxContent>
                </v:textbox>
                <w10:wrap type="topAndBottom" anchorx="page"/>
              </v:shape>
            </w:pict>
          </mc:Fallback>
        </mc:AlternateContent>
      </w:r>
    </w:p>
    <w:p w14:paraId="399A0F1E" w14:textId="77777777" w:rsidR="006F109D" w:rsidRDefault="006F109D">
      <w:pPr>
        <w:rPr>
          <w:sz w:val="20"/>
        </w:rPr>
        <w:sectPr w:rsidR="006F109D">
          <w:pgSz w:w="12240" w:h="15840"/>
          <w:pgMar w:top="1420" w:right="1080" w:bottom="700" w:left="1080" w:header="0" w:footer="500" w:gutter="0"/>
          <w:cols w:space="720"/>
        </w:sectPr>
      </w:pPr>
    </w:p>
    <w:p w14:paraId="6642BEB3" w14:textId="77777777" w:rsidR="006F109D" w:rsidRDefault="00666C32">
      <w:pPr>
        <w:pStyle w:val="Heading1"/>
        <w:ind w:left="100"/>
      </w:pPr>
      <w:bookmarkStart w:id="12" w:name="SRR_Appendix_A"/>
      <w:bookmarkStart w:id="13" w:name="Appendix_A:_Evaluation/Reevaluation"/>
      <w:bookmarkEnd w:id="12"/>
      <w:bookmarkEnd w:id="13"/>
      <w:r>
        <w:lastRenderedPageBreak/>
        <w:t>Appendix A: Evaluation/Reevaluation</w:t>
      </w:r>
    </w:p>
    <w:p w14:paraId="299AB9D6" w14:textId="77777777" w:rsidR="006F109D" w:rsidRDefault="006F109D">
      <w:pPr>
        <w:pStyle w:val="BodyText"/>
        <w:spacing w:before="5"/>
        <w:ind w:firstLine="0"/>
        <w:rPr>
          <w:rFonts w:ascii="Cambria"/>
          <w:sz w:val="45"/>
        </w:rPr>
      </w:pPr>
    </w:p>
    <w:p w14:paraId="2FD8144B" w14:textId="77777777" w:rsidR="006F109D" w:rsidRDefault="00666C32">
      <w:pPr>
        <w:pStyle w:val="ListParagraph"/>
        <w:numPr>
          <w:ilvl w:val="0"/>
          <w:numId w:val="4"/>
        </w:numPr>
        <w:tabs>
          <w:tab w:val="left" w:pos="819"/>
          <w:tab w:val="left" w:pos="820"/>
        </w:tabs>
        <w:spacing w:before="1"/>
        <w:ind w:right="154" w:hanging="628"/>
        <w:jc w:val="left"/>
        <w:rPr>
          <w:b/>
          <w:sz w:val="28"/>
        </w:rPr>
      </w:pPr>
      <w:r>
        <w:rPr>
          <w:b/>
          <w:sz w:val="28"/>
        </w:rPr>
        <w:t>Parental consent for initial evaluation OR reevaluation was obtained prior to evaluation. Initial 300.300(a)(1)(i</w:t>
      </w:r>
      <w:proofErr w:type="gramStart"/>
      <w:r>
        <w:rPr>
          <w:b/>
          <w:sz w:val="28"/>
        </w:rPr>
        <w:t>)  Reevaluation</w:t>
      </w:r>
      <w:proofErr w:type="gramEnd"/>
      <w:r>
        <w:rPr>
          <w:b/>
          <w:sz w:val="28"/>
        </w:rPr>
        <w:t xml:space="preserve">  300.300(c)(1)(i); 4.02(5)</w:t>
      </w:r>
    </w:p>
    <w:p w14:paraId="0F8F5B03" w14:textId="77777777" w:rsidR="006F109D" w:rsidRDefault="00666C32">
      <w:pPr>
        <w:pStyle w:val="ListParagraph"/>
        <w:numPr>
          <w:ilvl w:val="1"/>
          <w:numId w:val="4"/>
        </w:numPr>
        <w:tabs>
          <w:tab w:val="left" w:pos="2259"/>
          <w:tab w:val="left" w:pos="2260"/>
        </w:tabs>
        <w:spacing w:before="118"/>
        <w:rPr>
          <w:sz w:val="24"/>
        </w:rPr>
      </w:pPr>
      <w:r>
        <w:rPr>
          <w:sz w:val="24"/>
        </w:rPr>
        <w:t>Yes</w:t>
      </w:r>
    </w:p>
    <w:p w14:paraId="09A34CCC" w14:textId="77777777" w:rsidR="006F109D" w:rsidRDefault="00666C32">
      <w:pPr>
        <w:pStyle w:val="ListParagraph"/>
        <w:numPr>
          <w:ilvl w:val="1"/>
          <w:numId w:val="4"/>
        </w:numPr>
        <w:tabs>
          <w:tab w:val="left" w:pos="2259"/>
          <w:tab w:val="left" w:pos="2260"/>
        </w:tabs>
        <w:rPr>
          <w:sz w:val="24"/>
        </w:rPr>
      </w:pPr>
      <w:r>
        <w:rPr>
          <w:sz w:val="24"/>
        </w:rPr>
        <w:t>No</w:t>
      </w:r>
    </w:p>
    <w:p w14:paraId="58C5E541" w14:textId="77777777" w:rsidR="006F109D" w:rsidRDefault="00666C32">
      <w:pPr>
        <w:ind w:left="2260"/>
        <w:rPr>
          <w:sz w:val="24"/>
        </w:rPr>
      </w:pPr>
      <w:r>
        <w:rPr>
          <w:sz w:val="24"/>
        </w:rPr>
        <w:t>Date consent received</w:t>
      </w:r>
    </w:p>
    <w:p w14:paraId="3AF8E2D4" w14:textId="77777777" w:rsidR="006F109D" w:rsidRDefault="00666C32">
      <w:pPr>
        <w:tabs>
          <w:tab w:val="left" w:pos="2977"/>
          <w:tab w:val="left" w:pos="3668"/>
          <w:tab w:val="left" w:pos="4479"/>
        </w:tabs>
        <w:ind w:left="2260"/>
        <w:rPr>
          <w:sz w:val="24"/>
        </w:rPr>
      </w:pP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14:paraId="7922AE49" w14:textId="77777777" w:rsidR="006F109D" w:rsidRDefault="006F109D">
      <w:pPr>
        <w:pStyle w:val="BodyText"/>
        <w:spacing w:before="0"/>
        <w:ind w:firstLine="0"/>
        <w:rPr>
          <w:b w:val="0"/>
          <w:sz w:val="20"/>
        </w:rPr>
      </w:pPr>
    </w:p>
    <w:p w14:paraId="42852D77" w14:textId="77777777" w:rsidR="006F109D" w:rsidRDefault="00666C32">
      <w:pPr>
        <w:pStyle w:val="ListParagraph"/>
        <w:numPr>
          <w:ilvl w:val="0"/>
          <w:numId w:val="4"/>
        </w:numPr>
        <w:tabs>
          <w:tab w:val="left" w:pos="819"/>
          <w:tab w:val="left" w:pos="820"/>
        </w:tabs>
        <w:spacing w:before="220"/>
        <w:ind w:left="820" w:right="154"/>
        <w:jc w:val="left"/>
        <w:rPr>
          <w:b/>
          <w:sz w:val="28"/>
        </w:rPr>
      </w:pPr>
      <w:r>
        <w:rPr>
          <w:b/>
          <w:sz w:val="28"/>
        </w:rPr>
        <w:t>If parental consent was not obtained, reasonable efforts were made and documented to obtain consent and parent failed to respond (reevaluation only).</w:t>
      </w:r>
      <w:r>
        <w:rPr>
          <w:b/>
          <w:spacing w:val="-18"/>
          <w:sz w:val="28"/>
        </w:rPr>
        <w:t xml:space="preserve"> </w:t>
      </w:r>
      <w:r>
        <w:rPr>
          <w:b/>
          <w:sz w:val="28"/>
        </w:rPr>
        <w:t>300.300(c)(2)(</w:t>
      </w:r>
      <w:proofErr w:type="gramStart"/>
      <w:r>
        <w:rPr>
          <w:b/>
          <w:sz w:val="28"/>
        </w:rPr>
        <w:t>i)-(</w:t>
      </w:r>
      <w:proofErr w:type="gramEnd"/>
      <w:r>
        <w:rPr>
          <w:b/>
          <w:sz w:val="28"/>
        </w:rPr>
        <w:t>ii);4.02(4)(a);4.02(5)</w:t>
      </w:r>
    </w:p>
    <w:p w14:paraId="0A2E0D51" w14:textId="77777777" w:rsidR="006F109D" w:rsidRDefault="00666C32">
      <w:pPr>
        <w:pStyle w:val="ListParagraph"/>
        <w:numPr>
          <w:ilvl w:val="1"/>
          <w:numId w:val="4"/>
        </w:numPr>
        <w:tabs>
          <w:tab w:val="left" w:pos="2259"/>
          <w:tab w:val="left" w:pos="2260"/>
        </w:tabs>
        <w:spacing w:before="118"/>
        <w:rPr>
          <w:sz w:val="24"/>
        </w:rPr>
      </w:pPr>
      <w:r>
        <w:rPr>
          <w:sz w:val="24"/>
        </w:rPr>
        <w:t>Yes</w:t>
      </w:r>
    </w:p>
    <w:p w14:paraId="23C1A329" w14:textId="77777777" w:rsidR="006F109D" w:rsidRDefault="00666C32">
      <w:pPr>
        <w:pStyle w:val="ListParagraph"/>
        <w:numPr>
          <w:ilvl w:val="1"/>
          <w:numId w:val="4"/>
        </w:numPr>
        <w:tabs>
          <w:tab w:val="left" w:pos="2259"/>
          <w:tab w:val="left" w:pos="2260"/>
        </w:tabs>
        <w:rPr>
          <w:sz w:val="24"/>
        </w:rPr>
      </w:pPr>
      <w:r>
        <w:rPr>
          <w:sz w:val="24"/>
        </w:rPr>
        <w:t>No</w:t>
      </w:r>
    </w:p>
    <w:p w14:paraId="569D215A" w14:textId="77777777" w:rsidR="006F109D" w:rsidRDefault="00666C32">
      <w:pPr>
        <w:pStyle w:val="ListParagraph"/>
        <w:numPr>
          <w:ilvl w:val="1"/>
          <w:numId w:val="4"/>
        </w:numPr>
        <w:tabs>
          <w:tab w:val="left" w:pos="2259"/>
          <w:tab w:val="left" w:pos="2260"/>
        </w:tabs>
        <w:rPr>
          <w:sz w:val="24"/>
        </w:rPr>
      </w:pPr>
      <w:r>
        <w:rPr>
          <w:sz w:val="24"/>
        </w:rPr>
        <w:t>N/A</w:t>
      </w:r>
    </w:p>
    <w:p w14:paraId="65156225" w14:textId="77777777" w:rsidR="006F109D" w:rsidRDefault="00666C32" w:rsidP="004A725A">
      <w:pPr>
        <w:pStyle w:val="ListParagraph"/>
        <w:numPr>
          <w:ilvl w:val="0"/>
          <w:numId w:val="4"/>
        </w:numPr>
        <w:tabs>
          <w:tab w:val="left" w:pos="820"/>
        </w:tabs>
        <w:spacing w:before="119"/>
        <w:ind w:right="150" w:hanging="628"/>
        <w:jc w:val="left"/>
        <w:rPr>
          <w:b/>
          <w:sz w:val="28"/>
        </w:rPr>
      </w:pPr>
      <w:r w:rsidRPr="00666C32">
        <w:rPr>
          <w:b/>
          <w:sz w:val="28"/>
        </w:rPr>
        <w:t xml:space="preserve">A variety of technically sound assessment tools and strategies were used to gather relevant information about the child, including information provided by the parent.  300.304(b)(1); 4.02(4) </w:t>
      </w:r>
      <w:r>
        <w:rPr>
          <w:b/>
          <w:sz w:val="28"/>
        </w:rPr>
        <w:t>and</w:t>
      </w:r>
      <w:r>
        <w:rPr>
          <w:b/>
          <w:spacing w:val="-21"/>
          <w:sz w:val="28"/>
        </w:rPr>
        <w:t xml:space="preserve"> </w:t>
      </w:r>
      <w:r>
        <w:rPr>
          <w:b/>
          <w:sz w:val="28"/>
        </w:rPr>
        <w:t>(5)</w:t>
      </w:r>
    </w:p>
    <w:p w14:paraId="0063073A" w14:textId="77777777" w:rsidR="006F109D" w:rsidRDefault="00666C32">
      <w:pPr>
        <w:pStyle w:val="ListParagraph"/>
        <w:numPr>
          <w:ilvl w:val="1"/>
          <w:numId w:val="4"/>
        </w:numPr>
        <w:tabs>
          <w:tab w:val="left" w:pos="2259"/>
          <w:tab w:val="left" w:pos="2260"/>
        </w:tabs>
        <w:spacing w:before="120"/>
        <w:rPr>
          <w:sz w:val="24"/>
        </w:rPr>
      </w:pPr>
      <w:r>
        <w:rPr>
          <w:sz w:val="24"/>
        </w:rPr>
        <w:t>Yes</w:t>
      </w:r>
    </w:p>
    <w:p w14:paraId="7218F11E" w14:textId="77777777" w:rsidR="006F109D" w:rsidRDefault="00666C32">
      <w:pPr>
        <w:pStyle w:val="ListParagraph"/>
        <w:numPr>
          <w:ilvl w:val="1"/>
          <w:numId w:val="4"/>
        </w:numPr>
        <w:tabs>
          <w:tab w:val="left" w:pos="2259"/>
          <w:tab w:val="left" w:pos="2260"/>
        </w:tabs>
        <w:rPr>
          <w:sz w:val="24"/>
        </w:rPr>
      </w:pPr>
      <w:r>
        <w:rPr>
          <w:sz w:val="24"/>
        </w:rPr>
        <w:t>No</w:t>
      </w:r>
    </w:p>
    <w:p w14:paraId="41E6FCD1" w14:textId="77777777" w:rsidR="006F109D" w:rsidRDefault="00666C32">
      <w:pPr>
        <w:pStyle w:val="ListParagraph"/>
        <w:numPr>
          <w:ilvl w:val="0"/>
          <w:numId w:val="4"/>
        </w:numPr>
        <w:tabs>
          <w:tab w:val="left" w:pos="819"/>
          <w:tab w:val="left" w:pos="820"/>
        </w:tabs>
        <w:spacing w:before="121"/>
        <w:ind w:right="789" w:hanging="628"/>
        <w:jc w:val="left"/>
        <w:rPr>
          <w:b/>
          <w:sz w:val="28"/>
        </w:rPr>
      </w:pPr>
      <w:r>
        <w:rPr>
          <w:b/>
          <w:sz w:val="28"/>
        </w:rPr>
        <w:t>Child was assessed in all areas of suspected disability. 300.304(c)(4); 4.02(4) and</w:t>
      </w:r>
      <w:r>
        <w:rPr>
          <w:b/>
          <w:spacing w:val="-8"/>
          <w:sz w:val="28"/>
        </w:rPr>
        <w:t xml:space="preserve"> </w:t>
      </w:r>
      <w:r>
        <w:rPr>
          <w:b/>
          <w:sz w:val="28"/>
        </w:rPr>
        <w:t>(5)</w:t>
      </w:r>
    </w:p>
    <w:p w14:paraId="557DBBF6" w14:textId="77777777" w:rsidR="006F109D" w:rsidRDefault="00666C32">
      <w:pPr>
        <w:pStyle w:val="ListParagraph"/>
        <w:numPr>
          <w:ilvl w:val="1"/>
          <w:numId w:val="4"/>
        </w:numPr>
        <w:tabs>
          <w:tab w:val="left" w:pos="2259"/>
          <w:tab w:val="left" w:pos="2260"/>
        </w:tabs>
        <w:spacing w:before="121"/>
        <w:rPr>
          <w:sz w:val="24"/>
        </w:rPr>
      </w:pPr>
      <w:r>
        <w:rPr>
          <w:sz w:val="24"/>
        </w:rPr>
        <w:t>Yes</w:t>
      </w:r>
    </w:p>
    <w:p w14:paraId="53A0A4A2" w14:textId="77777777" w:rsidR="006F109D" w:rsidRDefault="00666C32">
      <w:pPr>
        <w:pStyle w:val="ListParagraph"/>
        <w:numPr>
          <w:ilvl w:val="1"/>
          <w:numId w:val="4"/>
        </w:numPr>
        <w:tabs>
          <w:tab w:val="left" w:pos="2259"/>
          <w:tab w:val="left" w:pos="2260"/>
        </w:tabs>
        <w:rPr>
          <w:sz w:val="24"/>
        </w:rPr>
      </w:pPr>
      <w:r>
        <w:rPr>
          <w:sz w:val="24"/>
        </w:rPr>
        <w:t>No</w:t>
      </w:r>
    </w:p>
    <w:p w14:paraId="54D8B3A4" w14:textId="77777777" w:rsidR="006F109D" w:rsidRDefault="00666C32">
      <w:pPr>
        <w:pStyle w:val="ListParagraph"/>
        <w:numPr>
          <w:ilvl w:val="0"/>
          <w:numId w:val="4"/>
        </w:numPr>
        <w:tabs>
          <w:tab w:val="left" w:pos="819"/>
          <w:tab w:val="left" w:pos="820"/>
        </w:tabs>
        <w:spacing w:before="120"/>
        <w:ind w:right="330" w:hanging="628"/>
        <w:jc w:val="left"/>
        <w:rPr>
          <w:b/>
          <w:sz w:val="28"/>
        </w:rPr>
      </w:pPr>
      <w:r>
        <w:rPr>
          <w:b/>
          <w:sz w:val="28"/>
        </w:rPr>
        <w:t xml:space="preserve">Evaluation was sufficiently comprehensive to identify </w:t>
      </w:r>
      <w:proofErr w:type="gramStart"/>
      <w:r>
        <w:rPr>
          <w:b/>
          <w:sz w:val="28"/>
        </w:rPr>
        <w:t>all of</w:t>
      </w:r>
      <w:proofErr w:type="gramEnd"/>
      <w:r>
        <w:rPr>
          <w:b/>
          <w:sz w:val="28"/>
        </w:rPr>
        <w:t xml:space="preserve"> the child’s special education and related service’s needs whether or not commonly linked to the identified disability category.  300.304(c)(6); 4.02(4) and</w:t>
      </w:r>
      <w:r>
        <w:rPr>
          <w:b/>
          <w:spacing w:val="-33"/>
          <w:sz w:val="28"/>
        </w:rPr>
        <w:t xml:space="preserve"> </w:t>
      </w:r>
      <w:r>
        <w:rPr>
          <w:b/>
          <w:sz w:val="28"/>
        </w:rPr>
        <w:t>(5)</w:t>
      </w:r>
    </w:p>
    <w:p w14:paraId="18707DC9" w14:textId="77777777" w:rsidR="006F109D" w:rsidRDefault="00666C32">
      <w:pPr>
        <w:pStyle w:val="ListParagraph"/>
        <w:numPr>
          <w:ilvl w:val="1"/>
          <w:numId w:val="4"/>
        </w:numPr>
        <w:tabs>
          <w:tab w:val="left" w:pos="2259"/>
          <w:tab w:val="left" w:pos="2260"/>
        </w:tabs>
        <w:spacing w:before="118"/>
        <w:rPr>
          <w:sz w:val="24"/>
        </w:rPr>
      </w:pPr>
      <w:r>
        <w:rPr>
          <w:sz w:val="24"/>
        </w:rPr>
        <w:t>Yes</w:t>
      </w:r>
    </w:p>
    <w:p w14:paraId="2E964E61" w14:textId="77777777" w:rsidR="006F109D" w:rsidRDefault="00666C32">
      <w:pPr>
        <w:pStyle w:val="ListParagraph"/>
        <w:numPr>
          <w:ilvl w:val="1"/>
          <w:numId w:val="4"/>
        </w:numPr>
        <w:tabs>
          <w:tab w:val="left" w:pos="2259"/>
          <w:tab w:val="left" w:pos="2260"/>
        </w:tabs>
        <w:rPr>
          <w:sz w:val="24"/>
        </w:rPr>
      </w:pPr>
      <w:r>
        <w:rPr>
          <w:sz w:val="24"/>
        </w:rPr>
        <w:t>No</w:t>
      </w:r>
    </w:p>
    <w:p w14:paraId="5749A838" w14:textId="77777777" w:rsidR="006F109D" w:rsidRDefault="00666C32">
      <w:pPr>
        <w:pStyle w:val="ListParagraph"/>
        <w:numPr>
          <w:ilvl w:val="0"/>
          <w:numId w:val="4"/>
        </w:numPr>
        <w:tabs>
          <w:tab w:val="left" w:pos="819"/>
          <w:tab w:val="left" w:pos="820"/>
        </w:tabs>
        <w:spacing w:before="120"/>
        <w:ind w:right="629" w:hanging="628"/>
        <w:jc w:val="left"/>
        <w:rPr>
          <w:b/>
          <w:sz w:val="28"/>
        </w:rPr>
      </w:pPr>
      <w:r>
        <w:rPr>
          <w:b/>
          <w:sz w:val="28"/>
        </w:rPr>
        <w:t>Did the team consider the question: “Can the child receive reasonable educational benefit from general education alone?” 300.8(a)(2);300.306(b)(1)(i);</w:t>
      </w:r>
      <w:r>
        <w:rPr>
          <w:b/>
          <w:spacing w:val="-19"/>
          <w:sz w:val="28"/>
        </w:rPr>
        <w:t xml:space="preserve"> </w:t>
      </w:r>
      <w:r>
        <w:rPr>
          <w:b/>
          <w:sz w:val="28"/>
        </w:rPr>
        <w:t>2.08</w:t>
      </w:r>
    </w:p>
    <w:p w14:paraId="3FC74309" w14:textId="77777777" w:rsidR="006F109D" w:rsidRDefault="00666C32">
      <w:pPr>
        <w:pStyle w:val="ListParagraph"/>
        <w:numPr>
          <w:ilvl w:val="1"/>
          <w:numId w:val="4"/>
        </w:numPr>
        <w:tabs>
          <w:tab w:val="left" w:pos="2259"/>
          <w:tab w:val="left" w:pos="2260"/>
        </w:tabs>
        <w:spacing w:before="118"/>
        <w:rPr>
          <w:sz w:val="24"/>
        </w:rPr>
      </w:pPr>
      <w:r>
        <w:rPr>
          <w:sz w:val="24"/>
        </w:rPr>
        <w:t>Yes</w:t>
      </w:r>
    </w:p>
    <w:p w14:paraId="5A63902D" w14:textId="77777777" w:rsidR="006F109D" w:rsidRDefault="00666C32">
      <w:pPr>
        <w:pStyle w:val="ListParagraph"/>
        <w:numPr>
          <w:ilvl w:val="1"/>
          <w:numId w:val="4"/>
        </w:numPr>
        <w:tabs>
          <w:tab w:val="left" w:pos="2259"/>
          <w:tab w:val="left" w:pos="2260"/>
        </w:tabs>
        <w:rPr>
          <w:sz w:val="24"/>
        </w:rPr>
      </w:pPr>
      <w:r>
        <w:rPr>
          <w:sz w:val="24"/>
        </w:rPr>
        <w:t>No</w:t>
      </w:r>
    </w:p>
    <w:p w14:paraId="389EFB5E" w14:textId="77777777" w:rsidR="006F109D" w:rsidRDefault="006F109D">
      <w:pPr>
        <w:rPr>
          <w:sz w:val="24"/>
        </w:rPr>
        <w:sectPr w:rsidR="006F109D">
          <w:pgSz w:w="12240" w:h="15840"/>
          <w:pgMar w:top="1480" w:right="1320" w:bottom="700" w:left="1340" w:header="0" w:footer="500" w:gutter="0"/>
          <w:cols w:space="720"/>
        </w:sectPr>
      </w:pPr>
    </w:p>
    <w:p w14:paraId="461E2A00" w14:textId="77777777" w:rsidR="006F109D" w:rsidRDefault="00666C32">
      <w:pPr>
        <w:pStyle w:val="ListParagraph"/>
        <w:numPr>
          <w:ilvl w:val="0"/>
          <w:numId w:val="4"/>
        </w:numPr>
        <w:tabs>
          <w:tab w:val="left" w:pos="939"/>
          <w:tab w:val="left" w:pos="940"/>
        </w:tabs>
        <w:spacing w:before="19"/>
        <w:ind w:left="939" w:right="216" w:hanging="628"/>
        <w:jc w:val="left"/>
        <w:rPr>
          <w:b/>
          <w:sz w:val="28"/>
        </w:rPr>
      </w:pPr>
      <w:r>
        <w:rPr>
          <w:b/>
          <w:sz w:val="28"/>
        </w:rPr>
        <w:lastRenderedPageBreak/>
        <w:t>Did the team consider the question: “Is the child’s performance due to the lack of instruction in reading and/or math?”  300.306(b)(1)(</w:t>
      </w:r>
      <w:proofErr w:type="gramStart"/>
      <w:r>
        <w:rPr>
          <w:b/>
          <w:sz w:val="28"/>
        </w:rPr>
        <w:t>i)-(</w:t>
      </w:r>
      <w:proofErr w:type="gramEnd"/>
      <w:r>
        <w:rPr>
          <w:b/>
          <w:sz w:val="28"/>
        </w:rPr>
        <w:t>ii);</w:t>
      </w:r>
      <w:r>
        <w:rPr>
          <w:b/>
          <w:spacing w:val="-25"/>
          <w:sz w:val="28"/>
        </w:rPr>
        <w:t xml:space="preserve"> </w:t>
      </w:r>
      <w:r>
        <w:rPr>
          <w:b/>
          <w:sz w:val="28"/>
        </w:rPr>
        <w:t>2.08</w:t>
      </w:r>
    </w:p>
    <w:p w14:paraId="0E3E2E93" w14:textId="77777777" w:rsidR="006F109D" w:rsidRDefault="00666C32">
      <w:pPr>
        <w:pStyle w:val="ListParagraph"/>
        <w:numPr>
          <w:ilvl w:val="1"/>
          <w:numId w:val="4"/>
        </w:numPr>
        <w:tabs>
          <w:tab w:val="left" w:pos="2379"/>
          <w:tab w:val="left" w:pos="2380"/>
        </w:tabs>
        <w:spacing w:before="120"/>
        <w:ind w:left="2380"/>
        <w:rPr>
          <w:sz w:val="24"/>
        </w:rPr>
      </w:pPr>
      <w:r>
        <w:rPr>
          <w:sz w:val="24"/>
        </w:rPr>
        <w:t>Yes</w:t>
      </w:r>
    </w:p>
    <w:p w14:paraId="028D7873" w14:textId="77777777" w:rsidR="006F109D" w:rsidRDefault="00666C32">
      <w:pPr>
        <w:pStyle w:val="ListParagraph"/>
        <w:numPr>
          <w:ilvl w:val="1"/>
          <w:numId w:val="4"/>
        </w:numPr>
        <w:tabs>
          <w:tab w:val="left" w:pos="2379"/>
          <w:tab w:val="left" w:pos="2380"/>
        </w:tabs>
        <w:ind w:left="2380"/>
        <w:rPr>
          <w:sz w:val="24"/>
        </w:rPr>
      </w:pPr>
      <w:r>
        <w:rPr>
          <w:sz w:val="24"/>
        </w:rPr>
        <w:t>No</w:t>
      </w:r>
    </w:p>
    <w:p w14:paraId="08528C5A" w14:textId="77777777" w:rsidR="006F109D" w:rsidRDefault="00666C32">
      <w:pPr>
        <w:pStyle w:val="ListParagraph"/>
        <w:numPr>
          <w:ilvl w:val="0"/>
          <w:numId w:val="4"/>
        </w:numPr>
        <w:tabs>
          <w:tab w:val="left" w:pos="939"/>
          <w:tab w:val="left" w:pos="940"/>
        </w:tabs>
        <w:spacing w:before="120"/>
        <w:ind w:left="939" w:right="526" w:hanging="628"/>
        <w:jc w:val="left"/>
        <w:rPr>
          <w:b/>
          <w:sz w:val="28"/>
        </w:rPr>
      </w:pPr>
      <w:r>
        <w:rPr>
          <w:b/>
          <w:sz w:val="28"/>
        </w:rPr>
        <w:t>Did the team consider the question: “For the child whose primary language is other than English, is limited English acquisition the primary cause of the child’s learning problems?”  300.306(b)(1)(iii);</w:t>
      </w:r>
      <w:r>
        <w:rPr>
          <w:b/>
          <w:spacing w:val="-26"/>
          <w:sz w:val="28"/>
        </w:rPr>
        <w:t xml:space="preserve"> </w:t>
      </w:r>
      <w:r>
        <w:rPr>
          <w:b/>
          <w:sz w:val="28"/>
        </w:rPr>
        <w:t>2.08</w:t>
      </w:r>
    </w:p>
    <w:p w14:paraId="61DF117E" w14:textId="77777777" w:rsidR="006F109D" w:rsidRDefault="00666C32">
      <w:pPr>
        <w:pStyle w:val="ListParagraph"/>
        <w:numPr>
          <w:ilvl w:val="1"/>
          <w:numId w:val="4"/>
        </w:numPr>
        <w:tabs>
          <w:tab w:val="left" w:pos="2379"/>
          <w:tab w:val="left" w:pos="2380"/>
        </w:tabs>
        <w:spacing w:before="118"/>
        <w:ind w:left="2380"/>
        <w:rPr>
          <w:sz w:val="24"/>
        </w:rPr>
      </w:pPr>
      <w:r>
        <w:rPr>
          <w:sz w:val="24"/>
        </w:rPr>
        <w:t>Yes</w:t>
      </w:r>
    </w:p>
    <w:p w14:paraId="45AEF378" w14:textId="77777777" w:rsidR="006F109D" w:rsidRDefault="00666C32">
      <w:pPr>
        <w:pStyle w:val="ListParagraph"/>
        <w:numPr>
          <w:ilvl w:val="1"/>
          <w:numId w:val="4"/>
        </w:numPr>
        <w:tabs>
          <w:tab w:val="left" w:pos="2379"/>
          <w:tab w:val="left" w:pos="2380"/>
        </w:tabs>
        <w:ind w:left="2380"/>
        <w:rPr>
          <w:sz w:val="24"/>
        </w:rPr>
      </w:pPr>
      <w:r>
        <w:rPr>
          <w:sz w:val="24"/>
        </w:rPr>
        <w:t>No</w:t>
      </w:r>
    </w:p>
    <w:p w14:paraId="63BF11F1" w14:textId="77777777" w:rsidR="006F109D" w:rsidRDefault="00666C32">
      <w:pPr>
        <w:pStyle w:val="ListParagraph"/>
        <w:numPr>
          <w:ilvl w:val="1"/>
          <w:numId w:val="4"/>
        </w:numPr>
        <w:tabs>
          <w:tab w:val="left" w:pos="2379"/>
          <w:tab w:val="left" w:pos="2380"/>
        </w:tabs>
        <w:ind w:left="2380"/>
        <w:rPr>
          <w:sz w:val="24"/>
        </w:rPr>
      </w:pPr>
      <w:r>
        <w:rPr>
          <w:sz w:val="24"/>
        </w:rPr>
        <w:t>N/A</w:t>
      </w:r>
    </w:p>
    <w:p w14:paraId="3420321A" w14:textId="77777777" w:rsidR="006F109D" w:rsidRDefault="00666C32">
      <w:pPr>
        <w:pStyle w:val="ListParagraph"/>
        <w:numPr>
          <w:ilvl w:val="0"/>
          <w:numId w:val="4"/>
        </w:numPr>
        <w:tabs>
          <w:tab w:val="left" w:pos="939"/>
          <w:tab w:val="left" w:pos="940"/>
        </w:tabs>
        <w:spacing w:before="120"/>
        <w:ind w:left="939" w:right="272" w:hanging="628"/>
        <w:jc w:val="left"/>
        <w:rPr>
          <w:b/>
          <w:sz w:val="28"/>
        </w:rPr>
      </w:pPr>
      <w:r>
        <w:rPr>
          <w:b/>
          <w:sz w:val="28"/>
        </w:rPr>
        <w:t>Reevaluation conducted at least every 3 years, unless evidence exists that the parent and the AU determine that a reevaluation is unnecessary. 300.303(b)(1) and (2);</w:t>
      </w:r>
      <w:r>
        <w:rPr>
          <w:b/>
          <w:spacing w:val="-13"/>
          <w:sz w:val="28"/>
        </w:rPr>
        <w:t xml:space="preserve"> </w:t>
      </w:r>
      <w:r>
        <w:rPr>
          <w:b/>
          <w:sz w:val="28"/>
        </w:rPr>
        <w:t>4.02(5)</w:t>
      </w:r>
    </w:p>
    <w:p w14:paraId="522EEA55" w14:textId="77777777" w:rsidR="006F109D" w:rsidRDefault="00666C32">
      <w:pPr>
        <w:pStyle w:val="ListParagraph"/>
        <w:numPr>
          <w:ilvl w:val="1"/>
          <w:numId w:val="4"/>
        </w:numPr>
        <w:tabs>
          <w:tab w:val="left" w:pos="2379"/>
          <w:tab w:val="left" w:pos="2380"/>
        </w:tabs>
        <w:spacing w:before="121"/>
        <w:ind w:left="2380"/>
        <w:rPr>
          <w:sz w:val="24"/>
        </w:rPr>
      </w:pPr>
      <w:r>
        <w:rPr>
          <w:sz w:val="24"/>
        </w:rPr>
        <w:t>Yes</w:t>
      </w:r>
    </w:p>
    <w:p w14:paraId="6CE0A561" w14:textId="77777777" w:rsidR="006F109D" w:rsidRDefault="00666C32">
      <w:pPr>
        <w:pStyle w:val="ListParagraph"/>
        <w:numPr>
          <w:ilvl w:val="1"/>
          <w:numId w:val="4"/>
        </w:numPr>
        <w:tabs>
          <w:tab w:val="left" w:pos="2379"/>
          <w:tab w:val="left" w:pos="2380"/>
        </w:tabs>
        <w:ind w:left="2380"/>
        <w:rPr>
          <w:sz w:val="24"/>
        </w:rPr>
      </w:pPr>
      <w:r>
        <w:rPr>
          <w:sz w:val="24"/>
        </w:rPr>
        <w:t>No</w:t>
      </w:r>
    </w:p>
    <w:p w14:paraId="013566AA" w14:textId="77777777" w:rsidR="006F109D" w:rsidRDefault="00666C32">
      <w:pPr>
        <w:pStyle w:val="ListParagraph"/>
        <w:numPr>
          <w:ilvl w:val="1"/>
          <w:numId w:val="4"/>
        </w:numPr>
        <w:tabs>
          <w:tab w:val="left" w:pos="2379"/>
          <w:tab w:val="left" w:pos="2380"/>
        </w:tabs>
        <w:ind w:left="2380"/>
        <w:rPr>
          <w:sz w:val="24"/>
        </w:rPr>
      </w:pPr>
      <w:r>
        <w:rPr>
          <w:sz w:val="24"/>
        </w:rPr>
        <w:t>N/A (For initial evaluation</w:t>
      </w:r>
      <w:r>
        <w:rPr>
          <w:spacing w:val="-7"/>
          <w:sz w:val="24"/>
        </w:rPr>
        <w:t xml:space="preserve"> </w:t>
      </w:r>
      <w:r>
        <w:rPr>
          <w:sz w:val="24"/>
        </w:rPr>
        <w:t>only)</w:t>
      </w:r>
    </w:p>
    <w:p w14:paraId="78B034F0" w14:textId="77777777" w:rsidR="006F109D" w:rsidRDefault="00666C32">
      <w:pPr>
        <w:pStyle w:val="ListParagraph"/>
        <w:numPr>
          <w:ilvl w:val="0"/>
          <w:numId w:val="4"/>
        </w:numPr>
        <w:tabs>
          <w:tab w:val="left" w:pos="940"/>
          <w:tab w:val="left" w:pos="941"/>
        </w:tabs>
        <w:spacing w:before="120"/>
        <w:ind w:left="939" w:right="287" w:hanging="628"/>
        <w:jc w:val="left"/>
        <w:rPr>
          <w:b/>
          <w:sz w:val="28"/>
        </w:rPr>
      </w:pPr>
      <w:r>
        <w:rPr>
          <w:b/>
          <w:sz w:val="28"/>
        </w:rPr>
        <w:t>Per ECEA, once a written special education referral has been initiated, the initial IEP is completed within 90 calendar days from the date that parental consent was obtained.</w:t>
      </w:r>
      <w:r>
        <w:rPr>
          <w:b/>
          <w:spacing w:val="47"/>
          <w:sz w:val="28"/>
        </w:rPr>
        <w:t xml:space="preserve"> </w:t>
      </w:r>
      <w:r>
        <w:rPr>
          <w:b/>
          <w:sz w:val="28"/>
        </w:rPr>
        <w:t>4.03(1)(d)(i)</w:t>
      </w:r>
    </w:p>
    <w:p w14:paraId="1AEBC956" w14:textId="77777777" w:rsidR="006F109D" w:rsidRDefault="00666C32">
      <w:pPr>
        <w:pStyle w:val="ListParagraph"/>
        <w:numPr>
          <w:ilvl w:val="1"/>
          <w:numId w:val="4"/>
        </w:numPr>
        <w:tabs>
          <w:tab w:val="left" w:pos="2379"/>
          <w:tab w:val="left" w:pos="2380"/>
        </w:tabs>
        <w:spacing w:before="118"/>
        <w:ind w:left="2380"/>
        <w:rPr>
          <w:sz w:val="24"/>
        </w:rPr>
      </w:pPr>
      <w:r>
        <w:rPr>
          <w:sz w:val="24"/>
        </w:rPr>
        <w:t>Yes</w:t>
      </w:r>
    </w:p>
    <w:p w14:paraId="6297A7B4" w14:textId="77777777" w:rsidR="006F109D" w:rsidRDefault="00666C32">
      <w:pPr>
        <w:pStyle w:val="ListParagraph"/>
        <w:numPr>
          <w:ilvl w:val="1"/>
          <w:numId w:val="4"/>
        </w:numPr>
        <w:tabs>
          <w:tab w:val="left" w:pos="2379"/>
          <w:tab w:val="left" w:pos="2380"/>
        </w:tabs>
        <w:ind w:left="2380"/>
        <w:rPr>
          <w:sz w:val="24"/>
        </w:rPr>
      </w:pPr>
      <w:r>
        <w:rPr>
          <w:sz w:val="24"/>
        </w:rPr>
        <w:t>No</w:t>
      </w:r>
    </w:p>
    <w:p w14:paraId="6F099ED2" w14:textId="77777777" w:rsidR="006F109D" w:rsidRDefault="00666C32">
      <w:pPr>
        <w:pStyle w:val="ListParagraph"/>
        <w:numPr>
          <w:ilvl w:val="1"/>
          <w:numId w:val="4"/>
        </w:numPr>
        <w:tabs>
          <w:tab w:val="left" w:pos="2379"/>
          <w:tab w:val="left" w:pos="2380"/>
        </w:tabs>
        <w:ind w:left="2380"/>
        <w:rPr>
          <w:sz w:val="24"/>
        </w:rPr>
      </w:pPr>
      <w:r>
        <w:rPr>
          <w:sz w:val="24"/>
        </w:rPr>
        <w:t>N/A</w:t>
      </w:r>
    </w:p>
    <w:p w14:paraId="5F1ED6D9" w14:textId="26E024B3" w:rsidR="006F109D" w:rsidRDefault="009A2218">
      <w:pPr>
        <w:pStyle w:val="BodyText"/>
        <w:spacing w:before="9"/>
        <w:ind w:firstLine="0"/>
        <w:rPr>
          <w:b w:val="0"/>
          <w:sz w:val="20"/>
        </w:rPr>
      </w:pPr>
      <w:r>
        <w:rPr>
          <w:noProof/>
        </w:rPr>
        <mc:AlternateContent>
          <mc:Choice Requires="wps">
            <w:drawing>
              <wp:anchor distT="0" distB="0" distL="0" distR="0" simplePos="0" relativeHeight="1192" behindDoc="0" locked="0" layoutInCell="1" allowOverlap="1" wp14:anchorId="630D57F4" wp14:editId="409BF195">
                <wp:simplePos x="0" y="0"/>
                <wp:positionH relativeFrom="page">
                  <wp:posOffset>842645</wp:posOffset>
                </wp:positionH>
                <wp:positionV relativeFrom="paragraph">
                  <wp:posOffset>188595</wp:posOffset>
                </wp:positionV>
                <wp:extent cx="6087110" cy="599440"/>
                <wp:effectExtent l="13970" t="9525" r="13970" b="10160"/>
                <wp:wrapTopAndBottom/>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99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B75251" w14:textId="77777777" w:rsidR="006F109D" w:rsidRDefault="00666C32">
                            <w:pPr>
                              <w:spacing w:before="21"/>
                              <w:ind w:left="107"/>
                              <w:rPr>
                                <w:sz w:val="24"/>
                              </w:rPr>
                            </w:pPr>
                            <w:r>
                              <w:rPr>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57F4" id="Text Box 8" o:spid="_x0000_s1029" type="#_x0000_t202" alt="&quot;&quot;" style="position:absolute;margin-left:66.35pt;margin-top:14.85pt;width:479.3pt;height:47.2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" filled="f" strokeweight=".48pt">
                <v:textbox inset="0,0,0,0">
                  <w:txbxContent>
                    <w:p w14:paraId="12B75251" w14:textId="77777777" w:rsidR="006F109D" w:rsidRDefault="00666C32">
                      <w:pPr>
                        <w:spacing w:before="21"/>
                        <w:ind w:left="107"/>
                        <w:rPr>
                          <w:sz w:val="24"/>
                        </w:rPr>
                      </w:pPr>
                      <w:r>
                        <w:rPr>
                          <w:sz w:val="24"/>
                        </w:rPr>
                        <w:t>Notes:</w:t>
                      </w:r>
                    </w:p>
                  </w:txbxContent>
                </v:textbox>
                <w10:wrap type="topAndBottom" anchorx="page"/>
              </v:shape>
            </w:pict>
          </mc:Fallback>
        </mc:AlternateContent>
      </w:r>
    </w:p>
    <w:p w14:paraId="3D2526B6" w14:textId="77777777" w:rsidR="006F109D" w:rsidRDefault="006F109D">
      <w:pPr>
        <w:rPr>
          <w:sz w:val="20"/>
        </w:rPr>
        <w:sectPr w:rsidR="006F109D">
          <w:pgSz w:w="12240" w:h="15840"/>
          <w:pgMar w:top="1420" w:right="1220" w:bottom="700" w:left="1220" w:header="0" w:footer="500" w:gutter="0"/>
          <w:cols w:space="720"/>
        </w:sectPr>
      </w:pPr>
    </w:p>
    <w:p w14:paraId="554AF2D3" w14:textId="77777777" w:rsidR="006F109D" w:rsidRDefault="00666C32">
      <w:pPr>
        <w:pStyle w:val="Heading1"/>
        <w:ind w:left="220"/>
      </w:pPr>
      <w:bookmarkStart w:id="14" w:name="SRR_Appendix_B"/>
      <w:bookmarkStart w:id="15" w:name="Appendix_B:_Manifestation_Determination"/>
      <w:bookmarkEnd w:id="14"/>
      <w:bookmarkEnd w:id="15"/>
      <w:r>
        <w:lastRenderedPageBreak/>
        <w:t>Appendix B: Manifestation Determination</w:t>
      </w:r>
    </w:p>
    <w:p w14:paraId="37527945" w14:textId="77777777" w:rsidR="006F109D" w:rsidRDefault="00666C32">
      <w:pPr>
        <w:spacing w:before="120"/>
        <w:ind w:left="220" w:right="593"/>
        <w:rPr>
          <w:sz w:val="24"/>
        </w:rPr>
      </w:pPr>
      <w:r>
        <w:rPr>
          <w:sz w:val="24"/>
        </w:rPr>
        <w:t>The IEP Team may need to consider any unique circumstances on a case-by-case basis when determining whether a change in placement is appropriate for a child with a disability who violates a code of student conduct. 300.530(a)</w:t>
      </w:r>
    </w:p>
    <w:p w14:paraId="72032621" w14:textId="77777777" w:rsidR="006F109D" w:rsidRDefault="006F109D">
      <w:pPr>
        <w:pStyle w:val="BodyText"/>
        <w:spacing w:before="9"/>
        <w:ind w:firstLine="0"/>
        <w:rPr>
          <w:b w:val="0"/>
          <w:sz w:val="33"/>
        </w:rPr>
      </w:pPr>
    </w:p>
    <w:p w14:paraId="7DDAA690" w14:textId="77777777" w:rsidR="006F109D" w:rsidRDefault="00666C32">
      <w:pPr>
        <w:pStyle w:val="ListParagraph"/>
        <w:numPr>
          <w:ilvl w:val="0"/>
          <w:numId w:val="3"/>
        </w:numPr>
        <w:tabs>
          <w:tab w:val="left" w:pos="939"/>
          <w:tab w:val="left" w:pos="940"/>
        </w:tabs>
        <w:ind w:right="747" w:hanging="719"/>
        <w:rPr>
          <w:b/>
          <w:sz w:val="28"/>
        </w:rPr>
      </w:pPr>
      <w:r>
        <w:rPr>
          <w:b/>
          <w:sz w:val="28"/>
        </w:rPr>
        <w:t>Manifestation determination was held after child was removed for 10 consecutive days, or for 10 cumulative days, when those removals constitute a pattern.  300.530(e);</w:t>
      </w:r>
      <w:r>
        <w:rPr>
          <w:b/>
          <w:spacing w:val="-14"/>
          <w:sz w:val="28"/>
        </w:rPr>
        <w:t xml:space="preserve"> </w:t>
      </w:r>
      <w:r>
        <w:rPr>
          <w:b/>
          <w:sz w:val="28"/>
        </w:rPr>
        <w:t>6.02(10)</w:t>
      </w:r>
    </w:p>
    <w:p w14:paraId="4834D5C7" w14:textId="77777777" w:rsidR="006F109D" w:rsidRDefault="00666C32">
      <w:pPr>
        <w:pStyle w:val="ListParagraph"/>
        <w:numPr>
          <w:ilvl w:val="1"/>
          <w:numId w:val="3"/>
        </w:numPr>
        <w:tabs>
          <w:tab w:val="left" w:pos="2304"/>
        </w:tabs>
        <w:spacing w:before="118"/>
        <w:ind w:hanging="283"/>
        <w:rPr>
          <w:sz w:val="24"/>
        </w:rPr>
      </w:pPr>
      <w:r>
        <w:rPr>
          <w:sz w:val="24"/>
        </w:rPr>
        <w:t>Yes</w:t>
      </w:r>
    </w:p>
    <w:p w14:paraId="2DFA09B0" w14:textId="77777777" w:rsidR="006F109D" w:rsidRDefault="00666C32">
      <w:pPr>
        <w:pStyle w:val="ListParagraph"/>
        <w:numPr>
          <w:ilvl w:val="1"/>
          <w:numId w:val="3"/>
        </w:numPr>
        <w:tabs>
          <w:tab w:val="left" w:pos="2304"/>
        </w:tabs>
        <w:ind w:hanging="283"/>
        <w:rPr>
          <w:sz w:val="24"/>
        </w:rPr>
      </w:pPr>
      <w:r>
        <w:rPr>
          <w:sz w:val="24"/>
        </w:rPr>
        <w:t>No</w:t>
      </w:r>
    </w:p>
    <w:p w14:paraId="6C5268F8" w14:textId="77777777" w:rsidR="006F109D" w:rsidRDefault="00666C32">
      <w:pPr>
        <w:pStyle w:val="ListParagraph"/>
        <w:numPr>
          <w:ilvl w:val="0"/>
          <w:numId w:val="3"/>
        </w:numPr>
        <w:tabs>
          <w:tab w:val="left" w:pos="939"/>
          <w:tab w:val="left" w:pos="940"/>
        </w:tabs>
        <w:spacing w:before="122"/>
        <w:ind w:right="441" w:hanging="719"/>
        <w:rPr>
          <w:b/>
          <w:sz w:val="28"/>
        </w:rPr>
      </w:pPr>
      <w:r>
        <w:rPr>
          <w:b/>
          <w:sz w:val="28"/>
        </w:rPr>
        <w:t>Manifestation determination is held within 10 school days of the change of placement based on a violation of the student code of conduct. 300.530(e);</w:t>
      </w:r>
      <w:r>
        <w:rPr>
          <w:b/>
          <w:spacing w:val="-8"/>
          <w:sz w:val="28"/>
        </w:rPr>
        <w:t xml:space="preserve"> </w:t>
      </w:r>
      <w:r>
        <w:rPr>
          <w:b/>
          <w:sz w:val="28"/>
        </w:rPr>
        <w:t>6.02(10)</w:t>
      </w:r>
    </w:p>
    <w:p w14:paraId="3091EF9A" w14:textId="77777777" w:rsidR="006F109D" w:rsidRDefault="00666C32">
      <w:pPr>
        <w:pStyle w:val="ListParagraph"/>
        <w:numPr>
          <w:ilvl w:val="1"/>
          <w:numId w:val="3"/>
        </w:numPr>
        <w:tabs>
          <w:tab w:val="left" w:pos="2304"/>
        </w:tabs>
        <w:spacing w:before="120"/>
        <w:ind w:hanging="283"/>
        <w:rPr>
          <w:sz w:val="24"/>
        </w:rPr>
      </w:pPr>
      <w:r>
        <w:rPr>
          <w:sz w:val="24"/>
        </w:rPr>
        <w:t>Yes</w:t>
      </w:r>
    </w:p>
    <w:p w14:paraId="69A1A402" w14:textId="77777777" w:rsidR="006F109D" w:rsidRDefault="00666C32">
      <w:pPr>
        <w:pStyle w:val="ListParagraph"/>
        <w:numPr>
          <w:ilvl w:val="1"/>
          <w:numId w:val="3"/>
        </w:numPr>
        <w:tabs>
          <w:tab w:val="left" w:pos="2304"/>
        </w:tabs>
        <w:ind w:hanging="283"/>
        <w:rPr>
          <w:sz w:val="24"/>
        </w:rPr>
      </w:pPr>
      <w:r>
        <w:rPr>
          <w:sz w:val="24"/>
        </w:rPr>
        <w:t>No</w:t>
      </w:r>
    </w:p>
    <w:p w14:paraId="791DE259" w14:textId="77777777" w:rsidR="006F109D" w:rsidRDefault="00666C32">
      <w:pPr>
        <w:pStyle w:val="ListParagraph"/>
        <w:numPr>
          <w:ilvl w:val="0"/>
          <w:numId w:val="3"/>
        </w:numPr>
        <w:tabs>
          <w:tab w:val="left" w:pos="939"/>
          <w:tab w:val="left" w:pos="940"/>
        </w:tabs>
        <w:spacing w:before="120"/>
        <w:ind w:right="448" w:hanging="719"/>
        <w:rPr>
          <w:b/>
          <w:sz w:val="28"/>
        </w:rPr>
      </w:pPr>
      <w:r>
        <w:rPr>
          <w:b/>
          <w:sz w:val="28"/>
        </w:rPr>
        <w:t>Services were provided to the child after disciplinary removal beyond 10 school days.  300.530(b)(2) and (d)(1);</w:t>
      </w:r>
      <w:r>
        <w:rPr>
          <w:b/>
          <w:spacing w:val="-26"/>
          <w:sz w:val="28"/>
        </w:rPr>
        <w:t xml:space="preserve"> </w:t>
      </w:r>
      <w:r>
        <w:rPr>
          <w:b/>
          <w:sz w:val="28"/>
        </w:rPr>
        <w:t>6.02(10)</w:t>
      </w:r>
    </w:p>
    <w:p w14:paraId="0A8179AE" w14:textId="77777777" w:rsidR="006F109D" w:rsidRDefault="00666C32">
      <w:pPr>
        <w:pStyle w:val="ListParagraph"/>
        <w:numPr>
          <w:ilvl w:val="1"/>
          <w:numId w:val="3"/>
        </w:numPr>
        <w:tabs>
          <w:tab w:val="left" w:pos="2304"/>
        </w:tabs>
        <w:spacing w:before="120"/>
        <w:ind w:hanging="283"/>
        <w:rPr>
          <w:sz w:val="24"/>
        </w:rPr>
      </w:pPr>
      <w:r>
        <w:rPr>
          <w:sz w:val="24"/>
        </w:rPr>
        <w:t>Yes</w:t>
      </w:r>
    </w:p>
    <w:p w14:paraId="2425B9BE" w14:textId="77777777" w:rsidR="006F109D" w:rsidRDefault="00666C32">
      <w:pPr>
        <w:pStyle w:val="ListParagraph"/>
        <w:numPr>
          <w:ilvl w:val="1"/>
          <w:numId w:val="3"/>
        </w:numPr>
        <w:tabs>
          <w:tab w:val="left" w:pos="2304"/>
        </w:tabs>
        <w:ind w:hanging="283"/>
        <w:rPr>
          <w:sz w:val="24"/>
        </w:rPr>
      </w:pPr>
      <w:r>
        <w:rPr>
          <w:sz w:val="24"/>
        </w:rPr>
        <w:t>No</w:t>
      </w:r>
    </w:p>
    <w:p w14:paraId="565363F9" w14:textId="2063C2F7" w:rsidR="006F109D" w:rsidRDefault="009A2218">
      <w:pPr>
        <w:pStyle w:val="BodyText"/>
        <w:spacing w:before="10"/>
        <w:ind w:firstLine="0"/>
        <w:rPr>
          <w:b w:val="0"/>
          <w:sz w:val="20"/>
        </w:rPr>
      </w:pPr>
      <w:r>
        <w:rPr>
          <w:noProof/>
        </w:rPr>
        <mc:AlternateContent>
          <mc:Choice Requires="wps">
            <w:drawing>
              <wp:anchor distT="0" distB="0" distL="0" distR="0" simplePos="0" relativeHeight="1216" behindDoc="0" locked="0" layoutInCell="1" allowOverlap="1" wp14:anchorId="11F42361" wp14:editId="398FA923">
                <wp:simplePos x="0" y="0"/>
                <wp:positionH relativeFrom="page">
                  <wp:posOffset>842645</wp:posOffset>
                </wp:positionH>
                <wp:positionV relativeFrom="paragraph">
                  <wp:posOffset>189865</wp:posOffset>
                </wp:positionV>
                <wp:extent cx="6087110" cy="599440"/>
                <wp:effectExtent l="13970" t="13970" r="13970" b="5715"/>
                <wp:wrapTopAndBottom/>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99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DF73A7" w14:textId="77777777" w:rsidR="006F109D" w:rsidRDefault="00666C32">
                            <w:pPr>
                              <w:spacing w:before="21"/>
                              <w:ind w:left="107"/>
                              <w:rPr>
                                <w:sz w:val="24"/>
                              </w:rPr>
                            </w:pPr>
                            <w:r>
                              <w:rPr>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42361" id="Text Box 7" o:spid="_x0000_s1030" type="#_x0000_t202" alt="&quot;&quot;" style="position:absolute;margin-left:66.35pt;margin-top:14.95pt;width:479.3pt;height:47.2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" filled="f" strokeweight=".48pt">
                <v:textbox inset="0,0,0,0">
                  <w:txbxContent>
                    <w:p w14:paraId="5CDF73A7" w14:textId="77777777" w:rsidR="006F109D" w:rsidRDefault="00666C32">
                      <w:pPr>
                        <w:spacing w:before="21"/>
                        <w:ind w:left="107"/>
                        <w:rPr>
                          <w:sz w:val="24"/>
                        </w:rPr>
                      </w:pPr>
                      <w:r>
                        <w:rPr>
                          <w:sz w:val="24"/>
                        </w:rPr>
                        <w:t>Notes:</w:t>
                      </w:r>
                    </w:p>
                  </w:txbxContent>
                </v:textbox>
                <w10:wrap type="topAndBottom" anchorx="page"/>
              </v:shape>
            </w:pict>
          </mc:Fallback>
        </mc:AlternateContent>
      </w:r>
    </w:p>
    <w:p w14:paraId="582F18E7" w14:textId="77777777" w:rsidR="006F109D" w:rsidRDefault="006F109D">
      <w:pPr>
        <w:rPr>
          <w:sz w:val="20"/>
        </w:rPr>
        <w:sectPr w:rsidR="006F109D">
          <w:pgSz w:w="12240" w:h="15840"/>
          <w:pgMar w:top="1480" w:right="1220" w:bottom="700" w:left="1220" w:header="0" w:footer="500" w:gutter="0"/>
          <w:cols w:space="720"/>
        </w:sectPr>
      </w:pPr>
    </w:p>
    <w:p w14:paraId="21DB40C5" w14:textId="77777777" w:rsidR="006F109D" w:rsidRDefault="00666C32">
      <w:pPr>
        <w:pStyle w:val="Heading1"/>
        <w:ind w:left="220"/>
      </w:pPr>
      <w:bookmarkStart w:id="16" w:name="SRR_Appendix_C"/>
      <w:bookmarkStart w:id="17" w:name="Appendix_C:_Consideration_of_Special_Fac"/>
      <w:bookmarkEnd w:id="16"/>
      <w:bookmarkEnd w:id="17"/>
      <w:r>
        <w:lastRenderedPageBreak/>
        <w:t>Appendix C: Consideration of Special Factors</w:t>
      </w:r>
    </w:p>
    <w:p w14:paraId="735079CA" w14:textId="77777777" w:rsidR="006F109D" w:rsidRDefault="006F109D">
      <w:pPr>
        <w:pStyle w:val="BodyText"/>
        <w:spacing w:before="2"/>
        <w:ind w:firstLine="0"/>
        <w:rPr>
          <w:rFonts w:ascii="Cambria"/>
          <w:sz w:val="35"/>
        </w:rPr>
      </w:pPr>
    </w:p>
    <w:p w14:paraId="715D2B5F" w14:textId="77777777" w:rsidR="006F109D" w:rsidRDefault="00666C32">
      <w:pPr>
        <w:spacing w:before="1"/>
        <w:ind w:left="220" w:right="230"/>
        <w:rPr>
          <w:sz w:val="24"/>
        </w:rPr>
      </w:pPr>
      <w:r>
        <w:rPr>
          <w:sz w:val="24"/>
        </w:rPr>
        <w:t>All areas of special factors that may interfere with a child’s learning must be considered by the IEP Team. Documentation of how these special factors will be addressed/supported throughout the IEP should be included.</w:t>
      </w:r>
    </w:p>
    <w:p w14:paraId="1E55D86B" w14:textId="77777777" w:rsidR="006F109D" w:rsidRDefault="006F109D">
      <w:pPr>
        <w:pStyle w:val="BodyText"/>
        <w:spacing w:before="10"/>
        <w:ind w:firstLine="0"/>
        <w:rPr>
          <w:b w:val="0"/>
          <w:sz w:val="33"/>
        </w:rPr>
      </w:pPr>
    </w:p>
    <w:p w14:paraId="5E5C52EB" w14:textId="77777777" w:rsidR="006F109D" w:rsidRDefault="00666C32">
      <w:pPr>
        <w:pStyle w:val="ListParagraph"/>
        <w:numPr>
          <w:ilvl w:val="0"/>
          <w:numId w:val="2"/>
        </w:numPr>
        <w:tabs>
          <w:tab w:val="left" w:pos="939"/>
          <w:tab w:val="left" w:pos="940"/>
        </w:tabs>
        <w:ind w:right="224" w:hanging="719"/>
        <w:rPr>
          <w:b/>
          <w:sz w:val="28"/>
        </w:rPr>
      </w:pPr>
      <w:r>
        <w:rPr>
          <w:b/>
          <w:sz w:val="28"/>
        </w:rPr>
        <w:t>In the case of a child whose behavior impedes the child’s learning or that of others, were the use of positive behavioral interventions and supports, and other strategies, considered to address the behavior?</w:t>
      </w:r>
      <w:r>
        <w:rPr>
          <w:b/>
          <w:spacing w:val="30"/>
          <w:sz w:val="28"/>
        </w:rPr>
        <w:t xml:space="preserve"> </w:t>
      </w:r>
      <w:r>
        <w:rPr>
          <w:b/>
          <w:sz w:val="28"/>
        </w:rPr>
        <w:t>300.324(a)(2)(i)</w:t>
      </w:r>
    </w:p>
    <w:p w14:paraId="16E5D73E" w14:textId="77777777" w:rsidR="006F109D" w:rsidRDefault="00666C32">
      <w:pPr>
        <w:pStyle w:val="ListParagraph"/>
        <w:numPr>
          <w:ilvl w:val="1"/>
          <w:numId w:val="2"/>
        </w:numPr>
        <w:tabs>
          <w:tab w:val="left" w:pos="2304"/>
        </w:tabs>
        <w:spacing w:before="118"/>
        <w:ind w:hanging="283"/>
        <w:rPr>
          <w:sz w:val="24"/>
        </w:rPr>
      </w:pPr>
      <w:r>
        <w:rPr>
          <w:sz w:val="24"/>
        </w:rPr>
        <w:t>Yes</w:t>
      </w:r>
    </w:p>
    <w:p w14:paraId="0A7F1F26" w14:textId="77777777" w:rsidR="006F109D" w:rsidRDefault="00666C32">
      <w:pPr>
        <w:pStyle w:val="ListParagraph"/>
        <w:numPr>
          <w:ilvl w:val="1"/>
          <w:numId w:val="2"/>
        </w:numPr>
        <w:tabs>
          <w:tab w:val="left" w:pos="2304"/>
        </w:tabs>
        <w:spacing w:before="2"/>
        <w:ind w:hanging="283"/>
        <w:rPr>
          <w:sz w:val="24"/>
        </w:rPr>
      </w:pPr>
      <w:r>
        <w:rPr>
          <w:sz w:val="24"/>
        </w:rPr>
        <w:t>No</w:t>
      </w:r>
    </w:p>
    <w:p w14:paraId="49DA9C11" w14:textId="77777777" w:rsidR="006F109D" w:rsidRDefault="00666C32">
      <w:pPr>
        <w:pStyle w:val="ListParagraph"/>
        <w:numPr>
          <w:ilvl w:val="1"/>
          <w:numId w:val="2"/>
        </w:numPr>
        <w:tabs>
          <w:tab w:val="left" w:pos="2304"/>
        </w:tabs>
        <w:ind w:hanging="283"/>
        <w:rPr>
          <w:sz w:val="24"/>
        </w:rPr>
      </w:pPr>
      <w:r>
        <w:rPr>
          <w:sz w:val="24"/>
        </w:rPr>
        <w:t>N/A</w:t>
      </w:r>
    </w:p>
    <w:p w14:paraId="62A218E8" w14:textId="77777777" w:rsidR="006F109D" w:rsidRDefault="00666C32">
      <w:pPr>
        <w:pStyle w:val="ListParagraph"/>
        <w:numPr>
          <w:ilvl w:val="0"/>
          <w:numId w:val="2"/>
        </w:numPr>
        <w:tabs>
          <w:tab w:val="left" w:pos="939"/>
          <w:tab w:val="left" w:pos="940"/>
        </w:tabs>
        <w:spacing w:before="120"/>
        <w:ind w:right="239" w:hanging="719"/>
        <w:rPr>
          <w:b/>
          <w:sz w:val="28"/>
        </w:rPr>
      </w:pPr>
      <w:r>
        <w:rPr>
          <w:b/>
          <w:sz w:val="28"/>
        </w:rPr>
        <w:t>A Learning Media Plan is included in the IEP for child with vision disability, including deaf-blind.  300.324(a)(2)(iii);</w:t>
      </w:r>
      <w:r>
        <w:rPr>
          <w:b/>
          <w:spacing w:val="-28"/>
          <w:sz w:val="28"/>
        </w:rPr>
        <w:t xml:space="preserve"> </w:t>
      </w:r>
      <w:r>
        <w:rPr>
          <w:b/>
          <w:sz w:val="28"/>
        </w:rPr>
        <w:t>4.03(6)(b)</w:t>
      </w:r>
    </w:p>
    <w:p w14:paraId="7FA26939" w14:textId="77777777" w:rsidR="006F109D" w:rsidRDefault="00666C32">
      <w:pPr>
        <w:pStyle w:val="ListParagraph"/>
        <w:numPr>
          <w:ilvl w:val="1"/>
          <w:numId w:val="2"/>
        </w:numPr>
        <w:tabs>
          <w:tab w:val="left" w:pos="2304"/>
        </w:tabs>
        <w:spacing w:before="118"/>
        <w:ind w:hanging="283"/>
        <w:rPr>
          <w:sz w:val="24"/>
        </w:rPr>
      </w:pPr>
      <w:r>
        <w:rPr>
          <w:sz w:val="24"/>
        </w:rPr>
        <w:t>Yes</w:t>
      </w:r>
    </w:p>
    <w:p w14:paraId="14ABB3F5" w14:textId="77777777" w:rsidR="006F109D" w:rsidRDefault="00666C32">
      <w:pPr>
        <w:pStyle w:val="ListParagraph"/>
        <w:numPr>
          <w:ilvl w:val="1"/>
          <w:numId w:val="2"/>
        </w:numPr>
        <w:tabs>
          <w:tab w:val="left" w:pos="2304"/>
        </w:tabs>
        <w:spacing w:before="1"/>
        <w:ind w:hanging="283"/>
        <w:rPr>
          <w:sz w:val="24"/>
        </w:rPr>
      </w:pPr>
      <w:r>
        <w:rPr>
          <w:sz w:val="24"/>
        </w:rPr>
        <w:t>No</w:t>
      </w:r>
    </w:p>
    <w:p w14:paraId="1A238869" w14:textId="77777777" w:rsidR="006F109D" w:rsidRDefault="00666C32">
      <w:pPr>
        <w:pStyle w:val="ListParagraph"/>
        <w:numPr>
          <w:ilvl w:val="1"/>
          <w:numId w:val="2"/>
        </w:numPr>
        <w:tabs>
          <w:tab w:val="left" w:pos="2304"/>
        </w:tabs>
        <w:ind w:hanging="283"/>
        <w:rPr>
          <w:sz w:val="24"/>
        </w:rPr>
      </w:pPr>
      <w:r>
        <w:rPr>
          <w:sz w:val="24"/>
        </w:rPr>
        <w:t>N/A</w:t>
      </w:r>
    </w:p>
    <w:p w14:paraId="6034E5C8" w14:textId="77777777" w:rsidR="006F109D" w:rsidRDefault="00666C32">
      <w:pPr>
        <w:pStyle w:val="ListParagraph"/>
        <w:numPr>
          <w:ilvl w:val="0"/>
          <w:numId w:val="2"/>
        </w:numPr>
        <w:tabs>
          <w:tab w:val="left" w:pos="939"/>
          <w:tab w:val="left" w:pos="940"/>
        </w:tabs>
        <w:spacing w:before="121"/>
        <w:ind w:right="324" w:hanging="719"/>
        <w:rPr>
          <w:b/>
          <w:sz w:val="28"/>
        </w:rPr>
      </w:pPr>
      <w:r>
        <w:rPr>
          <w:b/>
          <w:sz w:val="28"/>
        </w:rPr>
        <w:t>A Communication Plan is included in the IEP for child who is deaf/hearing impaired or deaf-blind.  300.324(a)(2)(iv);</w:t>
      </w:r>
      <w:r>
        <w:rPr>
          <w:b/>
          <w:spacing w:val="-23"/>
          <w:sz w:val="28"/>
        </w:rPr>
        <w:t xml:space="preserve"> </w:t>
      </w:r>
      <w:r>
        <w:rPr>
          <w:b/>
          <w:sz w:val="28"/>
        </w:rPr>
        <w:t>4.03(6)(a)</w:t>
      </w:r>
    </w:p>
    <w:p w14:paraId="686007FD" w14:textId="77777777" w:rsidR="006F109D" w:rsidRDefault="00666C32">
      <w:pPr>
        <w:pStyle w:val="ListParagraph"/>
        <w:numPr>
          <w:ilvl w:val="1"/>
          <w:numId w:val="2"/>
        </w:numPr>
        <w:tabs>
          <w:tab w:val="left" w:pos="2304"/>
        </w:tabs>
        <w:spacing w:before="121"/>
        <w:ind w:hanging="283"/>
        <w:rPr>
          <w:sz w:val="24"/>
        </w:rPr>
      </w:pPr>
      <w:r>
        <w:rPr>
          <w:sz w:val="24"/>
        </w:rPr>
        <w:t>Yes</w:t>
      </w:r>
    </w:p>
    <w:p w14:paraId="471F690D" w14:textId="77777777" w:rsidR="006F109D" w:rsidRDefault="00666C32">
      <w:pPr>
        <w:pStyle w:val="ListParagraph"/>
        <w:numPr>
          <w:ilvl w:val="1"/>
          <w:numId w:val="2"/>
        </w:numPr>
        <w:tabs>
          <w:tab w:val="left" w:pos="2304"/>
        </w:tabs>
        <w:ind w:hanging="283"/>
        <w:rPr>
          <w:sz w:val="24"/>
        </w:rPr>
      </w:pPr>
      <w:r>
        <w:rPr>
          <w:sz w:val="24"/>
        </w:rPr>
        <w:t>No</w:t>
      </w:r>
    </w:p>
    <w:p w14:paraId="1B0DE008" w14:textId="77777777" w:rsidR="006F109D" w:rsidRDefault="00666C32">
      <w:pPr>
        <w:pStyle w:val="ListParagraph"/>
        <w:numPr>
          <w:ilvl w:val="1"/>
          <w:numId w:val="2"/>
        </w:numPr>
        <w:tabs>
          <w:tab w:val="left" w:pos="2304"/>
        </w:tabs>
        <w:ind w:hanging="283"/>
        <w:rPr>
          <w:sz w:val="24"/>
        </w:rPr>
      </w:pPr>
      <w:r>
        <w:rPr>
          <w:sz w:val="24"/>
        </w:rPr>
        <w:t>N/A</w:t>
      </w:r>
    </w:p>
    <w:p w14:paraId="7E58513E" w14:textId="77777777" w:rsidR="006F109D" w:rsidRDefault="00666C32">
      <w:pPr>
        <w:pStyle w:val="ListParagraph"/>
        <w:numPr>
          <w:ilvl w:val="0"/>
          <w:numId w:val="2"/>
        </w:numPr>
        <w:tabs>
          <w:tab w:val="left" w:pos="939"/>
          <w:tab w:val="left" w:pos="940"/>
        </w:tabs>
        <w:spacing w:before="120"/>
        <w:ind w:right="525" w:hanging="719"/>
        <w:rPr>
          <w:b/>
          <w:sz w:val="28"/>
        </w:rPr>
      </w:pPr>
      <w:r>
        <w:rPr>
          <w:b/>
          <w:sz w:val="28"/>
        </w:rPr>
        <w:t>For a child who is limited English proficient, were the language needs of the child considered as those needs relate to the child’s IEP? 300.324(a)(2)(ii)</w:t>
      </w:r>
    </w:p>
    <w:p w14:paraId="1D31BC86" w14:textId="77777777" w:rsidR="006F109D" w:rsidRDefault="00666C32">
      <w:pPr>
        <w:pStyle w:val="ListParagraph"/>
        <w:numPr>
          <w:ilvl w:val="1"/>
          <w:numId w:val="2"/>
        </w:numPr>
        <w:tabs>
          <w:tab w:val="left" w:pos="2304"/>
        </w:tabs>
        <w:spacing w:before="118"/>
        <w:ind w:hanging="283"/>
        <w:rPr>
          <w:sz w:val="24"/>
        </w:rPr>
      </w:pPr>
      <w:r>
        <w:rPr>
          <w:sz w:val="24"/>
        </w:rPr>
        <w:t>Yes</w:t>
      </w:r>
    </w:p>
    <w:p w14:paraId="181A240B" w14:textId="77777777" w:rsidR="006F109D" w:rsidRDefault="00666C32">
      <w:pPr>
        <w:pStyle w:val="ListParagraph"/>
        <w:numPr>
          <w:ilvl w:val="1"/>
          <w:numId w:val="2"/>
        </w:numPr>
        <w:tabs>
          <w:tab w:val="left" w:pos="2304"/>
        </w:tabs>
        <w:ind w:hanging="283"/>
        <w:rPr>
          <w:sz w:val="24"/>
        </w:rPr>
      </w:pPr>
      <w:r>
        <w:rPr>
          <w:sz w:val="24"/>
        </w:rPr>
        <w:t>No</w:t>
      </w:r>
    </w:p>
    <w:p w14:paraId="3DE578C9" w14:textId="77777777" w:rsidR="006F109D" w:rsidRDefault="00666C32">
      <w:pPr>
        <w:pStyle w:val="ListParagraph"/>
        <w:numPr>
          <w:ilvl w:val="1"/>
          <w:numId w:val="2"/>
        </w:numPr>
        <w:tabs>
          <w:tab w:val="left" w:pos="2304"/>
        </w:tabs>
        <w:ind w:hanging="283"/>
        <w:rPr>
          <w:sz w:val="24"/>
        </w:rPr>
      </w:pPr>
      <w:r>
        <w:rPr>
          <w:sz w:val="24"/>
        </w:rPr>
        <w:t>N/A</w:t>
      </w:r>
    </w:p>
    <w:p w14:paraId="2757991A" w14:textId="77777777" w:rsidR="006F109D" w:rsidRDefault="00666C32">
      <w:pPr>
        <w:pStyle w:val="ListParagraph"/>
        <w:numPr>
          <w:ilvl w:val="0"/>
          <w:numId w:val="2"/>
        </w:numPr>
        <w:tabs>
          <w:tab w:val="left" w:pos="939"/>
          <w:tab w:val="left" w:pos="940"/>
        </w:tabs>
        <w:spacing w:before="119"/>
        <w:ind w:right="411" w:hanging="719"/>
        <w:rPr>
          <w:b/>
          <w:sz w:val="28"/>
        </w:rPr>
      </w:pPr>
      <w:r>
        <w:rPr>
          <w:b/>
          <w:sz w:val="28"/>
        </w:rPr>
        <w:t>Consideration of whether the child needs assistive</w:t>
      </w:r>
      <w:r w:rsidR="009F4CD3">
        <w:rPr>
          <w:b/>
          <w:sz w:val="28"/>
        </w:rPr>
        <w:t xml:space="preserve"> technology devices or services.</w:t>
      </w:r>
      <w:r>
        <w:rPr>
          <w:b/>
          <w:spacing w:val="51"/>
          <w:sz w:val="28"/>
        </w:rPr>
        <w:t xml:space="preserve"> </w:t>
      </w:r>
      <w:r>
        <w:rPr>
          <w:b/>
          <w:sz w:val="28"/>
        </w:rPr>
        <w:t>300.324(a)(2)(v)</w:t>
      </w:r>
    </w:p>
    <w:p w14:paraId="66994B5E" w14:textId="77777777" w:rsidR="006F109D" w:rsidRDefault="00666C32">
      <w:pPr>
        <w:pStyle w:val="ListParagraph"/>
        <w:numPr>
          <w:ilvl w:val="1"/>
          <w:numId w:val="2"/>
        </w:numPr>
        <w:tabs>
          <w:tab w:val="left" w:pos="2304"/>
        </w:tabs>
        <w:spacing w:before="118"/>
        <w:ind w:hanging="283"/>
        <w:rPr>
          <w:sz w:val="24"/>
        </w:rPr>
      </w:pPr>
      <w:r>
        <w:rPr>
          <w:sz w:val="24"/>
        </w:rPr>
        <w:t>Yes</w:t>
      </w:r>
    </w:p>
    <w:p w14:paraId="21ED3595" w14:textId="77777777" w:rsidR="006F109D" w:rsidRDefault="00666C32">
      <w:pPr>
        <w:pStyle w:val="ListParagraph"/>
        <w:numPr>
          <w:ilvl w:val="1"/>
          <w:numId w:val="2"/>
        </w:numPr>
        <w:tabs>
          <w:tab w:val="left" w:pos="2304"/>
        </w:tabs>
        <w:ind w:hanging="283"/>
        <w:rPr>
          <w:sz w:val="24"/>
        </w:rPr>
      </w:pPr>
      <w:r>
        <w:rPr>
          <w:sz w:val="24"/>
        </w:rPr>
        <w:t>No</w:t>
      </w:r>
    </w:p>
    <w:p w14:paraId="242D6634" w14:textId="3245E61F" w:rsidR="006F109D" w:rsidRDefault="009A2218">
      <w:pPr>
        <w:pStyle w:val="ListParagraph"/>
        <w:numPr>
          <w:ilvl w:val="1"/>
          <w:numId w:val="2"/>
        </w:numPr>
        <w:tabs>
          <w:tab w:val="left" w:pos="2304"/>
        </w:tabs>
        <w:ind w:hanging="283"/>
        <w:rPr>
          <w:sz w:val="24"/>
        </w:rPr>
      </w:pPr>
      <w:r>
        <w:rPr>
          <w:noProof/>
        </w:rPr>
        <mc:AlternateContent>
          <mc:Choice Requires="wpg">
            <w:drawing>
              <wp:anchor distT="0" distB="0" distL="114300" distR="114300" simplePos="0" relativeHeight="503304632" behindDoc="1" locked="0" layoutInCell="1" allowOverlap="1" wp14:anchorId="5DFDFDC1" wp14:editId="57586C8B">
                <wp:simplePos x="0" y="0"/>
                <wp:positionH relativeFrom="page">
                  <wp:posOffset>839470</wp:posOffset>
                </wp:positionH>
                <wp:positionV relativeFrom="paragraph">
                  <wp:posOffset>182880</wp:posOffset>
                </wp:positionV>
                <wp:extent cx="6093460" cy="611505"/>
                <wp:effectExtent l="10795" t="4445" r="10795" b="3175"/>
                <wp:wrapNone/>
                <wp:docPr id="4"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611505"/>
                          <a:chOff x="1322" y="288"/>
                          <a:chExt cx="9596" cy="963"/>
                        </a:xfrm>
                      </wpg:grpSpPr>
                      <wps:wsp>
                        <wps:cNvPr id="5" name="Line 6"/>
                        <wps:cNvCnPr>
                          <a:cxnSpLocks noChangeShapeType="1"/>
                        </wps:cNvCnPr>
                        <wps:spPr bwMode="auto">
                          <a:xfrm>
                            <a:off x="1332" y="298"/>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332" y="1241"/>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
                        <wps:cNvSpPr>
                          <a:spLocks/>
                        </wps:cNvSpPr>
                        <wps:spPr bwMode="auto">
                          <a:xfrm>
                            <a:off x="1327" y="293"/>
                            <a:ext cx="9586" cy="953"/>
                          </a:xfrm>
                          <a:custGeom>
                            <a:avLst/>
                            <a:gdLst>
                              <a:gd name="T0" fmla="+- 0 1327 1327"/>
                              <a:gd name="T1" fmla="*/ T0 w 9586"/>
                              <a:gd name="T2" fmla="+- 0 293 293"/>
                              <a:gd name="T3" fmla="*/ 293 h 953"/>
                              <a:gd name="T4" fmla="+- 0 1327 1327"/>
                              <a:gd name="T5" fmla="*/ T4 w 9586"/>
                              <a:gd name="T6" fmla="+- 0 1246 293"/>
                              <a:gd name="T7" fmla="*/ 1246 h 953"/>
                              <a:gd name="T8" fmla="+- 0 10913 1327"/>
                              <a:gd name="T9" fmla="*/ T8 w 9586"/>
                              <a:gd name="T10" fmla="+- 0 293 293"/>
                              <a:gd name="T11" fmla="*/ 293 h 953"/>
                              <a:gd name="T12" fmla="+- 0 10913 1327"/>
                              <a:gd name="T13" fmla="*/ T12 w 9586"/>
                              <a:gd name="T14" fmla="+- 0 1246 293"/>
                              <a:gd name="T15" fmla="*/ 1246 h 953"/>
                            </a:gdLst>
                            <a:ahLst/>
                            <a:cxnLst>
                              <a:cxn ang="0">
                                <a:pos x="T1" y="T3"/>
                              </a:cxn>
                              <a:cxn ang="0">
                                <a:pos x="T5" y="T7"/>
                              </a:cxn>
                              <a:cxn ang="0">
                                <a:pos x="T9" y="T11"/>
                              </a:cxn>
                              <a:cxn ang="0">
                                <a:pos x="T13" y="T15"/>
                              </a:cxn>
                            </a:cxnLst>
                            <a:rect l="0" t="0" r="r" b="b"/>
                            <a:pathLst>
                              <a:path w="9586" h="953">
                                <a:moveTo>
                                  <a:pt x="0" y="0"/>
                                </a:moveTo>
                                <a:lnTo>
                                  <a:pt x="0" y="953"/>
                                </a:lnTo>
                                <a:moveTo>
                                  <a:pt x="9586" y="0"/>
                                </a:moveTo>
                                <a:lnTo>
                                  <a:pt x="9586" y="9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42E64" id="Group 3" o:spid="_x0000_s1026" alt="&quot;&quot;" style="position:absolute;margin-left:66.1pt;margin-top:14.4pt;width:479.8pt;height:48.15pt;z-index:-11848;mso-position-horizontal-relative:page" coordorigin="1322,288" coordsize="959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">
                <v:line id="Line 6" o:spid="_x0000_s1027" style="position:absolute;visibility:visible;mso-wrap-style:square" from="1332,298" to="1090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28" style="position:absolute;visibility:visible;mso-wrap-style:square" from="1332,1241" to="10908,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 id="AutoShape 4" o:spid="_x0000_s1029" style="position:absolute;left:1327;top:293;width:9586;height:953;visibility:visible;mso-wrap-style:square;v-text-anchor:top" coordsize="958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" path="m,l,953m9586,r,953e" filled="f" strokeweight=".48pt">
                  <v:path arrowok="t" o:connecttype="custom" o:connectlocs="0,293;0,1246;9586,293;9586,1246" o:connectangles="0,0,0,0"/>
                </v:shape>
                <w10:wrap anchorx="page"/>
              </v:group>
            </w:pict>
          </mc:Fallback>
        </mc:AlternateContent>
      </w:r>
      <w:r w:rsidR="00666C32">
        <w:rPr>
          <w:sz w:val="24"/>
        </w:rPr>
        <w:t>N/A</w:t>
      </w:r>
    </w:p>
    <w:p w14:paraId="7CB6A0E5" w14:textId="77777777" w:rsidR="006F109D" w:rsidRDefault="00666C32">
      <w:pPr>
        <w:spacing w:before="31"/>
        <w:ind w:left="220"/>
        <w:rPr>
          <w:sz w:val="24"/>
        </w:rPr>
      </w:pPr>
      <w:r>
        <w:rPr>
          <w:sz w:val="24"/>
        </w:rPr>
        <w:t>Notes:</w:t>
      </w:r>
    </w:p>
    <w:p w14:paraId="05476064" w14:textId="77777777" w:rsidR="006F109D" w:rsidRDefault="006F109D">
      <w:pPr>
        <w:rPr>
          <w:sz w:val="24"/>
        </w:rPr>
        <w:sectPr w:rsidR="006F109D">
          <w:pgSz w:w="12240" w:h="15840"/>
          <w:pgMar w:top="1480" w:right="1220" w:bottom="700" w:left="1220" w:header="0" w:footer="500" w:gutter="0"/>
          <w:cols w:space="720"/>
        </w:sectPr>
      </w:pPr>
    </w:p>
    <w:p w14:paraId="1E497EB9" w14:textId="77777777" w:rsidR="006F109D" w:rsidRDefault="00666C32">
      <w:pPr>
        <w:pStyle w:val="Heading1"/>
        <w:ind w:left="220"/>
      </w:pPr>
      <w:bookmarkStart w:id="18" w:name="SRR_Appendix_D"/>
      <w:bookmarkStart w:id="19" w:name="Appendix_D:_Transfer"/>
      <w:bookmarkEnd w:id="18"/>
      <w:bookmarkEnd w:id="19"/>
      <w:r>
        <w:lastRenderedPageBreak/>
        <w:t>Appendix D: Transfer</w:t>
      </w:r>
    </w:p>
    <w:p w14:paraId="048F40FF" w14:textId="77777777" w:rsidR="006F109D" w:rsidRDefault="006F109D">
      <w:pPr>
        <w:pStyle w:val="BodyText"/>
        <w:spacing w:before="5"/>
        <w:ind w:firstLine="0"/>
        <w:rPr>
          <w:rFonts w:ascii="Cambria"/>
          <w:sz w:val="45"/>
        </w:rPr>
      </w:pPr>
    </w:p>
    <w:p w14:paraId="06BD3C8C" w14:textId="77777777" w:rsidR="006F109D" w:rsidRDefault="00666C32">
      <w:pPr>
        <w:pStyle w:val="ListParagraph"/>
        <w:numPr>
          <w:ilvl w:val="0"/>
          <w:numId w:val="1"/>
        </w:numPr>
        <w:tabs>
          <w:tab w:val="left" w:pos="939"/>
          <w:tab w:val="left" w:pos="940"/>
        </w:tabs>
        <w:spacing w:before="1"/>
        <w:ind w:right="366" w:hanging="719"/>
        <w:rPr>
          <w:b/>
          <w:sz w:val="28"/>
        </w:rPr>
      </w:pPr>
      <w:r>
        <w:rPr>
          <w:b/>
          <w:sz w:val="28"/>
        </w:rPr>
        <w:t>For a child with a disability who transfers from within state to a public agency in Colorado within the same school year, evidence exists that the AU provided the child with FAPE (including services comparable to those described in the child’s IEP from the previous public agency). 300.323(e); 4.03(1)(f)</w:t>
      </w:r>
    </w:p>
    <w:p w14:paraId="24C88C65" w14:textId="77777777" w:rsidR="006F109D" w:rsidRDefault="00666C32">
      <w:pPr>
        <w:pStyle w:val="ListParagraph"/>
        <w:numPr>
          <w:ilvl w:val="1"/>
          <w:numId w:val="1"/>
        </w:numPr>
        <w:tabs>
          <w:tab w:val="left" w:pos="2304"/>
        </w:tabs>
        <w:spacing w:before="118"/>
        <w:ind w:hanging="283"/>
        <w:rPr>
          <w:sz w:val="24"/>
        </w:rPr>
      </w:pPr>
      <w:r>
        <w:rPr>
          <w:sz w:val="24"/>
        </w:rPr>
        <w:t>Yes</w:t>
      </w:r>
    </w:p>
    <w:p w14:paraId="3CBEC7BF" w14:textId="77777777" w:rsidR="006F109D" w:rsidRDefault="00666C32">
      <w:pPr>
        <w:pStyle w:val="ListParagraph"/>
        <w:numPr>
          <w:ilvl w:val="1"/>
          <w:numId w:val="1"/>
        </w:numPr>
        <w:tabs>
          <w:tab w:val="left" w:pos="2304"/>
        </w:tabs>
        <w:ind w:hanging="283"/>
        <w:rPr>
          <w:sz w:val="24"/>
        </w:rPr>
      </w:pPr>
      <w:r>
        <w:rPr>
          <w:sz w:val="24"/>
        </w:rPr>
        <w:t>No</w:t>
      </w:r>
    </w:p>
    <w:p w14:paraId="7E01C80B" w14:textId="77777777" w:rsidR="006F109D" w:rsidRDefault="00666C32">
      <w:pPr>
        <w:pStyle w:val="ListParagraph"/>
        <w:numPr>
          <w:ilvl w:val="1"/>
          <w:numId w:val="1"/>
        </w:numPr>
        <w:tabs>
          <w:tab w:val="left" w:pos="2304"/>
        </w:tabs>
        <w:ind w:hanging="283"/>
        <w:rPr>
          <w:sz w:val="24"/>
        </w:rPr>
      </w:pPr>
      <w:r>
        <w:rPr>
          <w:sz w:val="24"/>
        </w:rPr>
        <w:t>N/A – (Out of state</w:t>
      </w:r>
      <w:r>
        <w:rPr>
          <w:spacing w:val="-6"/>
          <w:sz w:val="24"/>
        </w:rPr>
        <w:t xml:space="preserve"> </w:t>
      </w:r>
      <w:r>
        <w:rPr>
          <w:sz w:val="24"/>
        </w:rPr>
        <w:t>transfer)</w:t>
      </w:r>
    </w:p>
    <w:p w14:paraId="25645026" w14:textId="77777777" w:rsidR="006F109D" w:rsidRDefault="00666C32">
      <w:pPr>
        <w:pStyle w:val="ListParagraph"/>
        <w:numPr>
          <w:ilvl w:val="0"/>
          <w:numId w:val="1"/>
        </w:numPr>
        <w:tabs>
          <w:tab w:val="left" w:pos="939"/>
          <w:tab w:val="left" w:pos="940"/>
        </w:tabs>
        <w:spacing w:before="119"/>
        <w:ind w:right="415" w:hanging="719"/>
        <w:rPr>
          <w:b/>
          <w:sz w:val="28"/>
        </w:rPr>
      </w:pPr>
      <w:r>
        <w:rPr>
          <w:b/>
          <w:sz w:val="28"/>
        </w:rPr>
        <w:t>For a child with a disability who transfers from out of state to a public agency in Colorado within the same school year, evidence exists that the AU provided the child with FAPE (including services comparable to those described in the child’s IEP from the previous public agency). 300.323(f); 4.03(1)(g)</w:t>
      </w:r>
    </w:p>
    <w:p w14:paraId="146388EA" w14:textId="77777777" w:rsidR="006F109D" w:rsidRDefault="00666C32">
      <w:pPr>
        <w:pStyle w:val="ListParagraph"/>
        <w:numPr>
          <w:ilvl w:val="1"/>
          <w:numId w:val="1"/>
        </w:numPr>
        <w:tabs>
          <w:tab w:val="left" w:pos="2304"/>
        </w:tabs>
        <w:spacing w:before="118"/>
        <w:ind w:hanging="283"/>
        <w:rPr>
          <w:sz w:val="24"/>
        </w:rPr>
      </w:pPr>
      <w:r>
        <w:rPr>
          <w:sz w:val="24"/>
        </w:rPr>
        <w:t>Yes</w:t>
      </w:r>
    </w:p>
    <w:p w14:paraId="49883AF2" w14:textId="77777777" w:rsidR="006F109D" w:rsidRDefault="00666C32">
      <w:pPr>
        <w:pStyle w:val="ListParagraph"/>
        <w:numPr>
          <w:ilvl w:val="1"/>
          <w:numId w:val="1"/>
        </w:numPr>
        <w:tabs>
          <w:tab w:val="left" w:pos="2304"/>
        </w:tabs>
        <w:ind w:hanging="283"/>
        <w:rPr>
          <w:sz w:val="24"/>
        </w:rPr>
      </w:pPr>
      <w:r>
        <w:rPr>
          <w:sz w:val="24"/>
        </w:rPr>
        <w:t>No</w:t>
      </w:r>
    </w:p>
    <w:p w14:paraId="0A4A29C3" w14:textId="77777777" w:rsidR="006F109D" w:rsidRDefault="00666C32">
      <w:pPr>
        <w:pStyle w:val="ListParagraph"/>
        <w:numPr>
          <w:ilvl w:val="1"/>
          <w:numId w:val="1"/>
        </w:numPr>
        <w:tabs>
          <w:tab w:val="left" w:pos="2304"/>
        </w:tabs>
        <w:ind w:hanging="283"/>
        <w:rPr>
          <w:sz w:val="24"/>
        </w:rPr>
      </w:pPr>
      <w:r>
        <w:rPr>
          <w:sz w:val="24"/>
        </w:rPr>
        <w:t>N/A – (In state</w:t>
      </w:r>
      <w:r>
        <w:rPr>
          <w:spacing w:val="-8"/>
          <w:sz w:val="24"/>
        </w:rPr>
        <w:t xml:space="preserve"> </w:t>
      </w:r>
      <w:r>
        <w:rPr>
          <w:sz w:val="24"/>
        </w:rPr>
        <w:t>transfer)</w:t>
      </w:r>
    </w:p>
    <w:p w14:paraId="5A30DB21" w14:textId="3257ECCE" w:rsidR="006F109D" w:rsidRDefault="009A2218">
      <w:pPr>
        <w:pStyle w:val="BodyText"/>
        <w:spacing w:before="12"/>
        <w:ind w:firstLine="0"/>
        <w:rPr>
          <w:b w:val="0"/>
          <w:sz w:val="20"/>
        </w:rPr>
      </w:pPr>
      <w:r>
        <w:rPr>
          <w:noProof/>
        </w:rPr>
        <mc:AlternateContent>
          <mc:Choice Requires="wps">
            <w:drawing>
              <wp:anchor distT="0" distB="0" distL="0" distR="0" simplePos="0" relativeHeight="1264" behindDoc="0" locked="0" layoutInCell="1" allowOverlap="1" wp14:anchorId="73FCB3D2" wp14:editId="7648FF9D">
                <wp:simplePos x="0" y="0"/>
                <wp:positionH relativeFrom="page">
                  <wp:posOffset>842645</wp:posOffset>
                </wp:positionH>
                <wp:positionV relativeFrom="paragraph">
                  <wp:posOffset>190500</wp:posOffset>
                </wp:positionV>
                <wp:extent cx="6087110" cy="599440"/>
                <wp:effectExtent l="13970" t="12065" r="13970" b="7620"/>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99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FE83E9" w14:textId="77777777" w:rsidR="006F109D" w:rsidRDefault="00666C32">
                            <w:pPr>
                              <w:spacing w:before="21"/>
                              <w:ind w:left="107"/>
                              <w:rPr>
                                <w:sz w:val="24"/>
                              </w:rPr>
                            </w:pPr>
                            <w:r>
                              <w:rPr>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CB3D2" id="Text Box 2" o:spid="_x0000_s1031" type="#_x0000_t202" alt="&quot;&quot;" style="position:absolute;margin-left:66.35pt;margin-top:15pt;width:479.3pt;height:47.2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" filled="f" strokeweight=".48pt">
                <v:textbox inset="0,0,0,0">
                  <w:txbxContent>
                    <w:p w14:paraId="4BFE83E9" w14:textId="77777777" w:rsidR="006F109D" w:rsidRDefault="00666C32">
                      <w:pPr>
                        <w:spacing w:before="21"/>
                        <w:ind w:left="107"/>
                        <w:rPr>
                          <w:sz w:val="24"/>
                        </w:rPr>
                      </w:pPr>
                      <w:r>
                        <w:rPr>
                          <w:sz w:val="24"/>
                        </w:rPr>
                        <w:t>Notes:</w:t>
                      </w:r>
                    </w:p>
                  </w:txbxContent>
                </v:textbox>
                <w10:wrap type="topAndBottom" anchorx="page"/>
              </v:shape>
            </w:pict>
          </mc:Fallback>
        </mc:AlternateContent>
      </w:r>
    </w:p>
    <w:sectPr w:rsidR="006F109D">
      <w:pgSz w:w="12240" w:h="15840"/>
      <w:pgMar w:top="1480" w:right="1220" w:bottom="700" w:left="122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EAD2" w14:textId="77777777" w:rsidR="00520789" w:rsidRDefault="00520789">
      <w:r>
        <w:separator/>
      </w:r>
    </w:p>
  </w:endnote>
  <w:endnote w:type="continuationSeparator" w:id="0">
    <w:p w14:paraId="239AA1C9" w14:textId="77777777" w:rsidR="00520789" w:rsidRDefault="0052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1102" w14:textId="3582DB29" w:rsidR="006F109D" w:rsidRDefault="008C4F83">
    <w:pPr>
      <w:pStyle w:val="BodyText"/>
      <w:spacing w:before="0" w:line="14" w:lineRule="auto"/>
      <w:ind w:firstLine="0"/>
      <w:rPr>
        <w:b w:val="0"/>
        <w:sz w:val="20"/>
      </w:rPr>
    </w:pPr>
    <w:r>
      <w:rPr>
        <w:noProof/>
      </w:rPr>
      <w:drawing>
        <wp:anchor distT="0" distB="0" distL="114300" distR="114300" simplePos="0" relativeHeight="251659264" behindDoc="1" locked="0" layoutInCell="1" allowOverlap="1" wp14:anchorId="781E79F3" wp14:editId="6BF1692A">
          <wp:simplePos x="0" y="0"/>
          <wp:positionH relativeFrom="margin">
            <wp:align>center</wp:align>
          </wp:positionH>
          <wp:positionV relativeFrom="paragraph">
            <wp:posOffset>-305159</wp:posOffset>
          </wp:positionV>
          <wp:extent cx="914400" cy="512445"/>
          <wp:effectExtent l="0" t="0" r="0" b="1905"/>
          <wp:wrapTight wrapText="bothSides">
            <wp:wrapPolygon edited="0">
              <wp:start x="0" y="0"/>
              <wp:lineTo x="0" y="20877"/>
              <wp:lineTo x="21150" y="20877"/>
              <wp:lineTo x="21150" y="0"/>
              <wp:lineTo x="0" y="0"/>
            </wp:wrapPolygon>
          </wp:wrapTight>
          <wp:docPr id="146198031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80313"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14400" cy="512445"/>
                  </a:xfrm>
                  <a:prstGeom prst="rect">
                    <a:avLst/>
                  </a:prstGeom>
                </pic:spPr>
              </pic:pic>
            </a:graphicData>
          </a:graphic>
          <wp14:sizeRelH relativeFrom="margin">
            <wp14:pctWidth>0</wp14:pctWidth>
          </wp14:sizeRelH>
          <wp14:sizeRelV relativeFrom="margin">
            <wp14:pctHeight>0</wp14:pctHeight>
          </wp14:sizeRelV>
        </wp:anchor>
      </w:drawing>
    </w:r>
    <w:r w:rsidR="009A2218">
      <w:rPr>
        <w:noProof/>
      </w:rPr>
      <mc:AlternateContent>
        <mc:Choice Requires="wps">
          <w:drawing>
            <wp:inline distT="0" distB="0" distL="0" distR="0" wp14:anchorId="4DFBAE93" wp14:editId="1FC65707">
              <wp:extent cx="914400" cy="177800"/>
              <wp:effectExtent l="0" t="0" r="0"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89051" w14:textId="77777777" w:rsidR="006F109D" w:rsidRDefault="00666C32">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9B2A83">
                            <w:rPr>
                              <w:noProof/>
                              <w:sz w:val="20"/>
                            </w:rPr>
                            <w:t>6</w:t>
                          </w:r>
                          <w:r>
                            <w:fldChar w:fldCharType="end"/>
                          </w:r>
                          <w:r>
                            <w:rPr>
                              <w:sz w:val="20"/>
                            </w:rPr>
                            <w:t xml:space="preserve"> of 18</w:t>
                          </w:r>
                        </w:p>
                      </w:txbxContent>
                    </wps:txbx>
                    <wps:bodyPr rot="0" vert="horz" wrap="square" lIns="0" tIns="0" rIns="0" bIns="0" anchor="t" anchorCtr="0" upright="1">
                      <a:noAutofit/>
                    </wps:bodyPr>
                  </wps:wsp>
                </a:graphicData>
              </a:graphic>
            </wp:inline>
          </w:drawing>
        </mc:Choice>
        <mc:Fallback>
          <w:pict>
            <v:shapetype w14:anchorId="4DFBAE93" id="_x0000_t202" coordsize="21600,21600" o:spt="202" path="m,l,21600r21600,l21600,xe">
              <v:stroke joinstyle="miter"/>
              <v:path gradientshapeok="t" o:connecttype="rect"/>
            </v:shapetype>
            <v:shape id="Text Box 3" o:spid="_x0000_s1032" type="#_x0000_t202" style="width:1in;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" filled="f" stroked="f">
              <v:textbox inset="0,0,0,0">
                <w:txbxContent>
                  <w:p w14:paraId="2EB89051" w14:textId="77777777" w:rsidR="006F109D" w:rsidRDefault="00666C32">
                    <w:pPr>
                      <w:spacing w:line="224" w:lineRule="exact"/>
                      <w:ind w:left="20"/>
                      <w:rPr>
                        <w:sz w:val="20"/>
                      </w:rPr>
                    </w:pPr>
                    <w:r>
                      <w:rPr>
                        <w:sz w:val="20"/>
                      </w:rPr>
                      <w:t xml:space="preserve">Page </w:t>
                    </w:r>
                    <w:r>
                      <w:fldChar w:fldCharType="begin"/>
                    </w:r>
                    <w:r>
                      <w:rPr>
                        <w:sz w:val="20"/>
                      </w:rPr>
                      <w:instrText xml:space="preserve"> PAGE </w:instrText>
                    </w:r>
                    <w:r>
                      <w:fldChar w:fldCharType="separate"/>
                    </w:r>
                    <w:r w:rsidR="009B2A83">
                      <w:rPr>
                        <w:noProof/>
                        <w:sz w:val="20"/>
                      </w:rPr>
                      <w:t>6</w:t>
                    </w:r>
                    <w:r>
                      <w:fldChar w:fldCharType="end"/>
                    </w:r>
                    <w:r>
                      <w:rPr>
                        <w:sz w:val="20"/>
                      </w:rPr>
                      <w:t xml:space="preserve"> of 18</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14BD" w14:textId="77777777" w:rsidR="00520789" w:rsidRDefault="00520789">
      <w:r>
        <w:separator/>
      </w:r>
    </w:p>
  </w:footnote>
  <w:footnote w:type="continuationSeparator" w:id="0">
    <w:p w14:paraId="088E86AE" w14:textId="77777777" w:rsidR="00520789" w:rsidRDefault="00520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731"/>
    <w:multiLevelType w:val="hybridMultilevel"/>
    <w:tmpl w:val="02F4B332"/>
    <w:lvl w:ilvl="0" w:tplc="FFFFFFFF">
      <w:start w:val="2"/>
      <w:numFmt w:val="decimal"/>
      <w:lvlText w:val="%1."/>
      <w:lvlJc w:val="left"/>
      <w:pPr>
        <w:ind w:left="835" w:hanging="720"/>
        <w:jc w:val="right"/>
      </w:pPr>
      <w:rPr>
        <w:rFonts w:ascii="Calibri" w:eastAsia="Calibri" w:hAnsi="Calibri" w:cs="Calibri" w:hint="default"/>
        <w:b/>
        <w:bCs/>
        <w:spacing w:val="-1"/>
        <w:w w:val="100"/>
        <w:sz w:val="28"/>
        <w:szCs w:val="28"/>
      </w:rPr>
    </w:lvl>
    <w:lvl w:ilvl="1" w:tplc="FFFFFFFF">
      <w:numFmt w:val="bullet"/>
      <w:lvlText w:val=""/>
      <w:lvlJc w:val="left"/>
      <w:pPr>
        <w:ind w:left="2110" w:hanging="284"/>
      </w:pPr>
      <w:rPr>
        <w:rFonts w:ascii="Wingdings" w:eastAsia="Wingdings" w:hAnsi="Wingdings" w:cs="Wingdings" w:hint="default"/>
        <w:w w:val="100"/>
        <w:sz w:val="24"/>
        <w:szCs w:val="24"/>
      </w:rPr>
    </w:lvl>
    <w:lvl w:ilvl="2" w:tplc="FFFFFFFF">
      <w:numFmt w:val="bullet"/>
      <w:lvlText w:val="•"/>
      <w:lvlJc w:val="left"/>
      <w:pPr>
        <w:ind w:left="2200" w:hanging="284"/>
      </w:pPr>
      <w:rPr>
        <w:rFonts w:hint="default"/>
      </w:rPr>
    </w:lvl>
    <w:lvl w:ilvl="3" w:tplc="FFFFFFFF">
      <w:numFmt w:val="bullet"/>
      <w:lvlText w:val="•"/>
      <w:lvlJc w:val="left"/>
      <w:pPr>
        <w:ind w:left="2240" w:hanging="284"/>
      </w:pPr>
      <w:rPr>
        <w:rFonts w:hint="default"/>
      </w:rPr>
    </w:lvl>
    <w:lvl w:ilvl="4" w:tplc="FFFFFFFF">
      <w:numFmt w:val="bullet"/>
      <w:lvlText w:val="•"/>
      <w:lvlJc w:val="left"/>
      <w:pPr>
        <w:ind w:left="2300" w:hanging="284"/>
      </w:pPr>
      <w:rPr>
        <w:rFonts w:hint="default"/>
      </w:rPr>
    </w:lvl>
    <w:lvl w:ilvl="5" w:tplc="FFFFFFFF">
      <w:numFmt w:val="bullet"/>
      <w:lvlText w:val="•"/>
      <w:lvlJc w:val="left"/>
      <w:pPr>
        <w:ind w:left="2320" w:hanging="284"/>
      </w:pPr>
      <w:rPr>
        <w:rFonts w:hint="default"/>
      </w:rPr>
    </w:lvl>
    <w:lvl w:ilvl="6" w:tplc="FFFFFFFF">
      <w:numFmt w:val="bullet"/>
      <w:lvlText w:val="•"/>
      <w:lvlJc w:val="left"/>
      <w:pPr>
        <w:ind w:left="3804" w:hanging="284"/>
      </w:pPr>
      <w:rPr>
        <w:rFonts w:hint="default"/>
      </w:rPr>
    </w:lvl>
    <w:lvl w:ilvl="7" w:tplc="FFFFFFFF">
      <w:numFmt w:val="bullet"/>
      <w:lvlText w:val="•"/>
      <w:lvlJc w:val="left"/>
      <w:pPr>
        <w:ind w:left="5288" w:hanging="284"/>
      </w:pPr>
      <w:rPr>
        <w:rFonts w:hint="default"/>
      </w:rPr>
    </w:lvl>
    <w:lvl w:ilvl="8" w:tplc="FFFFFFFF">
      <w:numFmt w:val="bullet"/>
      <w:lvlText w:val="•"/>
      <w:lvlJc w:val="left"/>
      <w:pPr>
        <w:ind w:left="6772" w:hanging="284"/>
      </w:pPr>
      <w:rPr>
        <w:rFonts w:hint="default"/>
      </w:rPr>
    </w:lvl>
  </w:abstractNum>
  <w:abstractNum w:abstractNumId="1" w15:restartNumberingAfterBreak="0">
    <w:nsid w:val="05594F43"/>
    <w:multiLevelType w:val="hybridMultilevel"/>
    <w:tmpl w:val="A7AAA1CA"/>
    <w:lvl w:ilvl="0" w:tplc="34CA9172">
      <w:start w:val="2"/>
      <w:numFmt w:val="decimal"/>
      <w:lvlText w:val="%1."/>
      <w:lvlJc w:val="left"/>
      <w:pPr>
        <w:ind w:left="835" w:hanging="720"/>
        <w:jc w:val="right"/>
      </w:pPr>
      <w:rPr>
        <w:rFonts w:ascii="Calibri" w:eastAsia="Calibri" w:hAnsi="Calibri" w:cs="Calibri" w:hint="default"/>
        <w:b/>
        <w:bCs/>
        <w:spacing w:val="-1"/>
        <w:w w:val="100"/>
        <w:sz w:val="28"/>
        <w:szCs w:val="28"/>
      </w:rPr>
    </w:lvl>
    <w:lvl w:ilvl="1" w:tplc="6F8A8956">
      <w:numFmt w:val="bullet"/>
      <w:lvlText w:val=""/>
      <w:lvlJc w:val="left"/>
      <w:pPr>
        <w:ind w:left="2110" w:hanging="284"/>
      </w:pPr>
      <w:rPr>
        <w:rFonts w:ascii="Wingdings" w:eastAsia="Wingdings" w:hAnsi="Wingdings" w:cs="Wingdings" w:hint="default"/>
        <w:w w:val="100"/>
        <w:sz w:val="24"/>
        <w:szCs w:val="24"/>
      </w:rPr>
    </w:lvl>
    <w:lvl w:ilvl="2" w:tplc="3C7E149A">
      <w:numFmt w:val="bullet"/>
      <w:lvlText w:val="•"/>
      <w:lvlJc w:val="left"/>
      <w:pPr>
        <w:ind w:left="2200" w:hanging="284"/>
      </w:pPr>
      <w:rPr>
        <w:rFonts w:hint="default"/>
      </w:rPr>
    </w:lvl>
    <w:lvl w:ilvl="3" w:tplc="A4D64A7E">
      <w:numFmt w:val="bullet"/>
      <w:lvlText w:val="•"/>
      <w:lvlJc w:val="left"/>
      <w:pPr>
        <w:ind w:left="2240" w:hanging="284"/>
      </w:pPr>
      <w:rPr>
        <w:rFonts w:hint="default"/>
      </w:rPr>
    </w:lvl>
    <w:lvl w:ilvl="4" w:tplc="3E909710">
      <w:numFmt w:val="bullet"/>
      <w:lvlText w:val="•"/>
      <w:lvlJc w:val="left"/>
      <w:pPr>
        <w:ind w:left="2300" w:hanging="284"/>
      </w:pPr>
      <w:rPr>
        <w:rFonts w:hint="default"/>
      </w:rPr>
    </w:lvl>
    <w:lvl w:ilvl="5" w:tplc="DC6220B0">
      <w:numFmt w:val="bullet"/>
      <w:lvlText w:val="•"/>
      <w:lvlJc w:val="left"/>
      <w:pPr>
        <w:ind w:left="2320" w:hanging="284"/>
      </w:pPr>
      <w:rPr>
        <w:rFonts w:hint="default"/>
      </w:rPr>
    </w:lvl>
    <w:lvl w:ilvl="6" w:tplc="64BE6C9E">
      <w:numFmt w:val="bullet"/>
      <w:lvlText w:val="•"/>
      <w:lvlJc w:val="left"/>
      <w:pPr>
        <w:ind w:left="3804" w:hanging="284"/>
      </w:pPr>
      <w:rPr>
        <w:rFonts w:hint="default"/>
      </w:rPr>
    </w:lvl>
    <w:lvl w:ilvl="7" w:tplc="5840DFEC">
      <w:numFmt w:val="bullet"/>
      <w:lvlText w:val="•"/>
      <w:lvlJc w:val="left"/>
      <w:pPr>
        <w:ind w:left="5288" w:hanging="284"/>
      </w:pPr>
      <w:rPr>
        <w:rFonts w:hint="default"/>
      </w:rPr>
    </w:lvl>
    <w:lvl w:ilvl="8" w:tplc="1446222E">
      <w:numFmt w:val="bullet"/>
      <w:lvlText w:val="•"/>
      <w:lvlJc w:val="left"/>
      <w:pPr>
        <w:ind w:left="6772" w:hanging="284"/>
      </w:pPr>
      <w:rPr>
        <w:rFonts w:hint="default"/>
      </w:rPr>
    </w:lvl>
  </w:abstractNum>
  <w:abstractNum w:abstractNumId="2" w15:restartNumberingAfterBreak="0">
    <w:nsid w:val="05F542CC"/>
    <w:multiLevelType w:val="hybridMultilevel"/>
    <w:tmpl w:val="79CCF2AA"/>
    <w:lvl w:ilvl="0" w:tplc="031211C2">
      <w:start w:val="1"/>
      <w:numFmt w:val="decimal"/>
      <w:lvlText w:val="%1."/>
      <w:lvlJc w:val="left"/>
      <w:pPr>
        <w:ind w:left="939" w:hanging="720"/>
        <w:jc w:val="left"/>
      </w:pPr>
      <w:rPr>
        <w:rFonts w:ascii="Calibri" w:eastAsia="Calibri" w:hAnsi="Calibri" w:cs="Calibri" w:hint="default"/>
        <w:b/>
        <w:bCs/>
        <w:spacing w:val="-1"/>
        <w:w w:val="100"/>
        <w:sz w:val="28"/>
        <w:szCs w:val="28"/>
      </w:rPr>
    </w:lvl>
    <w:lvl w:ilvl="1" w:tplc="7D5A5D60">
      <w:numFmt w:val="bullet"/>
      <w:lvlText w:val=""/>
      <w:lvlJc w:val="left"/>
      <w:pPr>
        <w:ind w:left="2303" w:hanging="284"/>
      </w:pPr>
      <w:rPr>
        <w:rFonts w:ascii="Wingdings" w:eastAsia="Wingdings" w:hAnsi="Wingdings" w:cs="Wingdings" w:hint="default"/>
        <w:w w:val="100"/>
        <w:sz w:val="24"/>
        <w:szCs w:val="24"/>
      </w:rPr>
    </w:lvl>
    <w:lvl w:ilvl="2" w:tplc="83E68A4A">
      <w:numFmt w:val="bullet"/>
      <w:lvlText w:val="•"/>
      <w:lvlJc w:val="left"/>
      <w:pPr>
        <w:ind w:left="3133" w:hanging="284"/>
      </w:pPr>
      <w:rPr>
        <w:rFonts w:hint="default"/>
      </w:rPr>
    </w:lvl>
    <w:lvl w:ilvl="3" w:tplc="A0D45074">
      <w:numFmt w:val="bullet"/>
      <w:lvlText w:val="•"/>
      <w:lvlJc w:val="left"/>
      <w:pPr>
        <w:ind w:left="3966" w:hanging="284"/>
      </w:pPr>
      <w:rPr>
        <w:rFonts w:hint="default"/>
      </w:rPr>
    </w:lvl>
    <w:lvl w:ilvl="4" w:tplc="035EAB94">
      <w:numFmt w:val="bullet"/>
      <w:lvlText w:val="•"/>
      <w:lvlJc w:val="left"/>
      <w:pPr>
        <w:ind w:left="4800" w:hanging="284"/>
      </w:pPr>
      <w:rPr>
        <w:rFonts w:hint="default"/>
      </w:rPr>
    </w:lvl>
    <w:lvl w:ilvl="5" w:tplc="EA880DD2">
      <w:numFmt w:val="bullet"/>
      <w:lvlText w:val="•"/>
      <w:lvlJc w:val="left"/>
      <w:pPr>
        <w:ind w:left="5633" w:hanging="284"/>
      </w:pPr>
      <w:rPr>
        <w:rFonts w:hint="default"/>
      </w:rPr>
    </w:lvl>
    <w:lvl w:ilvl="6" w:tplc="B284028C">
      <w:numFmt w:val="bullet"/>
      <w:lvlText w:val="•"/>
      <w:lvlJc w:val="left"/>
      <w:pPr>
        <w:ind w:left="6466" w:hanging="284"/>
      </w:pPr>
      <w:rPr>
        <w:rFonts w:hint="default"/>
      </w:rPr>
    </w:lvl>
    <w:lvl w:ilvl="7" w:tplc="0A20BD46">
      <w:numFmt w:val="bullet"/>
      <w:lvlText w:val="•"/>
      <w:lvlJc w:val="left"/>
      <w:pPr>
        <w:ind w:left="7300" w:hanging="284"/>
      </w:pPr>
      <w:rPr>
        <w:rFonts w:hint="default"/>
      </w:rPr>
    </w:lvl>
    <w:lvl w:ilvl="8" w:tplc="995A7A6A">
      <w:numFmt w:val="bullet"/>
      <w:lvlText w:val="•"/>
      <w:lvlJc w:val="left"/>
      <w:pPr>
        <w:ind w:left="8133" w:hanging="284"/>
      </w:pPr>
      <w:rPr>
        <w:rFonts w:hint="default"/>
      </w:rPr>
    </w:lvl>
  </w:abstractNum>
  <w:abstractNum w:abstractNumId="3" w15:restartNumberingAfterBreak="0">
    <w:nsid w:val="10AE27BE"/>
    <w:multiLevelType w:val="hybridMultilevel"/>
    <w:tmpl w:val="A0AC5580"/>
    <w:lvl w:ilvl="0" w:tplc="94F03A56">
      <w:start w:val="1"/>
      <w:numFmt w:val="decimal"/>
      <w:lvlText w:val="%1."/>
      <w:lvlJc w:val="left"/>
      <w:pPr>
        <w:ind w:left="819" w:hanging="629"/>
        <w:jc w:val="right"/>
      </w:pPr>
      <w:rPr>
        <w:rFonts w:ascii="Calibri" w:eastAsia="Calibri" w:hAnsi="Calibri" w:cs="Calibri" w:hint="default"/>
        <w:b/>
        <w:bCs/>
        <w:spacing w:val="-1"/>
        <w:w w:val="100"/>
        <w:sz w:val="28"/>
        <w:szCs w:val="28"/>
      </w:rPr>
    </w:lvl>
    <w:lvl w:ilvl="1" w:tplc="80A84D92">
      <w:numFmt w:val="bullet"/>
      <w:lvlText w:val=""/>
      <w:lvlJc w:val="left"/>
      <w:pPr>
        <w:ind w:left="2260" w:hanging="629"/>
      </w:pPr>
      <w:rPr>
        <w:rFonts w:ascii="Wingdings" w:eastAsia="Wingdings" w:hAnsi="Wingdings" w:cs="Wingdings" w:hint="default"/>
        <w:w w:val="100"/>
        <w:sz w:val="24"/>
        <w:szCs w:val="24"/>
      </w:rPr>
    </w:lvl>
    <w:lvl w:ilvl="2" w:tplc="47BA25E2">
      <w:numFmt w:val="bullet"/>
      <w:lvlText w:val="•"/>
      <w:lvlJc w:val="left"/>
      <w:pPr>
        <w:ind w:left="2380" w:hanging="629"/>
      </w:pPr>
      <w:rPr>
        <w:rFonts w:hint="default"/>
      </w:rPr>
    </w:lvl>
    <w:lvl w:ilvl="3" w:tplc="BCC2E2DE">
      <w:numFmt w:val="bullet"/>
      <w:lvlText w:val="•"/>
      <w:lvlJc w:val="left"/>
      <w:pPr>
        <w:ind w:left="3280" w:hanging="629"/>
      </w:pPr>
      <w:rPr>
        <w:rFonts w:hint="default"/>
      </w:rPr>
    </w:lvl>
    <w:lvl w:ilvl="4" w:tplc="EECEF568">
      <w:numFmt w:val="bullet"/>
      <w:lvlText w:val="•"/>
      <w:lvlJc w:val="left"/>
      <w:pPr>
        <w:ind w:left="4180" w:hanging="629"/>
      </w:pPr>
      <w:rPr>
        <w:rFonts w:hint="default"/>
      </w:rPr>
    </w:lvl>
    <w:lvl w:ilvl="5" w:tplc="30408B1C">
      <w:numFmt w:val="bullet"/>
      <w:lvlText w:val="•"/>
      <w:lvlJc w:val="left"/>
      <w:pPr>
        <w:ind w:left="5080" w:hanging="629"/>
      </w:pPr>
      <w:rPr>
        <w:rFonts w:hint="default"/>
      </w:rPr>
    </w:lvl>
    <w:lvl w:ilvl="6" w:tplc="2E944DD6">
      <w:numFmt w:val="bullet"/>
      <w:lvlText w:val="•"/>
      <w:lvlJc w:val="left"/>
      <w:pPr>
        <w:ind w:left="5980" w:hanging="629"/>
      </w:pPr>
      <w:rPr>
        <w:rFonts w:hint="default"/>
      </w:rPr>
    </w:lvl>
    <w:lvl w:ilvl="7" w:tplc="60423A28">
      <w:numFmt w:val="bullet"/>
      <w:lvlText w:val="•"/>
      <w:lvlJc w:val="left"/>
      <w:pPr>
        <w:ind w:left="6880" w:hanging="629"/>
      </w:pPr>
      <w:rPr>
        <w:rFonts w:hint="default"/>
      </w:rPr>
    </w:lvl>
    <w:lvl w:ilvl="8" w:tplc="857AFC56">
      <w:numFmt w:val="bullet"/>
      <w:lvlText w:val="•"/>
      <w:lvlJc w:val="left"/>
      <w:pPr>
        <w:ind w:left="7780" w:hanging="629"/>
      </w:pPr>
      <w:rPr>
        <w:rFonts w:hint="default"/>
      </w:rPr>
    </w:lvl>
  </w:abstractNum>
  <w:abstractNum w:abstractNumId="4" w15:restartNumberingAfterBreak="0">
    <w:nsid w:val="638F2863"/>
    <w:multiLevelType w:val="hybridMultilevel"/>
    <w:tmpl w:val="1D00FED2"/>
    <w:lvl w:ilvl="0" w:tplc="47420DCE">
      <w:numFmt w:val="bullet"/>
      <w:lvlText w:val=""/>
      <w:lvlJc w:val="left"/>
      <w:pPr>
        <w:ind w:left="2112" w:hanging="284"/>
      </w:pPr>
      <w:rPr>
        <w:rFonts w:ascii="Wingdings" w:eastAsia="Wingdings" w:hAnsi="Wingdings" w:cs="Wingdings" w:hint="default"/>
        <w:w w:val="100"/>
        <w:sz w:val="24"/>
        <w:szCs w:val="24"/>
      </w:rPr>
    </w:lvl>
    <w:lvl w:ilvl="1" w:tplc="02DE4C6C">
      <w:numFmt w:val="bullet"/>
      <w:lvlText w:val="•"/>
      <w:lvlJc w:val="left"/>
      <w:pPr>
        <w:ind w:left="2894" w:hanging="284"/>
      </w:pPr>
      <w:rPr>
        <w:rFonts w:hint="default"/>
      </w:rPr>
    </w:lvl>
    <w:lvl w:ilvl="2" w:tplc="2E5E5568">
      <w:numFmt w:val="bullet"/>
      <w:lvlText w:val="•"/>
      <w:lvlJc w:val="left"/>
      <w:pPr>
        <w:ind w:left="3668" w:hanging="284"/>
      </w:pPr>
      <w:rPr>
        <w:rFonts w:hint="default"/>
      </w:rPr>
    </w:lvl>
    <w:lvl w:ilvl="3" w:tplc="FB84AC92">
      <w:numFmt w:val="bullet"/>
      <w:lvlText w:val="•"/>
      <w:lvlJc w:val="left"/>
      <w:pPr>
        <w:ind w:left="4442" w:hanging="284"/>
      </w:pPr>
      <w:rPr>
        <w:rFonts w:hint="default"/>
      </w:rPr>
    </w:lvl>
    <w:lvl w:ilvl="4" w:tplc="F6048DE6">
      <w:numFmt w:val="bullet"/>
      <w:lvlText w:val="•"/>
      <w:lvlJc w:val="left"/>
      <w:pPr>
        <w:ind w:left="5216" w:hanging="284"/>
      </w:pPr>
      <w:rPr>
        <w:rFonts w:hint="default"/>
      </w:rPr>
    </w:lvl>
    <w:lvl w:ilvl="5" w:tplc="59A21914">
      <w:numFmt w:val="bullet"/>
      <w:lvlText w:val="•"/>
      <w:lvlJc w:val="left"/>
      <w:pPr>
        <w:ind w:left="5990" w:hanging="284"/>
      </w:pPr>
      <w:rPr>
        <w:rFonts w:hint="default"/>
      </w:rPr>
    </w:lvl>
    <w:lvl w:ilvl="6" w:tplc="73C6E9DA">
      <w:numFmt w:val="bullet"/>
      <w:lvlText w:val="•"/>
      <w:lvlJc w:val="left"/>
      <w:pPr>
        <w:ind w:left="6764" w:hanging="284"/>
      </w:pPr>
      <w:rPr>
        <w:rFonts w:hint="default"/>
      </w:rPr>
    </w:lvl>
    <w:lvl w:ilvl="7" w:tplc="DCF088F4">
      <w:numFmt w:val="bullet"/>
      <w:lvlText w:val="•"/>
      <w:lvlJc w:val="left"/>
      <w:pPr>
        <w:ind w:left="7538" w:hanging="284"/>
      </w:pPr>
      <w:rPr>
        <w:rFonts w:hint="default"/>
      </w:rPr>
    </w:lvl>
    <w:lvl w:ilvl="8" w:tplc="937A1AD0">
      <w:numFmt w:val="bullet"/>
      <w:lvlText w:val="•"/>
      <w:lvlJc w:val="left"/>
      <w:pPr>
        <w:ind w:left="8312" w:hanging="284"/>
      </w:pPr>
      <w:rPr>
        <w:rFonts w:hint="default"/>
      </w:rPr>
    </w:lvl>
  </w:abstractNum>
  <w:abstractNum w:abstractNumId="5" w15:restartNumberingAfterBreak="0">
    <w:nsid w:val="649E4801"/>
    <w:multiLevelType w:val="hybridMultilevel"/>
    <w:tmpl w:val="17B83E0E"/>
    <w:lvl w:ilvl="0" w:tplc="F79CC004">
      <w:start w:val="1"/>
      <w:numFmt w:val="decimal"/>
      <w:lvlText w:val="%1."/>
      <w:lvlJc w:val="left"/>
      <w:pPr>
        <w:ind w:left="939" w:hanging="720"/>
        <w:jc w:val="left"/>
      </w:pPr>
      <w:rPr>
        <w:rFonts w:ascii="Calibri" w:eastAsia="Calibri" w:hAnsi="Calibri" w:cs="Calibri" w:hint="default"/>
        <w:b/>
        <w:bCs/>
        <w:spacing w:val="-1"/>
        <w:w w:val="100"/>
        <w:sz w:val="28"/>
        <w:szCs w:val="28"/>
      </w:rPr>
    </w:lvl>
    <w:lvl w:ilvl="1" w:tplc="FAC27ED6">
      <w:numFmt w:val="bullet"/>
      <w:lvlText w:val=""/>
      <w:lvlJc w:val="left"/>
      <w:pPr>
        <w:ind w:left="2303" w:hanging="284"/>
      </w:pPr>
      <w:rPr>
        <w:rFonts w:ascii="Wingdings" w:eastAsia="Wingdings" w:hAnsi="Wingdings" w:cs="Wingdings" w:hint="default"/>
        <w:w w:val="100"/>
        <w:sz w:val="24"/>
        <w:szCs w:val="24"/>
      </w:rPr>
    </w:lvl>
    <w:lvl w:ilvl="2" w:tplc="475C03CE">
      <w:numFmt w:val="bullet"/>
      <w:lvlText w:val="•"/>
      <w:lvlJc w:val="left"/>
      <w:pPr>
        <w:ind w:left="3133" w:hanging="284"/>
      </w:pPr>
      <w:rPr>
        <w:rFonts w:hint="default"/>
      </w:rPr>
    </w:lvl>
    <w:lvl w:ilvl="3" w:tplc="55E00BF4">
      <w:numFmt w:val="bullet"/>
      <w:lvlText w:val="•"/>
      <w:lvlJc w:val="left"/>
      <w:pPr>
        <w:ind w:left="3966" w:hanging="284"/>
      </w:pPr>
      <w:rPr>
        <w:rFonts w:hint="default"/>
      </w:rPr>
    </w:lvl>
    <w:lvl w:ilvl="4" w:tplc="111811A0">
      <w:numFmt w:val="bullet"/>
      <w:lvlText w:val="•"/>
      <w:lvlJc w:val="left"/>
      <w:pPr>
        <w:ind w:left="4800" w:hanging="284"/>
      </w:pPr>
      <w:rPr>
        <w:rFonts w:hint="default"/>
      </w:rPr>
    </w:lvl>
    <w:lvl w:ilvl="5" w:tplc="ABAA0FB6">
      <w:numFmt w:val="bullet"/>
      <w:lvlText w:val="•"/>
      <w:lvlJc w:val="left"/>
      <w:pPr>
        <w:ind w:left="5633" w:hanging="284"/>
      </w:pPr>
      <w:rPr>
        <w:rFonts w:hint="default"/>
      </w:rPr>
    </w:lvl>
    <w:lvl w:ilvl="6" w:tplc="3EB282AE">
      <w:numFmt w:val="bullet"/>
      <w:lvlText w:val="•"/>
      <w:lvlJc w:val="left"/>
      <w:pPr>
        <w:ind w:left="6466" w:hanging="284"/>
      </w:pPr>
      <w:rPr>
        <w:rFonts w:hint="default"/>
      </w:rPr>
    </w:lvl>
    <w:lvl w:ilvl="7" w:tplc="D80A93CA">
      <w:numFmt w:val="bullet"/>
      <w:lvlText w:val="•"/>
      <w:lvlJc w:val="left"/>
      <w:pPr>
        <w:ind w:left="7300" w:hanging="284"/>
      </w:pPr>
      <w:rPr>
        <w:rFonts w:hint="default"/>
      </w:rPr>
    </w:lvl>
    <w:lvl w:ilvl="8" w:tplc="442014D6">
      <w:numFmt w:val="bullet"/>
      <w:lvlText w:val="•"/>
      <w:lvlJc w:val="left"/>
      <w:pPr>
        <w:ind w:left="8133" w:hanging="284"/>
      </w:pPr>
      <w:rPr>
        <w:rFonts w:hint="default"/>
      </w:rPr>
    </w:lvl>
  </w:abstractNum>
  <w:abstractNum w:abstractNumId="6" w15:restartNumberingAfterBreak="0">
    <w:nsid w:val="6BA857EA"/>
    <w:multiLevelType w:val="hybridMultilevel"/>
    <w:tmpl w:val="DEBEC8B4"/>
    <w:lvl w:ilvl="0" w:tplc="36B62B3A">
      <w:start w:val="1"/>
      <w:numFmt w:val="decimal"/>
      <w:lvlText w:val="%1."/>
      <w:lvlJc w:val="left"/>
      <w:pPr>
        <w:ind w:left="939" w:hanging="720"/>
        <w:jc w:val="left"/>
      </w:pPr>
      <w:rPr>
        <w:rFonts w:ascii="Calibri" w:eastAsia="Calibri" w:hAnsi="Calibri" w:cs="Calibri" w:hint="default"/>
        <w:b/>
        <w:bCs/>
        <w:spacing w:val="-1"/>
        <w:w w:val="100"/>
        <w:sz w:val="28"/>
        <w:szCs w:val="28"/>
      </w:rPr>
    </w:lvl>
    <w:lvl w:ilvl="1" w:tplc="C37C0B00">
      <w:numFmt w:val="bullet"/>
      <w:lvlText w:val=""/>
      <w:lvlJc w:val="left"/>
      <w:pPr>
        <w:ind w:left="2303" w:hanging="284"/>
      </w:pPr>
      <w:rPr>
        <w:rFonts w:ascii="Wingdings" w:eastAsia="Wingdings" w:hAnsi="Wingdings" w:cs="Wingdings" w:hint="default"/>
        <w:w w:val="100"/>
        <w:sz w:val="24"/>
        <w:szCs w:val="24"/>
      </w:rPr>
    </w:lvl>
    <w:lvl w:ilvl="2" w:tplc="533EDF5E">
      <w:numFmt w:val="bullet"/>
      <w:lvlText w:val="•"/>
      <w:lvlJc w:val="left"/>
      <w:pPr>
        <w:ind w:left="3133" w:hanging="284"/>
      </w:pPr>
      <w:rPr>
        <w:rFonts w:hint="default"/>
      </w:rPr>
    </w:lvl>
    <w:lvl w:ilvl="3" w:tplc="99944C6C">
      <w:numFmt w:val="bullet"/>
      <w:lvlText w:val="•"/>
      <w:lvlJc w:val="left"/>
      <w:pPr>
        <w:ind w:left="3966" w:hanging="284"/>
      </w:pPr>
      <w:rPr>
        <w:rFonts w:hint="default"/>
      </w:rPr>
    </w:lvl>
    <w:lvl w:ilvl="4" w:tplc="43A0A234">
      <w:numFmt w:val="bullet"/>
      <w:lvlText w:val="•"/>
      <w:lvlJc w:val="left"/>
      <w:pPr>
        <w:ind w:left="4800" w:hanging="284"/>
      </w:pPr>
      <w:rPr>
        <w:rFonts w:hint="default"/>
      </w:rPr>
    </w:lvl>
    <w:lvl w:ilvl="5" w:tplc="3F8A131E">
      <w:numFmt w:val="bullet"/>
      <w:lvlText w:val="•"/>
      <w:lvlJc w:val="left"/>
      <w:pPr>
        <w:ind w:left="5633" w:hanging="284"/>
      </w:pPr>
      <w:rPr>
        <w:rFonts w:hint="default"/>
      </w:rPr>
    </w:lvl>
    <w:lvl w:ilvl="6" w:tplc="C0227E42">
      <w:numFmt w:val="bullet"/>
      <w:lvlText w:val="•"/>
      <w:lvlJc w:val="left"/>
      <w:pPr>
        <w:ind w:left="6466" w:hanging="284"/>
      </w:pPr>
      <w:rPr>
        <w:rFonts w:hint="default"/>
      </w:rPr>
    </w:lvl>
    <w:lvl w:ilvl="7" w:tplc="3F8A0080">
      <w:numFmt w:val="bullet"/>
      <w:lvlText w:val="•"/>
      <w:lvlJc w:val="left"/>
      <w:pPr>
        <w:ind w:left="7300" w:hanging="284"/>
      </w:pPr>
      <w:rPr>
        <w:rFonts w:hint="default"/>
      </w:rPr>
    </w:lvl>
    <w:lvl w:ilvl="8" w:tplc="65969E94">
      <w:numFmt w:val="bullet"/>
      <w:lvlText w:val="•"/>
      <w:lvlJc w:val="left"/>
      <w:pPr>
        <w:ind w:left="8133" w:hanging="284"/>
      </w:pPr>
      <w:rPr>
        <w:rFonts w:hint="default"/>
      </w:rPr>
    </w:lvl>
  </w:abstractNum>
  <w:num w:numId="1" w16cid:durableId="64571004">
    <w:abstractNumId w:val="2"/>
  </w:num>
  <w:num w:numId="2" w16cid:durableId="2141065890">
    <w:abstractNumId w:val="5"/>
  </w:num>
  <w:num w:numId="3" w16cid:durableId="1196114290">
    <w:abstractNumId w:val="6"/>
  </w:num>
  <w:num w:numId="4" w16cid:durableId="1609433624">
    <w:abstractNumId w:val="3"/>
  </w:num>
  <w:num w:numId="5" w16cid:durableId="1281181951">
    <w:abstractNumId w:val="1"/>
  </w:num>
  <w:num w:numId="6" w16cid:durableId="815731052">
    <w:abstractNumId w:val="4"/>
  </w:num>
  <w:num w:numId="7" w16cid:durableId="1949845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9D"/>
    <w:rsid w:val="000352F4"/>
    <w:rsid w:val="00153DC6"/>
    <w:rsid w:val="001F6918"/>
    <w:rsid w:val="004137B5"/>
    <w:rsid w:val="004A725A"/>
    <w:rsid w:val="00500527"/>
    <w:rsid w:val="00520789"/>
    <w:rsid w:val="0059340E"/>
    <w:rsid w:val="00666C32"/>
    <w:rsid w:val="00692D5D"/>
    <w:rsid w:val="006F109D"/>
    <w:rsid w:val="00776343"/>
    <w:rsid w:val="008C161B"/>
    <w:rsid w:val="008C4F83"/>
    <w:rsid w:val="008D63AF"/>
    <w:rsid w:val="009A2218"/>
    <w:rsid w:val="009B2A83"/>
    <w:rsid w:val="009F4CD3"/>
    <w:rsid w:val="00C07217"/>
    <w:rsid w:val="00C871B6"/>
    <w:rsid w:val="00D0369C"/>
    <w:rsid w:val="00D12665"/>
    <w:rsid w:val="00D23F8B"/>
    <w:rsid w:val="00DD11DB"/>
    <w:rsid w:val="00E90FD0"/>
    <w:rsid w:val="00FA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53685"/>
  <w15:docId w15:val="{3DBE03CC-B9ED-4B2B-AF7A-576BD2FE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8"/>
      <w:ind w:left="115"/>
      <w:outlineLvl w:val="0"/>
    </w:pPr>
    <w:rPr>
      <w:rFonts w:ascii="Cambria" w:eastAsia="Cambria" w:hAnsi="Cambria" w:cs="Cambria"/>
      <w:b/>
      <w:bCs/>
      <w:sz w:val="36"/>
      <w:szCs w:val="36"/>
    </w:rPr>
  </w:style>
  <w:style w:type="paragraph" w:styleId="Heading2">
    <w:name w:val="heading 2"/>
    <w:basedOn w:val="Normal"/>
    <w:uiPriority w:val="1"/>
    <w:qFormat/>
    <w:pPr>
      <w:ind w:left="115"/>
      <w:outlineLvl w:val="1"/>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hanging="720"/>
    </w:pPr>
    <w:rPr>
      <w:b/>
      <w:bCs/>
      <w:sz w:val="28"/>
      <w:szCs w:val="28"/>
    </w:rPr>
  </w:style>
  <w:style w:type="paragraph" w:styleId="ListParagraph">
    <w:name w:val="List Paragraph"/>
    <w:basedOn w:val="Normal"/>
    <w:uiPriority w:val="1"/>
    <w:qFormat/>
    <w:pPr>
      <w:ind w:left="2199"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3DC6"/>
    <w:pPr>
      <w:tabs>
        <w:tab w:val="center" w:pos="4680"/>
        <w:tab w:val="right" w:pos="9360"/>
      </w:tabs>
    </w:pPr>
  </w:style>
  <w:style w:type="character" w:customStyle="1" w:styleId="HeaderChar">
    <w:name w:val="Header Char"/>
    <w:basedOn w:val="DefaultParagraphFont"/>
    <w:link w:val="Header"/>
    <w:uiPriority w:val="99"/>
    <w:rsid w:val="00153DC6"/>
    <w:rPr>
      <w:rFonts w:ascii="Calibri" w:eastAsia="Calibri" w:hAnsi="Calibri" w:cs="Calibri"/>
    </w:rPr>
  </w:style>
  <w:style w:type="paragraph" w:styleId="Footer">
    <w:name w:val="footer"/>
    <w:basedOn w:val="Normal"/>
    <w:link w:val="FooterChar"/>
    <w:uiPriority w:val="99"/>
    <w:unhideWhenUsed/>
    <w:rsid w:val="00153DC6"/>
    <w:pPr>
      <w:tabs>
        <w:tab w:val="center" w:pos="4680"/>
        <w:tab w:val="right" w:pos="9360"/>
      </w:tabs>
    </w:pPr>
  </w:style>
  <w:style w:type="character" w:customStyle="1" w:styleId="FooterChar">
    <w:name w:val="Footer Char"/>
    <w:basedOn w:val="DefaultParagraphFont"/>
    <w:link w:val="Footer"/>
    <w:uiPriority w:val="99"/>
    <w:rsid w:val="00153DC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F990-DFFA-44C0-9D9F-A9AEE933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2020-2021 Standard Record Review Including Early Childhood and Transition Age Students</vt:lpstr>
    </vt:vector>
  </TitlesOfParts>
  <Company>Colorado Department Of Education</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Standard Record Review Including Early Childhood and Transition Age Students</dc:title>
  <dc:creator>Petersen, Cindy</dc:creator>
  <cp:lastModifiedBy>Ohleyer, Alyssa</cp:lastModifiedBy>
  <cp:revision>3</cp:revision>
  <dcterms:created xsi:type="dcterms:W3CDTF">2023-07-17T14:37:00Z</dcterms:created>
  <dcterms:modified xsi:type="dcterms:W3CDTF">2023-07-17T14:38:00Z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Acrobat PDFMaker 15 for Word</vt:lpwstr>
  </property>
  <property fmtid="{D5CDD505-2E9C-101B-9397-08002B2CF9AE}" pid="4" name="LastSaved">
    <vt:filetime>2020-03-12T00:00:00Z</vt:filetime>
  </property>
</Properties>
</file>