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FC96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  <w:r>
        <w:rPr>
          <w:rFonts w:ascii="Arial Rounded MT Bold" w:hAnsi="Arial Rounded MT Bold"/>
          <w:sz w:val="24"/>
          <w:lang w:val="en-US"/>
        </w:rPr>
        <w:t>Reference Materials: GRT goals and objectives</w:t>
      </w:r>
    </w:p>
    <w:p w14:paraId="16A8B57A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  <w:r w:rsidRPr="001B33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FEC6E" wp14:editId="5B1E0BBB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762750" cy="7048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F677" w14:textId="77777777" w:rsidR="004148A4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u w:val="single"/>
                                <w:lang w:val="en-US"/>
                              </w:rPr>
                              <w:t>Goal</w:t>
                            </w:r>
                            <w:r w:rsidRPr="00870C80"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  <w:r w:rsidRPr="00870C80">
                              <w:rPr>
                                <w:b/>
                              </w:rPr>
                              <w:t>:</w:t>
                            </w:r>
                            <w:r w:rsidRPr="00870C80">
                              <w:t xml:space="preserve"> FFN </w:t>
                            </w:r>
                            <w:r w:rsidRPr="00870C80">
                              <w:rPr>
                                <w:lang w:val="en-US"/>
                              </w:rPr>
                              <w:t>caregivers</w:t>
                            </w:r>
                            <w:r w:rsidRPr="00870C80">
                              <w:t xml:space="preserve"> </w:t>
                            </w:r>
                            <w:r w:rsidRPr="00870C80">
                              <w:rPr>
                                <w:lang w:val="en-US"/>
                              </w:rPr>
                              <w:t>will</w:t>
                            </w:r>
                            <w:r w:rsidRPr="00870C80">
                              <w:t xml:space="preserve"> </w:t>
                            </w:r>
                            <w:r w:rsidRPr="00870C80">
                              <w:rPr>
                                <w:lang w:val="en-US"/>
                              </w:rPr>
                              <w:t>have the skills,</w:t>
                            </w:r>
                            <w:r w:rsidRPr="00870C80">
                              <w:t xml:space="preserve"> </w:t>
                            </w:r>
                            <w:r w:rsidRPr="00870C80">
                              <w:rPr>
                                <w:lang w:val="en-US"/>
                              </w:rPr>
                              <w:t>confidence</w:t>
                            </w:r>
                            <w:r w:rsidRPr="00870C80">
                              <w:t xml:space="preserve">, </w:t>
                            </w:r>
                            <w:r w:rsidRPr="00870C80">
                              <w:rPr>
                                <w:lang w:val="en-US"/>
                              </w:rPr>
                              <w:t>and resources to engage children in their care with early literacy materials and activities daily.</w:t>
                            </w:r>
                          </w:p>
                          <w:p w14:paraId="7EA8220C" w14:textId="77777777" w:rsidR="00870C80" w:rsidRPr="00870C80" w:rsidRDefault="00870C80" w:rsidP="004148A4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14:paraId="132F249E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u w:val="single"/>
                                <w:lang w:val="en-US"/>
                              </w:rPr>
                              <w:t>Objectives related to goal 1</w:t>
                            </w:r>
                            <w:r w:rsidRPr="00870C8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29C776D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1.1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FFN caregivers’ knowledge of early literacy and child development</w:t>
                            </w:r>
                          </w:p>
                          <w:p w14:paraId="179E42A7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1.2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FFN caregivers’ skills and confidence in offering early literacy practices to the children in their care</w:t>
                            </w:r>
                          </w:p>
                          <w:p w14:paraId="2D6FC108" w14:textId="77777777" w:rsidR="004148A4" w:rsidRPr="00870C80" w:rsidRDefault="004148A4" w:rsidP="00EA54BD">
                            <w:pPr>
                              <w:spacing w:after="0"/>
                              <w:ind w:left="705" w:hanging="705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1.3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FFN caregivers’ incorporation of more early literacy activities into the daily lives of the children in their care</w:t>
                            </w:r>
                          </w:p>
                          <w:p w14:paraId="334D2ADF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1.4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caregivers’ awareness of and participation in free early literacy services offered by the library</w:t>
                            </w:r>
                          </w:p>
                          <w:p w14:paraId="3272741F" w14:textId="77777777" w:rsidR="004148A4" w:rsidRPr="00870C80" w:rsidRDefault="004148A4" w:rsidP="00EA54BD">
                            <w:pPr>
                              <w:spacing w:after="0"/>
                              <w:ind w:left="705" w:hanging="705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1.5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the number of early literacy items owned by FFN caregivers for the benefit of the children in their care</w:t>
                            </w:r>
                          </w:p>
                          <w:p w14:paraId="6BDD8B32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1.6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Establish local FFN caregiver communities of practice for informal peer support and connection</w:t>
                            </w:r>
                          </w:p>
                          <w:p w14:paraId="2D31F760" w14:textId="77777777" w:rsidR="004148A4" w:rsidRDefault="004148A4" w:rsidP="004148A4">
                            <w:pPr>
                              <w:spacing w:after="0"/>
                            </w:pPr>
                          </w:p>
                          <w:p w14:paraId="70EBDB3D" w14:textId="77777777" w:rsidR="00870C80" w:rsidRPr="00870C80" w:rsidRDefault="00870C80" w:rsidP="004148A4">
                            <w:pPr>
                              <w:spacing w:after="0"/>
                            </w:pPr>
                          </w:p>
                          <w:p w14:paraId="2346AA4C" w14:textId="77777777" w:rsidR="004148A4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lang w:val="en-US"/>
                              </w:rPr>
                              <w:t>Goal 2:</w:t>
                            </w:r>
                            <w:r w:rsidRPr="00870C80">
                              <w:rPr>
                                <w:lang w:val="en-US"/>
                              </w:rPr>
                              <w:t xml:space="preserve"> Public library staff will have strategies to connect FFN caregivers in their area with early literacy services.</w:t>
                            </w:r>
                          </w:p>
                          <w:p w14:paraId="68FFF841" w14:textId="77777777" w:rsidR="00870C80" w:rsidRPr="00870C80" w:rsidRDefault="00870C80" w:rsidP="004148A4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14:paraId="3EE3BCDD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u w:val="single"/>
                                <w:lang w:val="en-US"/>
                              </w:rPr>
                              <w:t>Objectives related to goal 2</w:t>
                            </w:r>
                            <w:r w:rsidRPr="00870C8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1D14FAA" w14:textId="77777777" w:rsidR="004148A4" w:rsidRPr="00870C80" w:rsidRDefault="004148A4" w:rsidP="00EA54BD">
                            <w:pPr>
                              <w:spacing w:after="0"/>
                              <w:ind w:left="705" w:hanging="705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2.1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library staff knowledge of evidence-based early literacy practices for library spaces, collections, and other offerings</w:t>
                            </w:r>
                          </w:p>
                          <w:p w14:paraId="15E9FD62" w14:textId="77777777" w:rsidR="004148A4" w:rsidRPr="00870C80" w:rsidRDefault="004148A4" w:rsidP="00EA54BD">
                            <w:pPr>
                              <w:spacing w:after="0"/>
                              <w:ind w:left="705" w:hanging="705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2.2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Establish and/or expand local partnerships between libraries and other agencies to identify and serve FFN audiences in each community</w:t>
                            </w:r>
                          </w:p>
                          <w:p w14:paraId="4CAA5D29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2.3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library staff services (in-library and outreach) to FFN caregivers and the children in their care</w:t>
                            </w:r>
                          </w:p>
                          <w:p w14:paraId="3EC4CF74" w14:textId="77777777" w:rsidR="004148A4" w:rsidRPr="00870C80" w:rsidRDefault="004148A4" w:rsidP="004148A4">
                            <w:pPr>
                              <w:spacing w:after="0"/>
                              <w:ind w:left="720" w:hanging="72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2.4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 xml:space="preserve">Increase library early literacy collections for in-library and/or borrowing </w:t>
                            </w:r>
                          </w:p>
                          <w:p w14:paraId="1F575BA7" w14:textId="77777777" w:rsidR="004148A4" w:rsidRPr="00870C80" w:rsidRDefault="004148A4" w:rsidP="004148A4">
                            <w:pPr>
                              <w:spacing w:after="0"/>
                              <w:ind w:left="720" w:hanging="72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2.5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early literacy experiences for children in FFN care in southeast Colorado in their childcare or home</w:t>
                            </w:r>
                          </w:p>
                          <w:p w14:paraId="7563C638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0FB84729" w14:textId="77777777" w:rsidR="004148A4" w:rsidRPr="00870C80" w:rsidRDefault="004148A4" w:rsidP="004148A4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color w:val="FF0000"/>
                                <w:lang w:val="en-US"/>
                              </w:rPr>
                              <w:t>Please note that there is no “Goal 3” listed, as that goal is focused exclusively on state-level work and therefore not necessary to include in local plans.</w:t>
                            </w:r>
                          </w:p>
                          <w:p w14:paraId="2B8EAA44" w14:textId="77777777" w:rsidR="004148A4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1B26B94A" w14:textId="77777777" w:rsidR="00870C80" w:rsidRPr="00870C80" w:rsidRDefault="00870C80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379F0368" w14:textId="77777777" w:rsidR="004148A4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lang w:val="en-US"/>
                              </w:rPr>
                              <w:t>Goal 4</w:t>
                            </w:r>
                            <w:r w:rsidRPr="00870C80">
                              <w:rPr>
                                <w:lang w:val="en-US"/>
                              </w:rPr>
                              <w:t>: Children under six in Colorado will be exposed to language and literacy-rich experiences in informal childcare settings and at the library.</w:t>
                            </w:r>
                          </w:p>
                          <w:p w14:paraId="6A52771C" w14:textId="77777777" w:rsidR="00870C80" w:rsidRPr="00870C80" w:rsidRDefault="00870C80" w:rsidP="004148A4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14:paraId="78B04E33" w14:textId="77777777" w:rsidR="004148A4" w:rsidRPr="00870C80" w:rsidRDefault="004148A4" w:rsidP="004148A4">
                            <w:pPr>
                              <w:spacing w:after="0"/>
                              <w:ind w:left="720" w:hanging="72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b/>
                                <w:u w:val="single"/>
                                <w:lang w:val="en-US"/>
                              </w:rPr>
                              <w:t>Objectives related to goal 4</w:t>
                            </w:r>
                            <w:r w:rsidRPr="00870C8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EB50359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4.1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early literacy experiences for children in FFN in their childcare or home setting</w:t>
                            </w:r>
                          </w:p>
                          <w:p w14:paraId="214E3AE3" w14:textId="77777777" w:rsidR="004148A4" w:rsidRPr="00870C80" w:rsidRDefault="004148A4" w:rsidP="004148A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870C80">
                              <w:rPr>
                                <w:lang w:val="en-US"/>
                              </w:rPr>
                              <w:t>4.2</w:t>
                            </w:r>
                            <w:r w:rsidRPr="00870C80">
                              <w:rPr>
                                <w:lang w:val="en-US"/>
                              </w:rPr>
                              <w:tab/>
                              <w:t>Increase early literacy experiences for children in the library and/or through library outreach</w:t>
                            </w:r>
                          </w:p>
                          <w:p w14:paraId="5135C9DD" w14:textId="77777777" w:rsidR="004148A4" w:rsidRPr="004148A4" w:rsidRDefault="004148A4" w:rsidP="004148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7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3pt;margin-top:7.2pt;width:532.5pt;height:5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EkJA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">
                <v:textbox>
                  <w:txbxContent>
                    <w:p w:rsidR="004148A4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u w:val="single"/>
                          <w:lang w:val="en-US"/>
                        </w:rPr>
                        <w:t>Goal</w:t>
                      </w:r>
                      <w:r w:rsidRPr="00870C80">
                        <w:rPr>
                          <w:b/>
                          <w:u w:val="single"/>
                        </w:rPr>
                        <w:t xml:space="preserve"> 1</w:t>
                      </w:r>
                      <w:r w:rsidRPr="00870C80">
                        <w:rPr>
                          <w:b/>
                        </w:rPr>
                        <w:t>:</w:t>
                      </w:r>
                      <w:r w:rsidRPr="00870C80">
                        <w:t xml:space="preserve"> FFN </w:t>
                      </w:r>
                      <w:r w:rsidRPr="00870C80">
                        <w:rPr>
                          <w:lang w:val="en-US"/>
                        </w:rPr>
                        <w:t>caregivers</w:t>
                      </w:r>
                      <w:r w:rsidRPr="00870C80">
                        <w:t xml:space="preserve"> </w:t>
                      </w:r>
                      <w:r w:rsidRPr="00870C80">
                        <w:rPr>
                          <w:lang w:val="en-US"/>
                        </w:rPr>
                        <w:t>will</w:t>
                      </w:r>
                      <w:r w:rsidRPr="00870C80">
                        <w:t xml:space="preserve"> </w:t>
                      </w:r>
                      <w:r w:rsidRPr="00870C80">
                        <w:rPr>
                          <w:lang w:val="en-US"/>
                        </w:rPr>
                        <w:t>have the skills,</w:t>
                      </w:r>
                      <w:r w:rsidRPr="00870C80">
                        <w:t xml:space="preserve"> </w:t>
                      </w:r>
                      <w:r w:rsidRPr="00870C80">
                        <w:rPr>
                          <w:lang w:val="en-US"/>
                        </w:rPr>
                        <w:t>confidence</w:t>
                      </w:r>
                      <w:r w:rsidRPr="00870C80">
                        <w:t xml:space="preserve">, </w:t>
                      </w:r>
                      <w:r w:rsidRPr="00870C80">
                        <w:rPr>
                          <w:lang w:val="en-US"/>
                        </w:rPr>
                        <w:t>and resources to engage children in their care with early literacy materials and activities daily.</w:t>
                      </w:r>
                    </w:p>
                    <w:p w:rsidR="00870C80" w:rsidRPr="00870C80" w:rsidRDefault="00870C80" w:rsidP="004148A4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u w:val="single"/>
                          <w:lang w:val="en-US"/>
                        </w:rPr>
                        <w:t>Objectives related to goal 1</w:t>
                      </w:r>
                      <w:r w:rsidRPr="00870C80">
                        <w:rPr>
                          <w:lang w:val="en-US"/>
                        </w:rPr>
                        <w:t>: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1.1</w:t>
                      </w:r>
                      <w:r w:rsidRPr="00870C80">
                        <w:rPr>
                          <w:lang w:val="en-US"/>
                        </w:rPr>
                        <w:tab/>
                        <w:t>Increase FFN caregivers’ knowledge of early literacy and child development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1.2</w:t>
                      </w:r>
                      <w:r w:rsidRPr="00870C80">
                        <w:rPr>
                          <w:lang w:val="en-US"/>
                        </w:rPr>
                        <w:tab/>
                        <w:t>Increase FFN caregivers’ skills and confidence in offering early literacy practices to the children in their care</w:t>
                      </w:r>
                    </w:p>
                    <w:p w:rsidR="004148A4" w:rsidRPr="00870C80" w:rsidRDefault="004148A4" w:rsidP="00EA54BD">
                      <w:pPr>
                        <w:spacing w:after="0"/>
                        <w:ind w:left="705" w:hanging="705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1.3</w:t>
                      </w:r>
                      <w:r w:rsidRPr="00870C80">
                        <w:rPr>
                          <w:lang w:val="en-US"/>
                        </w:rPr>
                        <w:tab/>
                        <w:t>Increase FFN caregivers’ incorporation of more early literacy activities into the daily lives of the children in their care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1.4</w:t>
                      </w:r>
                      <w:r w:rsidRPr="00870C80">
                        <w:rPr>
                          <w:lang w:val="en-US"/>
                        </w:rPr>
                        <w:tab/>
                        <w:t>Increase caregivers’ awareness of and participation in free early literacy services offered by the library</w:t>
                      </w:r>
                    </w:p>
                    <w:p w:rsidR="004148A4" w:rsidRPr="00870C80" w:rsidRDefault="004148A4" w:rsidP="00EA54BD">
                      <w:pPr>
                        <w:spacing w:after="0"/>
                        <w:ind w:left="705" w:hanging="705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1.5</w:t>
                      </w:r>
                      <w:r w:rsidRPr="00870C80">
                        <w:rPr>
                          <w:lang w:val="en-US"/>
                        </w:rPr>
                        <w:tab/>
                        <w:t>Increase the number of early literacy items owned by FFN caregivers for the benefit of the children in their care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1.6</w:t>
                      </w:r>
                      <w:r w:rsidRPr="00870C80">
                        <w:rPr>
                          <w:lang w:val="en-US"/>
                        </w:rPr>
                        <w:tab/>
                        <w:t>Establish local FFN caregiver communities of practice for informal peer support and connection</w:t>
                      </w:r>
                    </w:p>
                    <w:p w:rsidR="004148A4" w:rsidRDefault="004148A4" w:rsidP="004148A4">
                      <w:pPr>
                        <w:spacing w:after="0"/>
                      </w:pPr>
                    </w:p>
                    <w:p w:rsidR="00870C80" w:rsidRPr="00870C80" w:rsidRDefault="00870C80" w:rsidP="004148A4">
                      <w:pPr>
                        <w:spacing w:after="0"/>
                      </w:pPr>
                    </w:p>
                    <w:p w:rsidR="004148A4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lang w:val="en-US"/>
                        </w:rPr>
                        <w:t>Goal 2:</w:t>
                      </w:r>
                      <w:r w:rsidRPr="00870C80">
                        <w:rPr>
                          <w:lang w:val="en-US"/>
                        </w:rPr>
                        <w:t xml:space="preserve"> Public library staff will have strategies to connect FFN caregivers in their area with early literacy services.</w:t>
                      </w:r>
                    </w:p>
                    <w:p w:rsidR="00870C80" w:rsidRPr="00870C80" w:rsidRDefault="00870C80" w:rsidP="004148A4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u w:val="single"/>
                          <w:lang w:val="en-US"/>
                        </w:rPr>
                        <w:t>Objectives related to goal 2</w:t>
                      </w:r>
                      <w:r w:rsidRPr="00870C80">
                        <w:rPr>
                          <w:lang w:val="en-US"/>
                        </w:rPr>
                        <w:t>:</w:t>
                      </w:r>
                    </w:p>
                    <w:p w:rsidR="004148A4" w:rsidRPr="00870C80" w:rsidRDefault="004148A4" w:rsidP="00EA54BD">
                      <w:pPr>
                        <w:spacing w:after="0"/>
                        <w:ind w:left="705" w:hanging="705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2.1</w:t>
                      </w:r>
                      <w:r w:rsidRPr="00870C80">
                        <w:rPr>
                          <w:lang w:val="en-US"/>
                        </w:rPr>
                        <w:tab/>
                        <w:t>Increase library staff knowledge of evidence-based early literacy practices for library spaces, collections, and other offerings</w:t>
                      </w:r>
                    </w:p>
                    <w:p w:rsidR="004148A4" w:rsidRPr="00870C80" w:rsidRDefault="004148A4" w:rsidP="00EA54BD">
                      <w:pPr>
                        <w:spacing w:after="0"/>
                        <w:ind w:left="705" w:hanging="705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2.2</w:t>
                      </w:r>
                      <w:r w:rsidRPr="00870C80">
                        <w:rPr>
                          <w:lang w:val="en-US"/>
                        </w:rPr>
                        <w:tab/>
                        <w:t>Establish and/or expand local partnerships between libraries and other agencies to identify and serve FFN audiences in each community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2.3</w:t>
                      </w:r>
                      <w:r w:rsidRPr="00870C80">
                        <w:rPr>
                          <w:lang w:val="en-US"/>
                        </w:rPr>
                        <w:tab/>
                        <w:t>Increase library staff services (in-library and outreach) to FFN caregivers and the children in their care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ind w:left="720" w:hanging="72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2.4</w:t>
                      </w:r>
                      <w:r w:rsidRPr="00870C80">
                        <w:rPr>
                          <w:lang w:val="en-US"/>
                        </w:rPr>
                        <w:tab/>
                        <w:t xml:space="preserve">Increase library early literacy collections for in-library and/or borrowing 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ind w:left="720" w:hanging="72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2.5</w:t>
                      </w:r>
                      <w:r w:rsidRPr="00870C80">
                        <w:rPr>
                          <w:lang w:val="en-US"/>
                        </w:rPr>
                        <w:tab/>
                        <w:t>Increase early literacy experiences for children in FFN care in southeast Colorado in their childcare or home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70C80">
                        <w:rPr>
                          <w:b/>
                          <w:color w:val="FF0000"/>
                          <w:lang w:val="en-US"/>
                        </w:rPr>
                        <w:t>Please note that there is no “Goal 3” listed, as that goal is focused exclusively on state-level work and therefore not necessary to include in local plans.</w:t>
                      </w:r>
                    </w:p>
                    <w:p w:rsidR="004148A4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870C80" w:rsidRPr="00870C80" w:rsidRDefault="00870C80" w:rsidP="004148A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148A4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lang w:val="en-US"/>
                        </w:rPr>
                        <w:t>Goal 4</w:t>
                      </w:r>
                      <w:r w:rsidRPr="00870C80">
                        <w:rPr>
                          <w:lang w:val="en-US"/>
                        </w:rPr>
                        <w:t>: Children under six in Colorado will be exposed to language and literacy-rich experiences in informal childcare settings and at the library.</w:t>
                      </w:r>
                    </w:p>
                    <w:p w:rsidR="00870C80" w:rsidRPr="00870C80" w:rsidRDefault="00870C80" w:rsidP="004148A4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4148A4" w:rsidRPr="00870C80" w:rsidRDefault="004148A4" w:rsidP="004148A4">
                      <w:pPr>
                        <w:spacing w:after="0"/>
                        <w:ind w:left="720" w:hanging="720"/>
                        <w:rPr>
                          <w:lang w:val="en-US"/>
                        </w:rPr>
                      </w:pPr>
                      <w:r w:rsidRPr="00870C80">
                        <w:rPr>
                          <w:b/>
                          <w:u w:val="single"/>
                          <w:lang w:val="en-US"/>
                        </w:rPr>
                        <w:t>Objectives related to goal 4</w:t>
                      </w:r>
                      <w:r w:rsidRPr="00870C80">
                        <w:rPr>
                          <w:lang w:val="en-US"/>
                        </w:rPr>
                        <w:t>: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4.1</w:t>
                      </w:r>
                      <w:r w:rsidRPr="00870C80">
                        <w:rPr>
                          <w:lang w:val="en-US"/>
                        </w:rPr>
                        <w:tab/>
                        <w:t>Increase early literacy experiences for children in FFN in their childcare or home setting</w:t>
                      </w:r>
                    </w:p>
                    <w:p w:rsidR="004148A4" w:rsidRPr="00870C80" w:rsidRDefault="004148A4" w:rsidP="004148A4">
                      <w:pPr>
                        <w:spacing w:after="0"/>
                        <w:rPr>
                          <w:lang w:val="en-US"/>
                        </w:rPr>
                      </w:pPr>
                      <w:r w:rsidRPr="00870C80">
                        <w:rPr>
                          <w:lang w:val="en-US"/>
                        </w:rPr>
                        <w:t>4.2</w:t>
                      </w:r>
                      <w:r w:rsidRPr="00870C80">
                        <w:rPr>
                          <w:lang w:val="en-US"/>
                        </w:rPr>
                        <w:tab/>
                        <w:t>Increase early literacy experiences for children in the library and/or through library outreach</w:t>
                      </w:r>
                    </w:p>
                    <w:p w:rsidR="004148A4" w:rsidRPr="004148A4" w:rsidRDefault="004148A4" w:rsidP="004148A4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6B886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7121D726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3A47D147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70347006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26BA9137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5E61A858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63842F1A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610FF14E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3BA916A7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60D6CBEC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2B5A12F9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3996A60F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636D71DA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78B5A151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6AFA9A8E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2B083CC9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7610C6F4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7CAD79F8" w14:textId="77777777" w:rsidR="00870C80" w:rsidRDefault="00870C80" w:rsidP="004148A4">
      <w:pPr>
        <w:rPr>
          <w:rFonts w:ascii="Arial Rounded MT Bold" w:hAnsi="Arial Rounded MT Bold"/>
          <w:sz w:val="24"/>
          <w:lang w:val="en-US"/>
        </w:rPr>
      </w:pPr>
    </w:p>
    <w:p w14:paraId="262D1EB3" w14:textId="77777777" w:rsidR="00870C80" w:rsidRDefault="00870C80" w:rsidP="004148A4">
      <w:pPr>
        <w:rPr>
          <w:rFonts w:ascii="Arial Rounded MT Bold" w:hAnsi="Arial Rounded MT Bold"/>
          <w:sz w:val="24"/>
          <w:lang w:val="en-US"/>
        </w:rPr>
      </w:pPr>
    </w:p>
    <w:p w14:paraId="2BFF7964" w14:textId="77777777" w:rsidR="00870C80" w:rsidRDefault="00870C80" w:rsidP="004148A4">
      <w:pPr>
        <w:rPr>
          <w:rFonts w:ascii="Arial Rounded MT Bold" w:hAnsi="Arial Rounded MT Bold"/>
          <w:sz w:val="24"/>
          <w:lang w:val="en-US"/>
        </w:rPr>
      </w:pPr>
    </w:p>
    <w:p w14:paraId="02E0CC4C" w14:textId="77777777" w:rsidR="00870C80" w:rsidRDefault="00870C80" w:rsidP="004148A4">
      <w:pPr>
        <w:rPr>
          <w:rFonts w:ascii="Arial Rounded MT Bold" w:hAnsi="Arial Rounded MT Bold"/>
          <w:sz w:val="24"/>
          <w:lang w:val="en-US"/>
        </w:rPr>
      </w:pPr>
    </w:p>
    <w:p w14:paraId="050A205B" w14:textId="77777777" w:rsidR="00870C80" w:rsidRDefault="00870C80" w:rsidP="004148A4">
      <w:pPr>
        <w:rPr>
          <w:rFonts w:ascii="Arial Rounded MT Bold" w:hAnsi="Arial Rounded MT Bold"/>
          <w:sz w:val="24"/>
          <w:lang w:val="en-US"/>
        </w:rPr>
      </w:pPr>
    </w:p>
    <w:p w14:paraId="708804FF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  <w:r>
        <w:rPr>
          <w:rFonts w:ascii="Arial Rounded MT Bold" w:hAnsi="Arial Rounded MT Bold"/>
          <w:sz w:val="24"/>
          <w:lang w:val="en-US"/>
        </w:rPr>
        <w:t>Please answer the questions on the next page, using the information above as reference material for your responses.</w:t>
      </w:r>
      <w:r w:rsidR="00EA54BD">
        <w:rPr>
          <w:rFonts w:ascii="Arial Rounded MT Bold" w:hAnsi="Arial Rounded MT Bold"/>
          <w:sz w:val="24"/>
          <w:lang w:val="en-US"/>
        </w:rPr>
        <w:t xml:space="preserve">  Please limit your responses to all 3 questions to no more than 2 pages.</w:t>
      </w:r>
    </w:p>
    <w:p w14:paraId="2D34957A" w14:textId="77777777" w:rsidR="004148A4" w:rsidRDefault="004148A4" w:rsidP="004148A4">
      <w:pPr>
        <w:rPr>
          <w:rFonts w:ascii="Arial Rounded MT Bold" w:hAnsi="Arial Rounded MT Bold"/>
          <w:sz w:val="24"/>
          <w:lang w:val="en-US"/>
        </w:rPr>
      </w:pPr>
    </w:p>
    <w:p w14:paraId="0D906666" w14:textId="4865095C" w:rsidR="00227F9D" w:rsidRPr="00EA54BD" w:rsidRDefault="004148A4" w:rsidP="004148A4">
      <w:pPr>
        <w:pStyle w:val="ListParagraph"/>
        <w:numPr>
          <w:ilvl w:val="0"/>
          <w:numId w:val="13"/>
        </w:numPr>
        <w:rPr>
          <w:rFonts w:cstheme="minorHAnsi"/>
          <w:sz w:val="24"/>
          <w:lang w:val="en-US"/>
        </w:rPr>
      </w:pPr>
      <w:r w:rsidRPr="00EA54BD">
        <w:rPr>
          <w:rFonts w:cstheme="minorHAnsi"/>
          <w:sz w:val="24"/>
          <w:lang w:val="en-US"/>
        </w:rPr>
        <w:t xml:space="preserve">Please describe your </w:t>
      </w:r>
      <w:r w:rsidR="00DE192D">
        <w:rPr>
          <w:rFonts w:cstheme="minorHAnsi"/>
          <w:sz w:val="24"/>
          <w:lang w:val="en-US"/>
        </w:rPr>
        <w:t xml:space="preserve">overall </w:t>
      </w:r>
      <w:r w:rsidRPr="00EA54BD">
        <w:rPr>
          <w:rFonts w:cstheme="minorHAnsi"/>
          <w:sz w:val="24"/>
          <w:lang w:val="en-US"/>
        </w:rPr>
        <w:t>plan for using Growing Readers Together funds</w:t>
      </w:r>
      <w:r w:rsidR="00DE192D">
        <w:rPr>
          <w:rFonts w:cstheme="minorHAnsi"/>
          <w:sz w:val="24"/>
          <w:lang w:val="en-US"/>
        </w:rPr>
        <w:t xml:space="preserve">-including any funds being requested for collection development or improvements to your early literacy space-and </w:t>
      </w:r>
      <w:r w:rsidRPr="00EA54BD">
        <w:rPr>
          <w:rFonts w:cstheme="minorHAnsi"/>
          <w:sz w:val="24"/>
          <w:lang w:val="en-US"/>
        </w:rPr>
        <w:t>specifically connecting your proposed actions to the goals and objectives on the previous page.</w:t>
      </w:r>
    </w:p>
    <w:p w14:paraId="77B5220E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7AE86C77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41961B53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36A31000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28A9A977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0FD70F6D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4877903B" w14:textId="0C872E5D" w:rsidR="004148A4" w:rsidRPr="00EA54BD" w:rsidRDefault="004148A4" w:rsidP="004148A4">
      <w:pPr>
        <w:pStyle w:val="ListParagraph"/>
        <w:numPr>
          <w:ilvl w:val="0"/>
          <w:numId w:val="13"/>
        </w:numPr>
        <w:rPr>
          <w:rFonts w:cstheme="minorHAnsi"/>
          <w:sz w:val="24"/>
          <w:lang w:val="en-US"/>
        </w:rPr>
      </w:pPr>
      <w:r w:rsidRPr="00EA54BD">
        <w:rPr>
          <w:rFonts w:cstheme="minorHAnsi"/>
          <w:sz w:val="24"/>
          <w:lang w:val="en-US"/>
        </w:rPr>
        <w:t>How do</w:t>
      </w:r>
      <w:r w:rsidR="006C161C">
        <w:rPr>
          <w:rFonts w:cstheme="minorHAnsi"/>
          <w:sz w:val="24"/>
          <w:lang w:val="en-US"/>
        </w:rPr>
        <w:t>es</w:t>
      </w:r>
      <w:r w:rsidRPr="00EA54BD">
        <w:rPr>
          <w:rFonts w:cstheme="minorHAnsi"/>
          <w:sz w:val="24"/>
          <w:lang w:val="en-US"/>
        </w:rPr>
        <w:t xml:space="preserve"> your plan </w:t>
      </w:r>
      <w:r w:rsidR="00870C80" w:rsidRPr="00EA54BD">
        <w:rPr>
          <w:rFonts w:cstheme="minorHAnsi"/>
          <w:sz w:val="24"/>
          <w:lang w:val="en-US"/>
        </w:rPr>
        <w:t>for</w:t>
      </w:r>
      <w:r w:rsidRPr="00EA54BD">
        <w:rPr>
          <w:rFonts w:cstheme="minorHAnsi"/>
          <w:sz w:val="24"/>
          <w:lang w:val="en-US"/>
        </w:rPr>
        <w:t xml:space="preserve"> </w:t>
      </w:r>
      <w:r w:rsidR="006C161C">
        <w:rPr>
          <w:rFonts w:cstheme="minorHAnsi"/>
          <w:sz w:val="24"/>
          <w:lang w:val="en-US"/>
        </w:rPr>
        <w:t xml:space="preserve">these funds </w:t>
      </w:r>
      <w:r w:rsidRPr="00EA54BD">
        <w:rPr>
          <w:rFonts w:cstheme="minorHAnsi"/>
          <w:sz w:val="24"/>
          <w:lang w:val="en-US"/>
        </w:rPr>
        <w:t xml:space="preserve">build on and further develop </w:t>
      </w:r>
      <w:r w:rsidR="006C161C">
        <w:rPr>
          <w:rFonts w:cstheme="minorHAnsi"/>
          <w:sz w:val="24"/>
          <w:lang w:val="en-US"/>
        </w:rPr>
        <w:t>your library’s early literacy programs, services, collection, or physical space?</w:t>
      </w:r>
    </w:p>
    <w:p w14:paraId="2DE4F3C9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43694361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384AC684" w14:textId="77777777" w:rsidR="00EA54BD" w:rsidRPr="00EA54BD" w:rsidRDefault="00EA54BD" w:rsidP="004148A4">
      <w:pPr>
        <w:rPr>
          <w:rFonts w:cstheme="minorHAnsi"/>
          <w:sz w:val="24"/>
          <w:lang w:val="en-US"/>
        </w:rPr>
      </w:pPr>
    </w:p>
    <w:p w14:paraId="27AE8D79" w14:textId="6724F2E6" w:rsidR="004148A4" w:rsidRDefault="004148A4" w:rsidP="004148A4">
      <w:pPr>
        <w:rPr>
          <w:rFonts w:cstheme="minorHAnsi"/>
          <w:sz w:val="24"/>
          <w:lang w:val="en-US"/>
        </w:rPr>
      </w:pPr>
    </w:p>
    <w:p w14:paraId="0F8751A7" w14:textId="77777777" w:rsidR="00DE192D" w:rsidRPr="00EA54BD" w:rsidRDefault="00DE192D" w:rsidP="004148A4">
      <w:pPr>
        <w:rPr>
          <w:rFonts w:cstheme="minorHAnsi"/>
          <w:sz w:val="24"/>
          <w:lang w:val="en-US"/>
        </w:rPr>
      </w:pPr>
    </w:p>
    <w:p w14:paraId="6E76146D" w14:textId="77777777" w:rsidR="004148A4" w:rsidRPr="00EA54BD" w:rsidRDefault="004148A4" w:rsidP="004148A4">
      <w:pPr>
        <w:rPr>
          <w:rFonts w:cstheme="minorHAnsi"/>
          <w:sz w:val="24"/>
          <w:lang w:val="en-US"/>
        </w:rPr>
      </w:pPr>
    </w:p>
    <w:p w14:paraId="42FA7FA6" w14:textId="0A47C050" w:rsidR="004148A4" w:rsidRPr="00EA54BD" w:rsidRDefault="006C161C" w:rsidP="00870C80">
      <w:pPr>
        <w:pStyle w:val="ListParagraph"/>
        <w:numPr>
          <w:ilvl w:val="0"/>
          <w:numId w:val="13"/>
        </w:num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GRT grants include two </w:t>
      </w:r>
      <w:r w:rsidR="00EA54BD">
        <w:rPr>
          <w:rFonts w:cstheme="minorHAnsi"/>
          <w:sz w:val="24"/>
          <w:lang w:val="en-US"/>
        </w:rPr>
        <w:t>requirement</w:t>
      </w:r>
      <w:r>
        <w:rPr>
          <w:rFonts w:cstheme="minorHAnsi"/>
          <w:sz w:val="24"/>
          <w:lang w:val="en-US"/>
        </w:rPr>
        <w:t>s- 1.) to offer at least one program specifically targeting FFN providers during 2021, and 2.)</w:t>
      </w:r>
      <w:r w:rsidR="00EA54BD">
        <w:rPr>
          <w:rFonts w:cstheme="minorHAnsi"/>
          <w:sz w:val="24"/>
          <w:lang w:val="en-US"/>
        </w:rPr>
        <w:t xml:space="preserve"> </w:t>
      </w:r>
      <w:r w:rsidR="00EA54BD" w:rsidRPr="00EA54BD">
        <w:rPr>
          <w:rFonts w:cstheme="minorHAnsi"/>
          <w:sz w:val="24"/>
          <w:lang w:val="en-US"/>
        </w:rPr>
        <w:t xml:space="preserve">to spend at least 20% of your funds on materials </w:t>
      </w:r>
      <w:r>
        <w:rPr>
          <w:rFonts w:cstheme="minorHAnsi"/>
          <w:sz w:val="24"/>
          <w:lang w:val="en-US"/>
        </w:rPr>
        <w:t>to distribute to FF</w:t>
      </w:r>
      <w:r w:rsidR="00EA54BD" w:rsidRPr="00EA54BD">
        <w:rPr>
          <w:rFonts w:cstheme="minorHAnsi"/>
          <w:sz w:val="24"/>
          <w:lang w:val="en-US"/>
        </w:rPr>
        <w:t>N provide</w:t>
      </w:r>
      <w:r>
        <w:rPr>
          <w:rFonts w:cstheme="minorHAnsi"/>
          <w:sz w:val="24"/>
          <w:lang w:val="en-US"/>
        </w:rPr>
        <w:t xml:space="preserve">rs.  How </w:t>
      </w:r>
      <w:r w:rsidR="00DE192D">
        <w:rPr>
          <w:rFonts w:cstheme="minorHAnsi"/>
          <w:sz w:val="24"/>
          <w:lang w:val="en-US"/>
        </w:rPr>
        <w:t>do you plan to meet both requirements</w:t>
      </w:r>
      <w:r w:rsidR="00EA54BD" w:rsidRPr="00EA54BD">
        <w:rPr>
          <w:rFonts w:cstheme="minorHAnsi"/>
          <w:sz w:val="24"/>
          <w:lang w:val="en-US"/>
        </w:rPr>
        <w:t>?</w:t>
      </w:r>
    </w:p>
    <w:sectPr w:rsidR="004148A4" w:rsidRPr="00EA54BD" w:rsidSect="004148A4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7215" w14:textId="77777777" w:rsidR="007532D5" w:rsidRDefault="007532D5" w:rsidP="00117F63">
      <w:pPr>
        <w:spacing w:after="0" w:line="240" w:lineRule="auto"/>
      </w:pPr>
      <w:r>
        <w:separator/>
      </w:r>
    </w:p>
  </w:endnote>
  <w:endnote w:type="continuationSeparator" w:id="0">
    <w:p w14:paraId="0D8419B2" w14:textId="77777777" w:rsidR="007532D5" w:rsidRDefault="007532D5" w:rsidP="0011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B5B9" w14:textId="77777777" w:rsidR="007532D5" w:rsidRDefault="007532D5" w:rsidP="00117F63">
      <w:pPr>
        <w:spacing w:after="0" w:line="240" w:lineRule="auto"/>
      </w:pPr>
      <w:r>
        <w:separator/>
      </w:r>
    </w:p>
  </w:footnote>
  <w:footnote w:type="continuationSeparator" w:id="0">
    <w:p w14:paraId="41CDD664" w14:textId="77777777" w:rsidR="007532D5" w:rsidRDefault="007532D5" w:rsidP="0011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4E2C" w14:textId="77777777" w:rsidR="00117F63" w:rsidRDefault="00B16B5C" w:rsidP="00B16B5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4A3C1" wp14:editId="19FAF4D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111625" cy="318977"/>
              <wp:effectExtent l="0" t="0" r="317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1625" cy="3189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5251B" w14:textId="77777777" w:rsidR="00B16B5C" w:rsidRDefault="00B16B5C">
                          <w:r>
                            <w:tab/>
                          </w:r>
                          <w:r w:rsidRPr="00117F63">
                            <w:rPr>
                              <w:b/>
                              <w:sz w:val="32"/>
                              <w:lang w:val="en-US"/>
                            </w:rPr>
                            <w:t>Growing</w:t>
                          </w:r>
                          <w:r w:rsidRPr="00117F63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117F63">
                            <w:rPr>
                              <w:b/>
                              <w:sz w:val="32"/>
                              <w:lang w:val="en-US"/>
                            </w:rPr>
                            <w:t>Readers</w:t>
                          </w:r>
                          <w:r w:rsidRPr="00117F63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117F63">
                            <w:rPr>
                              <w:b/>
                              <w:sz w:val="32"/>
                              <w:lang w:val="en-US"/>
                            </w:rPr>
                            <w:t>Together</w:t>
                          </w:r>
                          <w:r w:rsidRPr="00117F63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117F63">
                            <w:rPr>
                              <w:b/>
                              <w:sz w:val="32"/>
                              <w:lang w:val="en-US"/>
                            </w:rPr>
                            <w:t>Annual</w:t>
                          </w:r>
                          <w:r w:rsidRPr="00117F63">
                            <w:rPr>
                              <w:b/>
                              <w:sz w:val="32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1C0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323.75pt;height:2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" stroked="f">
              <v:textbox>
                <w:txbxContent>
                  <w:p w:rsidR="00B16B5C" w:rsidRDefault="00B16B5C">
                    <w:r>
                      <w:tab/>
                    </w:r>
                    <w:r w:rsidRPr="00117F63">
                      <w:rPr>
                        <w:b/>
                        <w:sz w:val="32"/>
                        <w:lang w:val="en-US"/>
                      </w:rPr>
                      <w:t>Growing</w:t>
                    </w:r>
                    <w:r w:rsidRPr="00117F63">
                      <w:rPr>
                        <w:b/>
                        <w:sz w:val="32"/>
                      </w:rPr>
                      <w:t xml:space="preserve"> </w:t>
                    </w:r>
                    <w:r w:rsidRPr="00117F63">
                      <w:rPr>
                        <w:b/>
                        <w:sz w:val="32"/>
                        <w:lang w:val="en-US"/>
                      </w:rPr>
                      <w:t>Readers</w:t>
                    </w:r>
                    <w:r w:rsidRPr="00117F63">
                      <w:rPr>
                        <w:b/>
                        <w:sz w:val="32"/>
                      </w:rPr>
                      <w:t xml:space="preserve"> </w:t>
                    </w:r>
                    <w:r w:rsidRPr="00117F63">
                      <w:rPr>
                        <w:b/>
                        <w:sz w:val="32"/>
                        <w:lang w:val="en-US"/>
                      </w:rPr>
                      <w:t>Together</w:t>
                    </w:r>
                    <w:r w:rsidRPr="00117F63">
                      <w:rPr>
                        <w:b/>
                        <w:sz w:val="32"/>
                      </w:rPr>
                      <w:t xml:space="preserve"> </w:t>
                    </w:r>
                    <w:r w:rsidRPr="00117F63">
                      <w:rPr>
                        <w:b/>
                        <w:sz w:val="32"/>
                        <w:lang w:val="en-US"/>
                      </w:rPr>
                      <w:t>Annual</w:t>
                    </w:r>
                    <w:r w:rsidRPr="00117F63">
                      <w:rPr>
                        <w:b/>
                        <w:sz w:val="32"/>
                      </w:rPr>
                      <w:t xml:space="preserve"> Plan</w:t>
                    </w:r>
                  </w:p>
                </w:txbxContent>
              </v:textbox>
            </v:shape>
          </w:pict>
        </mc:Fallback>
      </mc:AlternateContent>
    </w:r>
    <w:r w:rsidR="00117F63">
      <w:tab/>
    </w:r>
    <w:r>
      <w:rPr>
        <w:noProof/>
        <w:lang w:val="en-US"/>
      </w:rPr>
      <w:drawing>
        <wp:inline distT="0" distB="0" distL="0" distR="0" wp14:anchorId="4B907C47" wp14:editId="00FCA044">
          <wp:extent cx="627321" cy="627321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17" cy="624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F07"/>
    <w:multiLevelType w:val="hybridMultilevel"/>
    <w:tmpl w:val="404034CC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032"/>
    <w:multiLevelType w:val="hybridMultilevel"/>
    <w:tmpl w:val="EC5AC92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36A61"/>
    <w:multiLevelType w:val="hybridMultilevel"/>
    <w:tmpl w:val="743E0FEE"/>
    <w:lvl w:ilvl="0" w:tplc="87401CB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953CA1"/>
    <w:multiLevelType w:val="hybridMultilevel"/>
    <w:tmpl w:val="0A70E40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2452A"/>
    <w:multiLevelType w:val="hybridMultilevel"/>
    <w:tmpl w:val="1D6E5CD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36F7F"/>
    <w:multiLevelType w:val="hybridMultilevel"/>
    <w:tmpl w:val="40263BCC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F704A"/>
    <w:multiLevelType w:val="hybridMultilevel"/>
    <w:tmpl w:val="57085B32"/>
    <w:lvl w:ilvl="0" w:tplc="87401CB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5B66E44"/>
    <w:multiLevelType w:val="hybridMultilevel"/>
    <w:tmpl w:val="F8241D1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03CBF"/>
    <w:multiLevelType w:val="hybridMultilevel"/>
    <w:tmpl w:val="32F0AB0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E085B"/>
    <w:multiLevelType w:val="hybridMultilevel"/>
    <w:tmpl w:val="5436F4A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C4441"/>
    <w:multiLevelType w:val="hybridMultilevel"/>
    <w:tmpl w:val="67B28E72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536B6A"/>
    <w:multiLevelType w:val="hybridMultilevel"/>
    <w:tmpl w:val="25EE6A98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060CF"/>
    <w:multiLevelType w:val="hybridMultilevel"/>
    <w:tmpl w:val="104CA29E"/>
    <w:lvl w:ilvl="0" w:tplc="87401CB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9D"/>
    <w:rsid w:val="001131DA"/>
    <w:rsid w:val="00117F63"/>
    <w:rsid w:val="00155FC1"/>
    <w:rsid w:val="001B3321"/>
    <w:rsid w:val="001B33CE"/>
    <w:rsid w:val="001D10CD"/>
    <w:rsid w:val="00223523"/>
    <w:rsid w:val="00224642"/>
    <w:rsid w:val="00227F9D"/>
    <w:rsid w:val="00286735"/>
    <w:rsid w:val="0029434F"/>
    <w:rsid w:val="002E2087"/>
    <w:rsid w:val="003E3967"/>
    <w:rsid w:val="004148A4"/>
    <w:rsid w:val="0044603D"/>
    <w:rsid w:val="0051052B"/>
    <w:rsid w:val="00570D19"/>
    <w:rsid w:val="0061403F"/>
    <w:rsid w:val="00630331"/>
    <w:rsid w:val="00653201"/>
    <w:rsid w:val="00682431"/>
    <w:rsid w:val="006A2FCA"/>
    <w:rsid w:val="006B4CDA"/>
    <w:rsid w:val="006C161C"/>
    <w:rsid w:val="006D7FA2"/>
    <w:rsid w:val="006E42D8"/>
    <w:rsid w:val="00723E0D"/>
    <w:rsid w:val="007532D5"/>
    <w:rsid w:val="00792492"/>
    <w:rsid w:val="00796A91"/>
    <w:rsid w:val="00840D0E"/>
    <w:rsid w:val="008505AE"/>
    <w:rsid w:val="00870C80"/>
    <w:rsid w:val="00887286"/>
    <w:rsid w:val="008C0A74"/>
    <w:rsid w:val="00902508"/>
    <w:rsid w:val="0099294B"/>
    <w:rsid w:val="00AB5C58"/>
    <w:rsid w:val="00AF09CB"/>
    <w:rsid w:val="00B10C9E"/>
    <w:rsid w:val="00B16B5C"/>
    <w:rsid w:val="00B21686"/>
    <w:rsid w:val="00C154B3"/>
    <w:rsid w:val="00D65DB1"/>
    <w:rsid w:val="00DA3E4C"/>
    <w:rsid w:val="00DE192D"/>
    <w:rsid w:val="00E03AE3"/>
    <w:rsid w:val="00E10484"/>
    <w:rsid w:val="00E73B1B"/>
    <w:rsid w:val="00E96D64"/>
    <w:rsid w:val="00EA01E4"/>
    <w:rsid w:val="00EA54BD"/>
    <w:rsid w:val="00F2372D"/>
    <w:rsid w:val="00F96EE5"/>
    <w:rsid w:val="00FA39E5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7040"/>
  <w15:docId w15:val="{2713032D-1999-4E00-87F0-5A2CE95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63"/>
  </w:style>
  <w:style w:type="paragraph" w:styleId="Footer">
    <w:name w:val="footer"/>
    <w:basedOn w:val="Normal"/>
    <w:link w:val="FooterChar"/>
    <w:uiPriority w:val="99"/>
    <w:unhideWhenUsed/>
    <w:rsid w:val="0011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CC40-94C4-45FC-B09C-9435002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Mejia De Rodriguez, Pamela</dc:creator>
  <cp:lastModifiedBy>Johnson, Joyce</cp:lastModifiedBy>
  <cp:revision>3</cp:revision>
  <dcterms:created xsi:type="dcterms:W3CDTF">2021-01-05T22:12:00Z</dcterms:created>
  <dcterms:modified xsi:type="dcterms:W3CDTF">2021-01-05T22:23:00Z</dcterms:modified>
</cp:coreProperties>
</file>