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30FF" w14:textId="77777777" w:rsidR="00E1132D" w:rsidRDefault="00B91156" w:rsidP="00E113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Request for Application </w:t>
      </w:r>
      <w:r w:rsidR="00F415BC" w:rsidRPr="00154C7E">
        <w:rPr>
          <w:rFonts w:ascii="Arial" w:hAnsi="Arial" w:cs="Arial"/>
          <w:b/>
          <w:sz w:val="24"/>
          <w:szCs w:val="24"/>
          <w:u w:val="single"/>
        </w:rPr>
        <w:t>Financial Management Survey</w:t>
      </w:r>
    </w:p>
    <w:p w14:paraId="35A4784F" w14:textId="0AEC2603" w:rsidR="00F415BC" w:rsidRDefault="006F284D" w:rsidP="00E113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2020-24 Adult Education &amp; Family Literacy Act (AEFLA)</w:t>
      </w:r>
    </w:p>
    <w:p w14:paraId="01A84818" w14:textId="77777777" w:rsidR="00E1132D" w:rsidRDefault="00E1132D" w:rsidP="00E113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26895" w14:textId="77777777" w:rsidR="00E1132D" w:rsidRDefault="00E1132D" w:rsidP="00E113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D2E7E3" w14:textId="77777777" w:rsidR="006443DA" w:rsidRDefault="006443DA" w:rsidP="00F415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62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980"/>
        <w:gridCol w:w="1118"/>
        <w:gridCol w:w="1949"/>
        <w:gridCol w:w="817"/>
        <w:gridCol w:w="1488"/>
      </w:tblGrid>
      <w:tr w:rsidR="00286DB0" w14:paraId="040F59A0" w14:textId="77777777" w:rsidTr="000D104D">
        <w:trPr>
          <w:trHeight w:val="264"/>
          <w:jc w:val="right"/>
        </w:trPr>
        <w:tc>
          <w:tcPr>
            <w:tcW w:w="2980" w:type="dxa"/>
          </w:tcPr>
          <w:p w14:paraId="0516A096" w14:textId="77777777" w:rsidR="00286DB0" w:rsidRDefault="00286DB0" w:rsidP="003C0183">
            <w:pPr>
              <w:pStyle w:val="NoSpacing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118" w:type="dxa"/>
          </w:tcPr>
          <w:p w14:paraId="501B3D4C" w14:textId="77777777" w:rsidR="00286DB0" w:rsidRPr="00286DB0" w:rsidRDefault="00286DB0" w:rsidP="003C0183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286DB0">
              <w:rPr>
                <w:rFonts w:ascii="Arial" w:hAnsi="Arial" w:cs="Arial"/>
                <w:b/>
                <w:szCs w:val="24"/>
              </w:rPr>
              <w:t>DUNS #</w:t>
            </w:r>
          </w:p>
        </w:tc>
        <w:tc>
          <w:tcPr>
            <w:tcW w:w="1949" w:type="dxa"/>
          </w:tcPr>
          <w:p w14:paraId="400B618A" w14:textId="77777777" w:rsidR="00286DB0" w:rsidRPr="00286DB0" w:rsidRDefault="00286DB0" w:rsidP="003C0183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7" w:type="dxa"/>
          </w:tcPr>
          <w:p w14:paraId="0FA9D3E3" w14:textId="77777777" w:rsidR="00286DB0" w:rsidRPr="00286DB0" w:rsidRDefault="00286DB0" w:rsidP="003C018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86DB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488" w:type="dxa"/>
          </w:tcPr>
          <w:p w14:paraId="01325C66" w14:textId="77777777" w:rsidR="00286DB0" w:rsidRDefault="00286DB0" w:rsidP="003C0183">
            <w:pPr>
              <w:pStyle w:val="NoSpacing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5BEDF4D0" w14:textId="00627A20" w:rsidR="006443DA" w:rsidRPr="00B91156" w:rsidRDefault="006443DA" w:rsidP="00F415BC">
      <w:pPr>
        <w:pStyle w:val="NoSpacing"/>
        <w:rPr>
          <w:rFonts w:ascii="Arial" w:hAnsi="Arial" w:cs="Arial"/>
          <w:b/>
          <w:szCs w:val="24"/>
        </w:rPr>
      </w:pPr>
      <w:r w:rsidRPr="00B91156">
        <w:rPr>
          <w:rFonts w:ascii="Arial" w:hAnsi="Arial" w:cs="Arial"/>
          <w:b/>
          <w:sz w:val="24"/>
          <w:szCs w:val="24"/>
        </w:rPr>
        <w:t>Entity</w:t>
      </w:r>
      <w:r w:rsidR="006F284D">
        <w:rPr>
          <w:rFonts w:ascii="Arial" w:hAnsi="Arial" w:cs="Arial"/>
          <w:b/>
          <w:sz w:val="24"/>
          <w:szCs w:val="24"/>
        </w:rPr>
        <w:t xml:space="preserve"> Name</w:t>
      </w:r>
      <w:r w:rsidR="00286DB0">
        <w:rPr>
          <w:rFonts w:ascii="Arial" w:hAnsi="Arial" w:cs="Arial"/>
          <w:b/>
          <w:sz w:val="24"/>
          <w:szCs w:val="24"/>
        </w:rPr>
        <w:t>:</w:t>
      </w:r>
    </w:p>
    <w:p w14:paraId="52D5C2E9" w14:textId="77777777" w:rsidR="006443DA" w:rsidRPr="00E947CB" w:rsidRDefault="006443DA" w:rsidP="00F415BC">
      <w:pPr>
        <w:pStyle w:val="NoSpacing"/>
        <w:rPr>
          <w:rFonts w:ascii="Arial" w:hAnsi="Arial" w:cs="Arial"/>
          <w:szCs w:val="24"/>
          <w:u w:val="single"/>
        </w:rPr>
      </w:pPr>
    </w:p>
    <w:p w14:paraId="6DA33C15" w14:textId="77777777" w:rsidR="00F415BC" w:rsidRPr="00B37ADB" w:rsidRDefault="00F415BC" w:rsidP="00F415BC">
      <w:pPr>
        <w:spacing w:after="17" w:line="259" w:lineRule="auto"/>
        <w:ind w:left="91" w:right="0" w:firstLine="0"/>
        <w:jc w:val="left"/>
        <w:rPr>
          <w:rFonts w:ascii="Arial" w:hAnsi="Arial" w:cs="Arial"/>
          <w:szCs w:val="24"/>
        </w:rPr>
      </w:pPr>
      <w:r w:rsidRPr="00B37ADB">
        <w:rPr>
          <w:rFonts w:ascii="Arial" w:eastAsia="Calibri" w:hAnsi="Arial" w:cs="Arial"/>
          <w:szCs w:val="24"/>
        </w:rPr>
        <w:t xml:space="preserve">  </w:t>
      </w:r>
      <w:r>
        <w:rPr>
          <w:rFonts w:ascii="Arial" w:eastAsia="Calibri" w:hAnsi="Arial" w:cs="Arial"/>
          <w:szCs w:val="24"/>
        </w:rPr>
        <w:tab/>
      </w:r>
    </w:p>
    <w:p w14:paraId="2A44F0DC" w14:textId="6494DDAB" w:rsidR="00F415BC" w:rsidRPr="00B37ADB" w:rsidRDefault="00F415BC" w:rsidP="000D104D">
      <w:pPr>
        <w:tabs>
          <w:tab w:val="left" w:pos="8130"/>
        </w:tabs>
        <w:spacing w:after="2" w:line="259" w:lineRule="auto"/>
        <w:ind w:left="307" w:right="0"/>
        <w:jc w:val="left"/>
        <w:rPr>
          <w:rFonts w:ascii="Arial" w:hAnsi="Arial" w:cs="Arial"/>
          <w:szCs w:val="24"/>
        </w:rPr>
      </w:pPr>
      <w:r w:rsidRPr="00B37ADB">
        <w:rPr>
          <w:rFonts w:ascii="Arial" w:eastAsia="Garamond" w:hAnsi="Arial" w:cs="Arial"/>
          <w:b/>
          <w:szCs w:val="24"/>
        </w:rPr>
        <w:t>P</w:t>
      </w:r>
      <w:r w:rsidRPr="00B37ADB">
        <w:rPr>
          <w:rFonts w:ascii="Arial" w:hAnsi="Arial" w:cs="Arial"/>
          <w:b/>
          <w:szCs w:val="24"/>
        </w:rPr>
        <w:t xml:space="preserve">urpose </w:t>
      </w:r>
      <w:r w:rsidR="000D104D">
        <w:rPr>
          <w:rFonts w:ascii="Arial" w:hAnsi="Arial" w:cs="Arial"/>
          <w:b/>
          <w:szCs w:val="24"/>
        </w:rPr>
        <w:tab/>
      </w:r>
    </w:p>
    <w:p w14:paraId="31D8EBE2" w14:textId="77777777" w:rsidR="00F415BC" w:rsidRPr="00271CB7" w:rsidRDefault="00F415BC" w:rsidP="00F415BC">
      <w:pPr>
        <w:ind w:left="297" w:firstLine="0"/>
        <w:rPr>
          <w:rFonts w:ascii="Arial" w:hAnsi="Arial" w:cs="Arial"/>
          <w:color w:val="auto"/>
        </w:rPr>
      </w:pPr>
      <w:r w:rsidRPr="00271CB7">
        <w:rPr>
          <w:rFonts w:ascii="Arial" w:hAnsi="Arial" w:cs="Arial"/>
        </w:rPr>
        <w:t xml:space="preserve">This survey is intended to collect information about the capacity </w:t>
      </w:r>
      <w:r w:rsidR="0064587A">
        <w:rPr>
          <w:rFonts w:ascii="Arial" w:hAnsi="Arial" w:cs="Arial"/>
        </w:rPr>
        <w:t xml:space="preserve">and ability </w:t>
      </w:r>
      <w:r w:rsidRPr="00271CB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applicant</w:t>
      </w:r>
      <w:r w:rsidRPr="00271CB7">
        <w:rPr>
          <w:rFonts w:ascii="Arial" w:hAnsi="Arial" w:cs="Arial"/>
        </w:rPr>
        <w:t xml:space="preserve"> to manage federal </w:t>
      </w:r>
      <w:r w:rsidR="0064587A">
        <w:rPr>
          <w:rFonts w:ascii="Arial" w:hAnsi="Arial" w:cs="Arial"/>
        </w:rPr>
        <w:t xml:space="preserve">and/or state </w:t>
      </w:r>
      <w:r w:rsidRPr="00271CB7">
        <w:rPr>
          <w:rFonts w:ascii="Arial" w:hAnsi="Arial" w:cs="Arial"/>
        </w:rPr>
        <w:t xml:space="preserve">grant funds. Information from the report will be used to assess an organization’s structure and capacity-building needs and identify any appropriate technical assistance and/or resources to strengthen operations. </w:t>
      </w:r>
    </w:p>
    <w:p w14:paraId="69DE0D46" w14:textId="77777777" w:rsidR="00F415BC" w:rsidRPr="00271CB7" w:rsidRDefault="00F415BC" w:rsidP="00F415BC">
      <w:pPr>
        <w:spacing w:after="10"/>
        <w:ind w:left="322" w:right="318"/>
        <w:rPr>
          <w:rFonts w:ascii="Arial" w:hAnsi="Arial" w:cs="Arial"/>
          <w:szCs w:val="24"/>
        </w:rPr>
      </w:pPr>
    </w:p>
    <w:p w14:paraId="06B01DE9" w14:textId="77777777" w:rsidR="00F415BC" w:rsidRPr="00B37ADB" w:rsidRDefault="00F415BC" w:rsidP="00F415BC">
      <w:pPr>
        <w:spacing w:after="2" w:line="259" w:lineRule="auto"/>
        <w:ind w:left="307" w:right="0"/>
        <w:jc w:val="left"/>
        <w:rPr>
          <w:rFonts w:ascii="Arial" w:hAnsi="Arial" w:cs="Arial"/>
          <w:szCs w:val="24"/>
        </w:rPr>
      </w:pPr>
      <w:r w:rsidRPr="00B37ADB">
        <w:rPr>
          <w:rFonts w:ascii="Arial" w:hAnsi="Arial" w:cs="Arial"/>
          <w:b/>
          <w:szCs w:val="24"/>
        </w:rPr>
        <w:t xml:space="preserve">Procedure </w:t>
      </w:r>
    </w:p>
    <w:p w14:paraId="2D782134" w14:textId="77777777" w:rsidR="00F415BC" w:rsidRPr="00B37ADB" w:rsidRDefault="00F415BC" w:rsidP="00F415BC">
      <w:pPr>
        <w:ind w:left="297" w:firstLine="0"/>
        <w:rPr>
          <w:rFonts w:ascii="Arial" w:hAnsi="Arial" w:cs="Arial"/>
          <w:szCs w:val="24"/>
        </w:rPr>
      </w:pPr>
      <w:r w:rsidRPr="00271CB7">
        <w:rPr>
          <w:rFonts w:ascii="Arial" w:hAnsi="Arial" w:cs="Arial"/>
        </w:rPr>
        <w:t xml:space="preserve">Completion of this report is required. </w:t>
      </w:r>
      <w:r>
        <w:rPr>
          <w:rFonts w:ascii="Arial" w:hAnsi="Arial" w:cs="Arial"/>
        </w:rPr>
        <w:t>Applicant</w:t>
      </w:r>
      <w:r w:rsidRPr="00271CB7">
        <w:rPr>
          <w:rFonts w:ascii="Arial" w:hAnsi="Arial" w:cs="Arial"/>
        </w:rPr>
        <w:t xml:space="preserve"> organizations are advised to make sure that the person or persons completing this form are those responsible for and knowledgeable </w:t>
      </w:r>
      <w:r>
        <w:rPr>
          <w:rFonts w:ascii="Arial" w:hAnsi="Arial" w:cs="Arial"/>
        </w:rPr>
        <w:t>about</w:t>
      </w:r>
      <w:r w:rsidRPr="00271CB7">
        <w:rPr>
          <w:rFonts w:ascii="Arial" w:hAnsi="Arial" w:cs="Arial"/>
        </w:rPr>
        <w:t xml:space="preserve"> the organization’s financial management functions.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 xml:space="preserve">This information will be taken into consideration as part of the grant application. </w:t>
      </w:r>
      <w:r w:rsidRPr="00B37ADB">
        <w:rPr>
          <w:rFonts w:ascii="Arial" w:hAnsi="Arial" w:cs="Arial"/>
          <w:szCs w:val="24"/>
        </w:rPr>
        <w:t xml:space="preserve">Scores will determine if the </w:t>
      </w:r>
      <w:r>
        <w:rPr>
          <w:rFonts w:ascii="Arial" w:hAnsi="Arial" w:cs="Arial"/>
          <w:szCs w:val="24"/>
        </w:rPr>
        <w:t xml:space="preserve">organization’s </w:t>
      </w:r>
      <w:r w:rsidRPr="00B37ADB">
        <w:rPr>
          <w:rFonts w:ascii="Arial" w:hAnsi="Arial" w:cs="Arial"/>
          <w:szCs w:val="24"/>
        </w:rPr>
        <w:t xml:space="preserve">level of risk </w:t>
      </w:r>
      <w:r>
        <w:rPr>
          <w:rFonts w:ascii="Arial" w:hAnsi="Arial" w:cs="Arial"/>
          <w:szCs w:val="24"/>
        </w:rPr>
        <w:t xml:space="preserve">to manage federal grant funds </w:t>
      </w:r>
      <w:r w:rsidR="0064587A">
        <w:rPr>
          <w:rFonts w:ascii="Arial" w:hAnsi="Arial" w:cs="Arial"/>
          <w:szCs w:val="24"/>
        </w:rPr>
        <w:t>is high, medium, or low, and these scores will be utilized in determining potential awards.</w:t>
      </w:r>
    </w:p>
    <w:p w14:paraId="749E8C26" w14:textId="77777777" w:rsidR="00F415BC" w:rsidRPr="00B37ADB" w:rsidRDefault="00F415BC" w:rsidP="00F415BC">
      <w:pPr>
        <w:spacing w:after="0" w:line="259" w:lineRule="auto"/>
        <w:ind w:left="94" w:right="0" w:firstLine="0"/>
        <w:jc w:val="left"/>
        <w:rPr>
          <w:rFonts w:ascii="Arial" w:hAnsi="Arial" w:cs="Arial"/>
          <w:szCs w:val="24"/>
        </w:rPr>
      </w:pPr>
      <w:r w:rsidRPr="00B37ADB">
        <w:rPr>
          <w:rFonts w:ascii="Arial" w:hAnsi="Arial" w:cs="Arial"/>
          <w:szCs w:val="24"/>
        </w:rPr>
        <w:t xml:space="preserve"> </w:t>
      </w:r>
    </w:p>
    <w:p w14:paraId="017379DB" w14:textId="77777777" w:rsidR="00F415BC" w:rsidRPr="00B37ADB" w:rsidRDefault="00F415BC" w:rsidP="00F415BC">
      <w:pPr>
        <w:spacing w:after="2" w:line="259" w:lineRule="auto"/>
        <w:ind w:left="307" w:right="0"/>
        <w:jc w:val="left"/>
        <w:rPr>
          <w:rFonts w:ascii="Arial" w:hAnsi="Arial" w:cs="Arial"/>
          <w:szCs w:val="24"/>
        </w:rPr>
      </w:pPr>
      <w:r w:rsidRPr="00B37ADB">
        <w:rPr>
          <w:rFonts w:ascii="Arial" w:hAnsi="Arial" w:cs="Arial"/>
          <w:b/>
          <w:szCs w:val="24"/>
        </w:rPr>
        <w:t xml:space="preserve">Risk Assessment </w:t>
      </w:r>
    </w:p>
    <w:p w14:paraId="46167756" w14:textId="77777777" w:rsidR="00F415BC" w:rsidRPr="00B37ADB" w:rsidRDefault="00F415BC" w:rsidP="00F415BC">
      <w:pPr>
        <w:spacing w:after="10"/>
        <w:ind w:left="322" w:right="318"/>
        <w:rPr>
          <w:rFonts w:ascii="Arial" w:hAnsi="Arial" w:cs="Arial"/>
          <w:szCs w:val="24"/>
        </w:rPr>
      </w:pPr>
      <w:r w:rsidRPr="00B37ADB">
        <w:rPr>
          <w:rFonts w:ascii="Arial" w:hAnsi="Arial" w:cs="Arial"/>
          <w:szCs w:val="24"/>
        </w:rPr>
        <w:t xml:space="preserve">The risk score determines the order in which </w:t>
      </w:r>
      <w:r>
        <w:rPr>
          <w:rFonts w:ascii="Arial" w:hAnsi="Arial" w:cs="Arial"/>
          <w:szCs w:val="24"/>
        </w:rPr>
        <w:t>s</w:t>
      </w:r>
      <w:r w:rsidRPr="00B37ADB">
        <w:rPr>
          <w:rFonts w:ascii="Arial" w:hAnsi="Arial" w:cs="Arial"/>
          <w:szCs w:val="24"/>
        </w:rPr>
        <w:t xml:space="preserve">tate staff will evaluate </w:t>
      </w:r>
      <w:r>
        <w:rPr>
          <w:rFonts w:ascii="Arial" w:hAnsi="Arial" w:cs="Arial"/>
          <w:szCs w:val="24"/>
        </w:rPr>
        <w:t xml:space="preserve">and monitor the grant program. </w:t>
      </w:r>
    </w:p>
    <w:p w14:paraId="66ED0199" w14:textId="77777777" w:rsidR="00F415BC" w:rsidRDefault="00F415BC" w:rsidP="00F415BC">
      <w:pPr>
        <w:spacing w:after="35" w:line="249" w:lineRule="auto"/>
        <w:ind w:left="0" w:right="318" w:firstLine="312"/>
        <w:rPr>
          <w:rFonts w:ascii="Arial" w:hAnsi="Arial" w:cs="Arial"/>
          <w:b/>
          <w:szCs w:val="24"/>
        </w:rPr>
      </w:pPr>
    </w:p>
    <w:p w14:paraId="2D632A58" w14:textId="77777777" w:rsidR="00F415BC" w:rsidRPr="00E10298" w:rsidRDefault="00F415BC" w:rsidP="00F415BC">
      <w:pPr>
        <w:pStyle w:val="ListParagraph"/>
        <w:numPr>
          <w:ilvl w:val="0"/>
          <w:numId w:val="1"/>
        </w:numPr>
        <w:spacing w:after="35" w:line="249" w:lineRule="auto"/>
        <w:ind w:right="318"/>
        <w:rPr>
          <w:rFonts w:ascii="Arial" w:hAnsi="Arial" w:cs="Arial"/>
          <w:szCs w:val="24"/>
        </w:rPr>
      </w:pPr>
      <w:r w:rsidRPr="00E10298">
        <w:rPr>
          <w:rFonts w:ascii="Arial" w:hAnsi="Arial" w:cs="Arial"/>
          <w:b/>
          <w:szCs w:val="24"/>
        </w:rPr>
        <w:t xml:space="preserve">High Risk - </w:t>
      </w:r>
      <w:r w:rsidRPr="00E10298">
        <w:rPr>
          <w:rFonts w:ascii="Arial" w:hAnsi="Arial" w:cs="Arial"/>
          <w:szCs w:val="24"/>
        </w:rPr>
        <w:t xml:space="preserve">A score </w:t>
      </w:r>
      <w:r>
        <w:rPr>
          <w:rFonts w:ascii="Arial" w:hAnsi="Arial" w:cs="Arial"/>
          <w:szCs w:val="24"/>
        </w:rPr>
        <w:t>over</w:t>
      </w:r>
      <w:r w:rsidRPr="00E10298">
        <w:rPr>
          <w:rFonts w:ascii="Arial" w:hAnsi="Arial" w:cs="Arial"/>
          <w:szCs w:val="24"/>
        </w:rPr>
        <w:t xml:space="preserve"> 20 requires </w:t>
      </w:r>
      <w:r w:rsidRPr="00540F40">
        <w:rPr>
          <w:rFonts w:ascii="Arial" w:hAnsi="Arial" w:cs="Arial"/>
          <w:b/>
          <w:szCs w:val="24"/>
        </w:rPr>
        <w:t>intensive monitoring and improvement</w:t>
      </w:r>
      <w:r w:rsidRPr="00E10298">
        <w:rPr>
          <w:rFonts w:ascii="Arial" w:hAnsi="Arial" w:cs="Arial"/>
          <w:szCs w:val="24"/>
        </w:rPr>
        <w:t xml:space="preserve"> based on a thorough evaluation of the grant project. </w:t>
      </w:r>
    </w:p>
    <w:p w14:paraId="505C2AB0" w14:textId="77777777" w:rsidR="00F415BC" w:rsidRPr="00401385" w:rsidRDefault="00F415BC" w:rsidP="00F415BC">
      <w:pPr>
        <w:spacing w:after="35" w:line="249" w:lineRule="auto"/>
        <w:ind w:left="312" w:right="318" w:firstLine="0"/>
        <w:rPr>
          <w:rFonts w:ascii="Arial" w:hAnsi="Arial" w:cs="Arial"/>
          <w:szCs w:val="24"/>
        </w:rPr>
      </w:pPr>
    </w:p>
    <w:p w14:paraId="7ADE8F08" w14:textId="77777777" w:rsidR="00F415BC" w:rsidRDefault="00F415BC" w:rsidP="00F415BC">
      <w:pPr>
        <w:pStyle w:val="ListParagraph"/>
        <w:numPr>
          <w:ilvl w:val="0"/>
          <w:numId w:val="1"/>
        </w:numPr>
        <w:spacing w:after="45" w:line="249" w:lineRule="auto"/>
        <w:ind w:right="318"/>
        <w:rPr>
          <w:rFonts w:ascii="Arial" w:hAnsi="Arial" w:cs="Arial"/>
          <w:szCs w:val="24"/>
        </w:rPr>
      </w:pPr>
      <w:r w:rsidRPr="00AD2189">
        <w:rPr>
          <w:rFonts w:ascii="Arial" w:hAnsi="Arial" w:cs="Arial"/>
          <w:b/>
          <w:szCs w:val="24"/>
        </w:rPr>
        <w:t xml:space="preserve">Medium Risk - </w:t>
      </w:r>
      <w:r w:rsidRPr="00AD2189">
        <w:rPr>
          <w:rFonts w:ascii="Arial" w:hAnsi="Arial" w:cs="Arial"/>
          <w:szCs w:val="24"/>
        </w:rPr>
        <w:t xml:space="preserve">A score </w:t>
      </w:r>
      <w:r>
        <w:rPr>
          <w:rFonts w:ascii="Arial" w:hAnsi="Arial" w:cs="Arial"/>
          <w:szCs w:val="24"/>
        </w:rPr>
        <w:t xml:space="preserve">between 8 and 20 </w:t>
      </w:r>
      <w:r w:rsidRPr="00AD2189">
        <w:rPr>
          <w:rFonts w:ascii="Arial" w:hAnsi="Arial" w:cs="Arial"/>
          <w:szCs w:val="24"/>
        </w:rPr>
        <w:t xml:space="preserve">requires evaluation of areas that </w:t>
      </w:r>
      <w:r w:rsidRPr="00AD2189">
        <w:rPr>
          <w:rFonts w:ascii="Arial" w:hAnsi="Arial" w:cs="Arial"/>
          <w:b/>
          <w:szCs w:val="24"/>
        </w:rPr>
        <w:t xml:space="preserve">need improvement </w:t>
      </w:r>
      <w:r w:rsidRPr="00AD2189">
        <w:rPr>
          <w:rFonts w:ascii="Arial" w:hAnsi="Arial" w:cs="Arial"/>
          <w:szCs w:val="24"/>
        </w:rPr>
        <w:t xml:space="preserve">and improving those areas based on the approved action plan. </w:t>
      </w:r>
    </w:p>
    <w:p w14:paraId="472211BA" w14:textId="77777777" w:rsidR="00F415BC" w:rsidRPr="00AD2189" w:rsidRDefault="00F415BC" w:rsidP="00F415BC">
      <w:pPr>
        <w:pStyle w:val="ListParagraph"/>
        <w:spacing w:after="45" w:line="249" w:lineRule="auto"/>
        <w:ind w:left="360" w:right="318" w:firstLine="0"/>
        <w:rPr>
          <w:rFonts w:ascii="Arial" w:hAnsi="Arial" w:cs="Arial"/>
          <w:szCs w:val="24"/>
        </w:rPr>
      </w:pPr>
    </w:p>
    <w:p w14:paraId="010EF519" w14:textId="77777777" w:rsidR="00F415BC" w:rsidRDefault="00F415BC" w:rsidP="00F415BC">
      <w:pPr>
        <w:pStyle w:val="ListParagraph"/>
        <w:numPr>
          <w:ilvl w:val="0"/>
          <w:numId w:val="1"/>
        </w:numPr>
        <w:spacing w:after="106" w:line="249" w:lineRule="auto"/>
        <w:ind w:right="318"/>
        <w:rPr>
          <w:rFonts w:ascii="Arial" w:hAnsi="Arial" w:cs="Arial"/>
          <w:szCs w:val="24"/>
        </w:rPr>
      </w:pPr>
      <w:r w:rsidRPr="00AD2189">
        <w:rPr>
          <w:rFonts w:ascii="Arial" w:hAnsi="Arial" w:cs="Arial"/>
          <w:b/>
          <w:szCs w:val="24"/>
        </w:rPr>
        <w:t xml:space="preserve">Low Risk - </w:t>
      </w:r>
      <w:r>
        <w:rPr>
          <w:rFonts w:ascii="Arial" w:hAnsi="Arial" w:cs="Arial"/>
          <w:szCs w:val="24"/>
        </w:rPr>
        <w:t>A score below 8</w:t>
      </w:r>
      <w:r w:rsidRPr="002E310C">
        <w:rPr>
          <w:rFonts w:ascii="Arial" w:hAnsi="Arial" w:cs="Arial"/>
          <w:color w:val="FF0000"/>
          <w:szCs w:val="24"/>
        </w:rPr>
        <w:t xml:space="preserve"> </w:t>
      </w:r>
      <w:r w:rsidRPr="00AD2189">
        <w:rPr>
          <w:rFonts w:ascii="Arial" w:hAnsi="Arial" w:cs="Arial"/>
          <w:szCs w:val="24"/>
        </w:rPr>
        <w:t xml:space="preserve">generally identifies that the program is at </w:t>
      </w:r>
      <w:r w:rsidRPr="00AD2189">
        <w:rPr>
          <w:rFonts w:ascii="Arial" w:hAnsi="Arial" w:cs="Arial"/>
          <w:b/>
          <w:szCs w:val="24"/>
        </w:rPr>
        <w:t xml:space="preserve">lower </w:t>
      </w:r>
      <w:r w:rsidRPr="00AD2189">
        <w:rPr>
          <w:rFonts w:ascii="Arial" w:hAnsi="Arial" w:cs="Arial"/>
          <w:szCs w:val="24"/>
        </w:rPr>
        <w:t xml:space="preserve">risk for potential waste, mismanagement, non-compliance or fraud. </w:t>
      </w:r>
    </w:p>
    <w:p w14:paraId="35DD8278" w14:textId="77777777" w:rsidR="00F415BC" w:rsidRPr="00242530" w:rsidRDefault="00F415BC" w:rsidP="00F415BC">
      <w:pPr>
        <w:pStyle w:val="ListParagraph"/>
        <w:rPr>
          <w:rFonts w:ascii="Arial" w:hAnsi="Arial" w:cs="Arial"/>
          <w:szCs w:val="24"/>
        </w:rPr>
      </w:pPr>
    </w:p>
    <w:p w14:paraId="0DE30CE4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5A7236DB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6AAF59F4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641AE325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7688E5CB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7CE49766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68913198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252872B5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1BC53F1B" w14:textId="77777777" w:rsidR="00F415BC" w:rsidRDefault="00F415BC" w:rsidP="00F415BC">
      <w:pPr>
        <w:spacing w:after="106" w:line="249" w:lineRule="auto"/>
        <w:ind w:right="318"/>
        <w:rPr>
          <w:rFonts w:ascii="Arial" w:hAnsi="Arial" w:cs="Arial"/>
          <w:szCs w:val="24"/>
        </w:rPr>
      </w:pPr>
    </w:p>
    <w:p w14:paraId="7912AEDE" w14:textId="77777777" w:rsidR="00F415BC" w:rsidRDefault="00F415BC" w:rsidP="00F415BC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Cs w:val="24"/>
        </w:rPr>
        <w:br w:type="page"/>
      </w:r>
      <w:r w:rsidRPr="00B37ADB">
        <w:rPr>
          <w:rFonts w:ascii="Arial" w:hAnsi="Arial" w:cs="Arial"/>
          <w:b/>
          <w:sz w:val="22"/>
        </w:rPr>
        <w:t xml:space="preserve">Scoring:  The following questions will be awarded a score ranging from </w:t>
      </w:r>
      <w:r>
        <w:rPr>
          <w:rFonts w:ascii="Arial" w:hAnsi="Arial" w:cs="Arial"/>
          <w:b/>
          <w:sz w:val="22"/>
        </w:rPr>
        <w:t>0</w:t>
      </w:r>
      <w:r w:rsidRPr="00B37ADB">
        <w:rPr>
          <w:rFonts w:ascii="Arial" w:hAnsi="Arial" w:cs="Arial"/>
          <w:b/>
          <w:sz w:val="22"/>
        </w:rPr>
        <w:t xml:space="preserve"> to 5.  </w:t>
      </w:r>
    </w:p>
    <w:p w14:paraId="5CCB8677" w14:textId="77777777" w:rsidR="00F415BC" w:rsidRPr="00B37ADB" w:rsidRDefault="00F415BC" w:rsidP="00F415BC">
      <w:pPr>
        <w:spacing w:after="5" w:line="249" w:lineRule="auto"/>
        <w:ind w:left="-5" w:right="107"/>
        <w:jc w:val="left"/>
        <w:rPr>
          <w:rFonts w:ascii="Arial" w:hAnsi="Arial" w:cs="Arial"/>
          <w:sz w:val="22"/>
        </w:rPr>
      </w:pPr>
      <w:r w:rsidRPr="00B37ADB">
        <w:rPr>
          <w:rFonts w:ascii="Arial" w:hAnsi="Arial" w:cs="Arial"/>
          <w:b/>
          <w:sz w:val="22"/>
        </w:rPr>
        <w:t>5 - High Risk</w:t>
      </w:r>
      <w:r>
        <w:rPr>
          <w:rFonts w:ascii="Arial" w:hAnsi="Arial" w:cs="Arial"/>
          <w:b/>
          <w:sz w:val="22"/>
        </w:rPr>
        <w:t xml:space="preserve"> </w:t>
      </w:r>
      <w:r w:rsidRPr="00B37ADB">
        <w:rPr>
          <w:rFonts w:ascii="Arial" w:hAnsi="Arial" w:cs="Arial"/>
          <w:b/>
          <w:sz w:val="22"/>
        </w:rPr>
        <w:t>/</w:t>
      </w:r>
      <w:r>
        <w:rPr>
          <w:rFonts w:ascii="Arial" w:hAnsi="Arial" w:cs="Arial"/>
          <w:b/>
          <w:sz w:val="22"/>
        </w:rPr>
        <w:t xml:space="preserve"> 0 </w:t>
      </w:r>
      <w:r w:rsidRPr="00B37ADB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</w:t>
      </w:r>
      <w:r w:rsidRPr="00B37ADB">
        <w:rPr>
          <w:rFonts w:ascii="Arial" w:hAnsi="Arial" w:cs="Arial"/>
          <w:b/>
          <w:sz w:val="22"/>
        </w:rPr>
        <w:t xml:space="preserve">Low Risk   </w:t>
      </w:r>
    </w:p>
    <w:p w14:paraId="06F25AFA" w14:textId="77777777" w:rsidR="00F415BC" w:rsidRPr="00B37ADB" w:rsidRDefault="00F415BC" w:rsidP="00F415BC">
      <w:pPr>
        <w:spacing w:after="0" w:line="259" w:lineRule="auto"/>
        <w:ind w:left="0" w:right="690" w:firstLine="0"/>
        <w:jc w:val="left"/>
        <w:rPr>
          <w:rFonts w:ascii="Arial" w:hAnsi="Arial" w:cs="Arial"/>
          <w:sz w:val="22"/>
        </w:rPr>
      </w:pPr>
      <w:r w:rsidRPr="00B37ADB">
        <w:rPr>
          <w:rFonts w:ascii="Arial" w:hAnsi="Arial" w:cs="Arial"/>
          <w:sz w:val="22"/>
        </w:rPr>
        <w:t xml:space="preserve">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921"/>
        <w:gridCol w:w="4524"/>
      </w:tblGrid>
      <w:tr w:rsidR="00F415BC" w:rsidRPr="00613806" w14:paraId="031C5747" w14:textId="77777777" w:rsidTr="000D104D">
        <w:trPr>
          <w:trHeight w:val="525"/>
        </w:trPr>
        <w:tc>
          <w:tcPr>
            <w:tcW w:w="5546" w:type="dxa"/>
            <w:gridSpan w:val="2"/>
            <w:shd w:val="clear" w:color="000000" w:fill="C5D9F0"/>
            <w:vAlign w:val="center"/>
            <w:hideMark/>
          </w:tcPr>
          <w:p w14:paraId="1A98D0D6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13806">
              <w:rPr>
                <w:rFonts w:ascii="Arial" w:hAnsi="Arial" w:cs="Arial"/>
                <w:b/>
                <w:bCs/>
                <w:sz w:val="22"/>
              </w:rPr>
              <w:t xml:space="preserve">Financial Management Survey </w:t>
            </w:r>
          </w:p>
        </w:tc>
        <w:tc>
          <w:tcPr>
            <w:tcW w:w="4524" w:type="dxa"/>
            <w:shd w:val="clear" w:color="000000" w:fill="C5D9F0"/>
            <w:vAlign w:val="center"/>
            <w:hideMark/>
          </w:tcPr>
          <w:p w14:paraId="73905511" w14:textId="77777777" w:rsidR="00F415BC" w:rsidRPr="00613806" w:rsidRDefault="00F415BC" w:rsidP="0087425A">
            <w:pPr>
              <w:spacing w:after="0" w:line="240" w:lineRule="auto"/>
              <w:ind w:left="0" w:right="0" w:firstLineChars="500" w:firstLine="110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13806">
              <w:rPr>
                <w:rFonts w:ascii="Arial" w:hAnsi="Arial" w:cs="Arial"/>
                <w:b/>
                <w:bCs/>
                <w:sz w:val="22"/>
              </w:rPr>
              <w:t xml:space="preserve">SCORE </w:t>
            </w:r>
          </w:p>
        </w:tc>
      </w:tr>
      <w:tr w:rsidR="00F415BC" w:rsidRPr="00613806" w14:paraId="0131D1C3" w14:textId="77777777" w:rsidTr="000D104D">
        <w:trPr>
          <w:trHeight w:val="610"/>
        </w:trPr>
        <w:tc>
          <w:tcPr>
            <w:tcW w:w="625" w:type="dxa"/>
            <w:shd w:val="clear" w:color="auto" w:fill="auto"/>
            <w:vAlign w:val="center"/>
            <w:hideMark/>
          </w:tcPr>
          <w:p w14:paraId="714CFA0F" w14:textId="77777777" w:rsidR="00F415BC" w:rsidRPr="00613806" w:rsidRDefault="00FF3127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3122054B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Is the Applicant on the Federal or State Debarment List</w:t>
            </w:r>
            <w:r w:rsidR="004308A0">
              <w:rPr>
                <w:rFonts w:ascii="Arial" w:hAnsi="Arial" w:cs="Arial"/>
                <w:sz w:val="22"/>
              </w:rPr>
              <w:t>, including the USDA National Disqualified List and State 501C3 list</w:t>
            </w:r>
            <w:r w:rsidRPr="00613806">
              <w:rPr>
                <w:rFonts w:ascii="Arial" w:hAnsi="Arial" w:cs="Arial"/>
                <w:sz w:val="22"/>
              </w:rPr>
              <w:t xml:space="preserve">? (If yes, no need to go further) </w:t>
            </w:r>
          </w:p>
        </w:tc>
      </w:tr>
      <w:tr w:rsidR="00F415BC" w:rsidRPr="00613806" w14:paraId="16B67AA8" w14:textId="77777777" w:rsidTr="000D104D">
        <w:trPr>
          <w:trHeight w:val="340"/>
        </w:trPr>
        <w:tc>
          <w:tcPr>
            <w:tcW w:w="625" w:type="dxa"/>
            <w:shd w:val="clear" w:color="auto" w:fill="auto"/>
            <w:vAlign w:val="center"/>
            <w:hideMark/>
          </w:tcPr>
          <w:p w14:paraId="6F48CC33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56CEC0BB" w14:textId="2636652C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Yes </w:t>
            </w:r>
            <w:r w:rsidR="00814573">
              <w:rPr>
                <w:rFonts w:ascii="Arial" w:hAnsi="Arial" w:cs="Arial"/>
                <w:sz w:val="22"/>
              </w:rPr>
              <w:t>(25)</w:t>
            </w:r>
            <w:r w:rsidRPr="00613806">
              <w:rPr>
                <w:rFonts w:ascii="Arial" w:hAnsi="Arial" w:cs="Arial"/>
                <w:sz w:val="22"/>
              </w:rPr>
              <w:t xml:space="preserve">          No </w:t>
            </w:r>
            <w:r w:rsidR="00FC6E34">
              <w:rPr>
                <w:rFonts w:ascii="Arial" w:hAnsi="Arial" w:cs="Arial"/>
                <w:sz w:val="22"/>
              </w:rPr>
              <w:t>(0)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54C4A33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22AF8" w:rsidRPr="00613806" w14:paraId="0DCA1C79" w14:textId="77777777" w:rsidTr="000D104D">
        <w:trPr>
          <w:trHeight w:val="610"/>
        </w:trPr>
        <w:tc>
          <w:tcPr>
            <w:tcW w:w="625" w:type="dxa"/>
            <w:shd w:val="clear" w:color="auto" w:fill="auto"/>
            <w:vAlign w:val="center"/>
            <w:hideMark/>
          </w:tcPr>
          <w:p w14:paraId="718C344D" w14:textId="77777777" w:rsidR="00F22AF8" w:rsidRPr="00613806" w:rsidRDefault="00F22AF8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2ABF73CC" w14:textId="77777777" w:rsidR="00F22AF8" w:rsidRPr="00613806" w:rsidRDefault="00F22AF8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entity in good standing on the State 501C3 list?</w:t>
            </w:r>
          </w:p>
        </w:tc>
      </w:tr>
      <w:tr w:rsidR="00F22AF8" w:rsidRPr="00613806" w14:paraId="184B4963" w14:textId="77777777" w:rsidTr="000D104D">
        <w:trPr>
          <w:trHeight w:val="340"/>
        </w:trPr>
        <w:tc>
          <w:tcPr>
            <w:tcW w:w="625" w:type="dxa"/>
            <w:shd w:val="clear" w:color="auto" w:fill="auto"/>
            <w:vAlign w:val="center"/>
            <w:hideMark/>
          </w:tcPr>
          <w:p w14:paraId="1DB30CC0" w14:textId="77777777" w:rsidR="00F22AF8" w:rsidRPr="00613806" w:rsidRDefault="00F22AF8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8FCDD77" w14:textId="77777777" w:rsidR="00F22AF8" w:rsidRPr="00613806" w:rsidRDefault="00F22AF8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Yes    </w:t>
            </w:r>
            <w:r>
              <w:rPr>
                <w:rFonts w:ascii="Arial" w:hAnsi="Arial" w:cs="Arial"/>
                <w:sz w:val="22"/>
              </w:rPr>
              <w:t>(0)</w:t>
            </w:r>
            <w:r w:rsidRPr="00613806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13806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13806">
              <w:rPr>
                <w:rFonts w:ascii="Arial" w:hAnsi="Arial" w:cs="Arial"/>
                <w:sz w:val="22"/>
              </w:rPr>
              <w:t xml:space="preserve"> No </w:t>
            </w:r>
            <w:r>
              <w:rPr>
                <w:rFonts w:ascii="Arial" w:hAnsi="Arial" w:cs="Arial"/>
                <w:sz w:val="22"/>
              </w:rPr>
              <w:t>(5)</w:t>
            </w:r>
            <w:r w:rsidR="00777E2A">
              <w:rPr>
                <w:rFonts w:ascii="Arial" w:hAnsi="Arial" w:cs="Arial"/>
                <w:sz w:val="22"/>
              </w:rPr>
              <w:t xml:space="preserve">      N/A   (0)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17C91585" w14:textId="77777777" w:rsidR="00F22AF8" w:rsidRPr="00613806" w:rsidRDefault="00F22AF8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22AF8" w:rsidRPr="005E1AC9" w14:paraId="74A9B3BB" w14:textId="77777777" w:rsidTr="000D104D">
        <w:trPr>
          <w:trHeight w:val="340"/>
        </w:trPr>
        <w:tc>
          <w:tcPr>
            <w:tcW w:w="625" w:type="dxa"/>
            <w:shd w:val="clear" w:color="auto" w:fill="auto"/>
            <w:vAlign w:val="center"/>
          </w:tcPr>
          <w:p w14:paraId="633FEC3F" w14:textId="5429D9C9" w:rsidR="00F22AF8" w:rsidRPr="00613806" w:rsidRDefault="000D104D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26570D65" w14:textId="77777777" w:rsidR="00F22AF8" w:rsidRPr="00613806" w:rsidRDefault="00F22AF8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entity have an active, no exclusion, DUNS Number?</w:t>
            </w:r>
          </w:p>
        </w:tc>
      </w:tr>
      <w:tr w:rsidR="005E1AC9" w:rsidRPr="00613806" w14:paraId="1963DDCF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  <w:hideMark/>
          </w:tcPr>
          <w:p w14:paraId="2D60F72F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BF78F6D" w14:textId="77777777" w:rsidR="005E1AC9" w:rsidRPr="00613806" w:rsidRDefault="005E1AC9" w:rsidP="005E1A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(0)           No (</w:t>
            </w:r>
            <w:r>
              <w:rPr>
                <w:rFonts w:ascii="Arial" w:hAnsi="Arial" w:cs="Arial"/>
                <w:sz w:val="22"/>
              </w:rPr>
              <w:t>10</w:t>
            </w:r>
            <w:r w:rsidRPr="00613806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63464221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64CDF9A0" w14:textId="77777777" w:rsidTr="000D104D">
        <w:trPr>
          <w:trHeight w:val="700"/>
        </w:trPr>
        <w:tc>
          <w:tcPr>
            <w:tcW w:w="625" w:type="dxa"/>
            <w:shd w:val="clear" w:color="auto" w:fill="auto"/>
            <w:vAlign w:val="center"/>
            <w:hideMark/>
          </w:tcPr>
          <w:p w14:paraId="2740FE4E" w14:textId="71D2E189" w:rsidR="00F415BC" w:rsidRPr="00613806" w:rsidRDefault="000D104D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0368C15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Has the agency or principals thereof ever been suspended or debarred from receiving state or federal grants or contracts? </w:t>
            </w:r>
          </w:p>
        </w:tc>
      </w:tr>
      <w:tr w:rsidR="00F415BC" w:rsidRPr="00613806" w14:paraId="6AC3FB43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  <w:hideMark/>
          </w:tcPr>
          <w:p w14:paraId="4CEE52DB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6DED6C54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Yes (5)           No (0)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4861CB60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415BC" w:rsidRPr="00613806" w14:paraId="00B33D09" w14:textId="77777777" w:rsidTr="000D104D">
        <w:trPr>
          <w:trHeight w:val="610"/>
        </w:trPr>
        <w:tc>
          <w:tcPr>
            <w:tcW w:w="625" w:type="dxa"/>
            <w:shd w:val="clear" w:color="auto" w:fill="auto"/>
            <w:vAlign w:val="center"/>
            <w:hideMark/>
          </w:tcPr>
          <w:p w14:paraId="7B8B2DED" w14:textId="5CB5663D" w:rsidR="00F415BC" w:rsidRPr="00613806" w:rsidRDefault="000D104D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256DCF37" w14:textId="74B4CED1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Has the agency ever</w:t>
            </w:r>
            <w:r w:rsidR="000D104D">
              <w:rPr>
                <w:rFonts w:ascii="Arial" w:hAnsi="Arial" w:cs="Arial"/>
                <w:sz w:val="22"/>
              </w:rPr>
              <w:t xml:space="preserve"> had</w:t>
            </w:r>
            <w:r w:rsidRPr="00613806">
              <w:rPr>
                <w:rFonts w:ascii="Arial" w:hAnsi="Arial" w:cs="Arial"/>
                <w:sz w:val="22"/>
              </w:rPr>
              <w:t xml:space="preserve"> a government contract, project, or agreement terminated? </w:t>
            </w:r>
          </w:p>
        </w:tc>
      </w:tr>
      <w:tr w:rsidR="00F415BC" w:rsidRPr="00613806" w14:paraId="0731A248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  <w:hideMark/>
          </w:tcPr>
          <w:p w14:paraId="773943C1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6AE939E0" w14:textId="77777777" w:rsidR="00F415BC" w:rsidRPr="00613806" w:rsidRDefault="00F415BC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</w:t>
            </w:r>
            <w:r w:rsidR="00F22AF8">
              <w:rPr>
                <w:rFonts w:ascii="Arial" w:hAnsi="Arial" w:cs="Arial"/>
                <w:sz w:val="22"/>
              </w:rPr>
              <w:t>5</w:t>
            </w:r>
            <w:r w:rsidRPr="00613806">
              <w:rPr>
                <w:rFonts w:ascii="Arial" w:hAnsi="Arial" w:cs="Arial"/>
                <w:sz w:val="22"/>
              </w:rPr>
              <w:t>)           No (</w:t>
            </w:r>
            <w:r w:rsidR="00F22AF8">
              <w:rPr>
                <w:rFonts w:ascii="Arial" w:hAnsi="Arial" w:cs="Arial"/>
                <w:sz w:val="22"/>
              </w:rPr>
              <w:t>0</w:t>
            </w:r>
            <w:r w:rsidRPr="00613806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105E2803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5B268B2D" w14:textId="77777777" w:rsidTr="000D104D">
        <w:trPr>
          <w:trHeight w:val="700"/>
        </w:trPr>
        <w:tc>
          <w:tcPr>
            <w:tcW w:w="625" w:type="dxa"/>
            <w:shd w:val="clear" w:color="auto" w:fill="auto"/>
            <w:vAlign w:val="center"/>
            <w:hideMark/>
          </w:tcPr>
          <w:p w14:paraId="162B578F" w14:textId="094AAD37" w:rsidR="00F415BC" w:rsidRPr="00613806" w:rsidRDefault="000D104D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17CAD3A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Does the agency employ a finance director with at least three years of experience in accounting</w:t>
            </w:r>
            <w:r w:rsidR="00430E24">
              <w:rPr>
                <w:rFonts w:ascii="Arial" w:hAnsi="Arial" w:cs="Arial"/>
                <w:sz w:val="22"/>
              </w:rPr>
              <w:t xml:space="preserve"> at this type of entity</w:t>
            </w:r>
            <w:r w:rsidRPr="00613806">
              <w:rPr>
                <w:rFonts w:ascii="Arial" w:hAnsi="Arial" w:cs="Arial"/>
                <w:sz w:val="22"/>
              </w:rPr>
              <w:t xml:space="preserve">? </w:t>
            </w:r>
          </w:p>
        </w:tc>
      </w:tr>
      <w:tr w:rsidR="00F415BC" w:rsidRPr="00613806" w14:paraId="315D36A7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  <w:hideMark/>
          </w:tcPr>
          <w:p w14:paraId="70B6318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18983097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Yes (0)           No (5)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218CCB3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6443DA" w:rsidRPr="00430E24" w14:paraId="362C310A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</w:tcPr>
          <w:p w14:paraId="6006828D" w14:textId="0E001A7F" w:rsidR="006443DA" w:rsidRPr="00613806" w:rsidRDefault="000D104D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74CB4BE9" w14:textId="77777777" w:rsidR="006443DA" w:rsidRPr="00613806" w:rsidRDefault="006443DA" w:rsidP="005E1A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there been changes in fiscal/program personnel in the previous year?</w:t>
            </w:r>
          </w:p>
        </w:tc>
      </w:tr>
      <w:tr w:rsidR="00430E24" w:rsidRPr="00430E24" w14:paraId="1E75DB7D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</w:tcPr>
          <w:p w14:paraId="58622F2A" w14:textId="77777777" w:rsidR="00430E24" w:rsidRDefault="00430E24" w:rsidP="00430E2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9B832A0" w14:textId="77777777" w:rsidR="00430E24" w:rsidRDefault="00430E24" w:rsidP="005E1A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</w:t>
            </w:r>
            <w:r w:rsidR="005E1AC9">
              <w:rPr>
                <w:rFonts w:ascii="Arial" w:hAnsi="Arial" w:cs="Arial"/>
                <w:sz w:val="22"/>
              </w:rPr>
              <w:t>5</w:t>
            </w:r>
            <w:r w:rsidRPr="00613806">
              <w:rPr>
                <w:rFonts w:ascii="Arial" w:hAnsi="Arial" w:cs="Arial"/>
                <w:sz w:val="22"/>
              </w:rPr>
              <w:t>)           No (</w:t>
            </w:r>
            <w:r w:rsidR="005E1AC9">
              <w:rPr>
                <w:rFonts w:ascii="Arial" w:hAnsi="Arial" w:cs="Arial"/>
                <w:sz w:val="22"/>
              </w:rPr>
              <w:t>0</w:t>
            </w:r>
            <w:r w:rsidRPr="0061380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3A7B1232" w14:textId="77777777" w:rsidR="00430E24" w:rsidRPr="00613806" w:rsidRDefault="00430E24" w:rsidP="00430E2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D6858" w:rsidRPr="00613806" w14:paraId="3AEF2BFB" w14:textId="77777777" w:rsidTr="000D104D">
        <w:trPr>
          <w:trHeight w:val="520"/>
        </w:trPr>
        <w:tc>
          <w:tcPr>
            <w:tcW w:w="625" w:type="dxa"/>
            <w:shd w:val="clear" w:color="auto" w:fill="auto"/>
            <w:vAlign w:val="center"/>
          </w:tcPr>
          <w:p w14:paraId="2A71FD4A" w14:textId="261AAA86" w:rsidR="00FD6858" w:rsidRPr="00613806" w:rsidRDefault="000D104D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720EC02B" w14:textId="77777777" w:rsidR="00FD6858" w:rsidRPr="00613806" w:rsidRDefault="00FD6858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the entity use a commercial/licensed financial </w:t>
            </w:r>
            <w:r w:rsidR="005E1AC9">
              <w:rPr>
                <w:rFonts w:ascii="Arial" w:hAnsi="Arial" w:cs="Arial"/>
                <w:sz w:val="22"/>
              </w:rPr>
              <w:t xml:space="preserve">software </w:t>
            </w:r>
            <w:r>
              <w:rPr>
                <w:rFonts w:ascii="Arial" w:hAnsi="Arial" w:cs="Arial"/>
                <w:sz w:val="22"/>
              </w:rPr>
              <w:t>system?</w:t>
            </w:r>
          </w:p>
        </w:tc>
      </w:tr>
      <w:tr w:rsidR="00FD6858" w:rsidRPr="00430E24" w14:paraId="7D467E02" w14:textId="77777777" w:rsidTr="000D104D">
        <w:trPr>
          <w:trHeight w:val="637"/>
        </w:trPr>
        <w:tc>
          <w:tcPr>
            <w:tcW w:w="625" w:type="dxa"/>
            <w:shd w:val="clear" w:color="auto" w:fill="auto"/>
            <w:vAlign w:val="center"/>
          </w:tcPr>
          <w:p w14:paraId="0477077E" w14:textId="77777777" w:rsidR="00FD6858" w:rsidRDefault="00FD6858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5670EF0" w14:textId="77777777" w:rsidR="00FD6858" w:rsidRDefault="00FD6858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(0)           No (5)</w:t>
            </w:r>
          </w:p>
          <w:p w14:paraId="5AB47627" w14:textId="77777777" w:rsidR="00FD6858" w:rsidRDefault="00FD6858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 – what system:</w:t>
            </w:r>
          </w:p>
          <w:p w14:paraId="3DB506CC" w14:textId="576F0F8D" w:rsidR="000D104D" w:rsidRDefault="000D104D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64D29261" w14:textId="77777777" w:rsidR="00FD6858" w:rsidRPr="00613806" w:rsidRDefault="00FD6858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308A0" w:rsidRPr="00613806" w14:paraId="0E9FCAD2" w14:textId="77777777" w:rsidTr="000D104D">
        <w:trPr>
          <w:trHeight w:val="520"/>
        </w:trPr>
        <w:tc>
          <w:tcPr>
            <w:tcW w:w="625" w:type="dxa"/>
            <w:shd w:val="clear" w:color="auto" w:fill="auto"/>
            <w:vAlign w:val="center"/>
          </w:tcPr>
          <w:p w14:paraId="145D0CB6" w14:textId="11679FAF" w:rsidR="004308A0" w:rsidRPr="00613806" w:rsidRDefault="000D104D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50BD70DE" w14:textId="77777777" w:rsidR="004308A0" w:rsidRPr="00613806" w:rsidRDefault="004308A0" w:rsidP="004308A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this system ensure that grant funds are not comingled with general operating funds?</w:t>
            </w:r>
          </w:p>
        </w:tc>
      </w:tr>
      <w:tr w:rsidR="004308A0" w:rsidRPr="00430E24" w14:paraId="5E36F4AB" w14:textId="77777777" w:rsidTr="000D104D">
        <w:trPr>
          <w:trHeight w:val="440"/>
        </w:trPr>
        <w:tc>
          <w:tcPr>
            <w:tcW w:w="625" w:type="dxa"/>
            <w:shd w:val="clear" w:color="auto" w:fill="auto"/>
            <w:vAlign w:val="center"/>
          </w:tcPr>
          <w:p w14:paraId="2334896C" w14:textId="77777777" w:rsidR="004308A0" w:rsidRDefault="004308A0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188B161" w14:textId="77777777" w:rsidR="004308A0" w:rsidRDefault="004308A0" w:rsidP="004308A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(0)           No (5)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6409921B" w14:textId="77777777" w:rsidR="004308A0" w:rsidRPr="00613806" w:rsidRDefault="004308A0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415BC" w:rsidRPr="00613806" w14:paraId="4344976E" w14:textId="77777777" w:rsidTr="000D104D">
        <w:trPr>
          <w:trHeight w:val="520"/>
        </w:trPr>
        <w:tc>
          <w:tcPr>
            <w:tcW w:w="625" w:type="dxa"/>
            <w:shd w:val="clear" w:color="auto" w:fill="auto"/>
            <w:vAlign w:val="center"/>
            <w:hideMark/>
          </w:tcPr>
          <w:p w14:paraId="7D551C4F" w14:textId="5951E8E7" w:rsidR="00F415BC" w:rsidRPr="00613806" w:rsidRDefault="00F22AF8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452BFAE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How many years has the organization been in existence? </w:t>
            </w:r>
          </w:p>
        </w:tc>
      </w:tr>
      <w:tr w:rsidR="00F415BC" w:rsidRPr="00613806" w14:paraId="168051E0" w14:textId="77777777" w:rsidTr="000D104D">
        <w:trPr>
          <w:trHeight w:val="340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39721CF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69CD3C6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Fewer </w:t>
            </w:r>
            <w:r w:rsidRPr="00613806">
              <w:rPr>
                <w:rFonts w:ascii="Arial" w:hAnsi="Arial" w:cs="Arial"/>
                <w:sz w:val="22"/>
              </w:rPr>
              <w:t xml:space="preserve">than two years (4)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019399C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74DD5EC0" w14:textId="77777777" w:rsidTr="000D104D">
        <w:trPr>
          <w:trHeight w:val="323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53D1B047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E647816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2-5 years (3)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5F5FAF8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6C70E7CA" w14:textId="77777777" w:rsidTr="000D104D">
        <w:trPr>
          <w:trHeight w:val="33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6B88D8FE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BF9822E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6-10 years (2)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2E040CE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6E3B5D3D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42792EB6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E01DF8C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11-14 years (1)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68E9D91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2683F0E4" w14:textId="77777777" w:rsidTr="000D104D">
        <w:trPr>
          <w:trHeight w:val="278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7674EB56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E753DF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15 years or more (0)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2D668EB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286E139F" w14:textId="77777777" w:rsidTr="000D104D">
        <w:trPr>
          <w:trHeight w:val="547"/>
        </w:trPr>
        <w:tc>
          <w:tcPr>
            <w:tcW w:w="625" w:type="dxa"/>
            <w:shd w:val="clear" w:color="auto" w:fill="auto"/>
            <w:vAlign w:val="center"/>
            <w:hideMark/>
          </w:tcPr>
          <w:p w14:paraId="2EBD1580" w14:textId="3C0D6018" w:rsidR="00F415BC" w:rsidRPr="00613806" w:rsidRDefault="00F22AF8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26EE8B98" w14:textId="77777777" w:rsidR="00F415BC" w:rsidRPr="00613806" w:rsidRDefault="00A76C34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</w:t>
            </w:r>
            <w:r w:rsidR="00F415BC" w:rsidRPr="00613806">
              <w:rPr>
                <w:rFonts w:ascii="Arial" w:hAnsi="Arial" w:cs="Arial"/>
                <w:sz w:val="22"/>
              </w:rPr>
              <w:t xml:space="preserve"> the Agency have experience managing other federal, state, local or private funds? </w:t>
            </w:r>
          </w:p>
        </w:tc>
      </w:tr>
      <w:tr w:rsidR="00F415BC" w:rsidRPr="00613806" w14:paraId="1636DCB2" w14:textId="77777777" w:rsidTr="000D104D">
        <w:trPr>
          <w:trHeight w:val="340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21F38697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167F21CE" w14:textId="0B317700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0-1 years of experience (4) </w:t>
            </w:r>
            <w:r w:rsidR="00FC6E34">
              <w:rPr>
                <w:rFonts w:ascii="Arial" w:hAnsi="Arial" w:cs="Arial"/>
                <w:sz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2"/>
                </w:rPr>
                <w:id w:val="13200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2640923C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7053936A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51BD446C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64F6C012" w14:textId="05AE647E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2-4 years of experience (3)</w:t>
            </w:r>
            <w:r w:rsidR="00FC6E34">
              <w:rPr>
                <w:rFonts w:ascii="Arial" w:hAnsi="Arial" w:cs="Arial"/>
                <w:sz w:val="22"/>
              </w:rPr>
              <w:t xml:space="preserve">                       </w:t>
            </w:r>
            <w:r w:rsidRPr="00613806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0781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69334E66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1BA7F548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514B4D1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50D8F6F8" w14:textId="421759DB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5-7 years of experience (2)</w:t>
            </w:r>
            <w:r w:rsidR="00FC6E34">
              <w:rPr>
                <w:rFonts w:ascii="Arial" w:hAnsi="Arial" w:cs="Arial"/>
                <w:sz w:val="22"/>
              </w:rPr>
              <w:t xml:space="preserve">                       </w:t>
            </w:r>
            <w:r w:rsidRPr="00613806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190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2E8767D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739DC906" w14:textId="77777777" w:rsidTr="000D104D">
        <w:trPr>
          <w:trHeight w:val="43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157991E4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3DE9D49" w14:textId="3ABF33F6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8-10 years of experience (1)</w:t>
            </w:r>
            <w:r w:rsidR="00FC6E34">
              <w:rPr>
                <w:rFonts w:ascii="Arial" w:hAnsi="Arial" w:cs="Arial"/>
                <w:sz w:val="22"/>
              </w:rPr>
              <w:t xml:space="preserve">                     </w:t>
            </w:r>
            <w:r w:rsidRPr="00613806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3023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3E44E1F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2286AA74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0735D48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72727DE" w14:textId="3FEA48E9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More than 10 years of experience (0)</w:t>
            </w:r>
            <w:r w:rsidR="00FC6E34">
              <w:rPr>
                <w:rFonts w:ascii="Arial" w:hAnsi="Arial" w:cs="Arial"/>
                <w:sz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</w:rPr>
                <w:id w:val="-204497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4314DE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6C9AA568" w14:textId="77777777" w:rsidTr="000D104D">
        <w:trPr>
          <w:trHeight w:val="610"/>
        </w:trPr>
        <w:tc>
          <w:tcPr>
            <w:tcW w:w="625" w:type="dxa"/>
            <w:shd w:val="clear" w:color="auto" w:fill="auto"/>
            <w:vAlign w:val="center"/>
            <w:hideMark/>
          </w:tcPr>
          <w:p w14:paraId="2345F0A5" w14:textId="664902EB" w:rsidR="00F415BC" w:rsidRPr="00613806" w:rsidRDefault="00F22AF8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4D2DAEE0" w14:textId="77777777" w:rsidR="00F415BC" w:rsidRPr="00613806" w:rsidRDefault="00F415BC" w:rsidP="00A76C3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Does the Agency have experience administering </w:t>
            </w:r>
            <w:r w:rsidR="00A76C34">
              <w:rPr>
                <w:rFonts w:ascii="Arial" w:hAnsi="Arial" w:cs="Arial"/>
                <w:sz w:val="22"/>
              </w:rPr>
              <w:t>federal</w:t>
            </w:r>
            <w:r w:rsidRPr="00613806">
              <w:rPr>
                <w:rFonts w:ascii="Arial" w:hAnsi="Arial" w:cs="Arial"/>
                <w:sz w:val="22"/>
              </w:rPr>
              <w:t xml:space="preserve"> funds or other grants that provide funds for services to a comparable target population? </w:t>
            </w:r>
          </w:p>
        </w:tc>
      </w:tr>
      <w:tr w:rsidR="00F415BC" w:rsidRPr="00613806" w14:paraId="3B8AFE0C" w14:textId="77777777" w:rsidTr="000D104D">
        <w:trPr>
          <w:trHeight w:val="340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03C8856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EB2E616" w14:textId="6F7787CA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0-1 years of experience (4) </w:t>
            </w:r>
            <w:r w:rsidR="00E12BA1">
              <w:rPr>
                <w:rFonts w:ascii="Arial" w:hAnsi="Arial" w:cs="Arial"/>
                <w:sz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2"/>
                </w:rPr>
                <w:id w:val="-18921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3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031A4C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3637A548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5E40DC2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94B0DD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2-4 years of experience (3) </w:t>
            </w:r>
            <w:r w:rsidR="00E12BA1">
              <w:rPr>
                <w:rFonts w:ascii="Arial" w:hAnsi="Arial" w:cs="Arial"/>
                <w:sz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2"/>
                </w:rPr>
                <w:id w:val="1408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A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4F602350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15BC" w:rsidRPr="00613806" w14:paraId="2A2D946A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0FCC803E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360902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5-7 years of experience (2) </w:t>
            </w:r>
            <w:r w:rsidR="00E12BA1">
              <w:rPr>
                <w:rFonts w:ascii="Arial" w:hAnsi="Arial" w:cs="Arial"/>
                <w:sz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2"/>
                </w:rPr>
                <w:id w:val="-7046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A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1A863861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15BC" w:rsidRPr="00613806" w14:paraId="663CFB9F" w14:textId="77777777" w:rsidTr="000D104D">
        <w:trPr>
          <w:trHeight w:val="25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31A382AC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68D8C3FE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8-10 years of experience (1) </w:t>
            </w:r>
            <w:r w:rsidR="00E12BA1">
              <w:rPr>
                <w:rFonts w:ascii="Arial" w:hAnsi="Arial" w:cs="Arial"/>
                <w:sz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</w:rPr>
                <w:id w:val="11211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A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5EE3DA5D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15BC" w:rsidRPr="00613806" w14:paraId="655B1C52" w14:textId="77777777" w:rsidTr="000D104D">
        <w:trPr>
          <w:trHeight w:val="377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4C8DFACC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DDB3D7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More than 10 years of experience (0)</w:t>
            </w:r>
            <w:r w:rsidR="00E12BA1">
              <w:rPr>
                <w:rFonts w:ascii="Arial" w:hAnsi="Arial" w:cs="Arial"/>
                <w:sz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</w:rPr>
                <w:id w:val="20509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A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5ED325B9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612DD1" w:rsidRPr="00613806" w14:paraId="65757BA3" w14:textId="77777777" w:rsidTr="000D104D">
        <w:trPr>
          <w:trHeight w:val="431"/>
        </w:trPr>
        <w:tc>
          <w:tcPr>
            <w:tcW w:w="625" w:type="dxa"/>
            <w:shd w:val="clear" w:color="auto" w:fill="auto"/>
            <w:vAlign w:val="center"/>
          </w:tcPr>
          <w:p w14:paraId="735A6820" w14:textId="726AED1E" w:rsidR="00612DD1" w:rsidRPr="00613806" w:rsidRDefault="00F22AF8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6E599ADE" w14:textId="77777777" w:rsidR="00612DD1" w:rsidRDefault="00612DD1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the entity received federal awards from CO Department of Education in the past?</w:t>
            </w:r>
          </w:p>
          <w:p w14:paraId="7E97319A" w14:textId="77777777" w:rsidR="00777E2A" w:rsidRDefault="00777E2A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which program and year?</w:t>
            </w:r>
          </w:p>
          <w:p w14:paraId="0956E400" w14:textId="77777777" w:rsidR="00777E2A" w:rsidRPr="00613806" w:rsidRDefault="00777E2A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12DD1" w:rsidRPr="00613806" w14:paraId="43C51300" w14:textId="77777777" w:rsidTr="000D104D">
        <w:trPr>
          <w:trHeight w:val="430"/>
        </w:trPr>
        <w:tc>
          <w:tcPr>
            <w:tcW w:w="625" w:type="dxa"/>
            <w:shd w:val="clear" w:color="auto" w:fill="auto"/>
            <w:vAlign w:val="center"/>
            <w:hideMark/>
          </w:tcPr>
          <w:p w14:paraId="6714F96C" w14:textId="77777777" w:rsidR="00612DD1" w:rsidRPr="00613806" w:rsidRDefault="00612DD1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AB1A2F1" w14:textId="77777777" w:rsidR="00612DD1" w:rsidRPr="00613806" w:rsidRDefault="00612DD1" w:rsidP="00612D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(0)           No (</w:t>
            </w:r>
            <w:r>
              <w:rPr>
                <w:rFonts w:ascii="Arial" w:hAnsi="Arial" w:cs="Arial"/>
                <w:sz w:val="22"/>
              </w:rPr>
              <w:t>1</w:t>
            </w:r>
            <w:r w:rsidRPr="00613806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BC4B0F1" w14:textId="77777777" w:rsidR="00612DD1" w:rsidRPr="00613806" w:rsidRDefault="00612DD1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1F8CA0C2" w14:textId="77777777" w:rsidTr="000D104D">
        <w:trPr>
          <w:trHeight w:val="610"/>
        </w:trPr>
        <w:tc>
          <w:tcPr>
            <w:tcW w:w="625" w:type="dxa"/>
            <w:shd w:val="clear" w:color="auto" w:fill="auto"/>
            <w:vAlign w:val="center"/>
            <w:hideMark/>
          </w:tcPr>
          <w:p w14:paraId="0D0272FF" w14:textId="4164BE6E" w:rsidR="00F415BC" w:rsidRPr="00613806" w:rsidRDefault="000D104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32025BE8" w14:textId="50EA5402" w:rsidR="00F415BC" w:rsidRPr="00613806" w:rsidRDefault="00F415B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Number of </w:t>
            </w:r>
            <w:r>
              <w:rPr>
                <w:rFonts w:ascii="Arial" w:hAnsi="Arial" w:cs="Arial"/>
                <w:sz w:val="22"/>
              </w:rPr>
              <w:t>y</w:t>
            </w:r>
            <w:r w:rsidRPr="00613806">
              <w:rPr>
                <w:rFonts w:ascii="Arial" w:hAnsi="Arial" w:cs="Arial"/>
                <w:sz w:val="22"/>
              </w:rPr>
              <w:t xml:space="preserve">ears that the Program </w:t>
            </w:r>
            <w:r w:rsidR="00777E2A">
              <w:rPr>
                <w:rFonts w:ascii="Arial" w:hAnsi="Arial" w:cs="Arial"/>
                <w:sz w:val="22"/>
              </w:rPr>
              <w:t>Fiscal Contact</w:t>
            </w:r>
            <w:r w:rsidRPr="00613806">
              <w:rPr>
                <w:rFonts w:ascii="Arial" w:hAnsi="Arial" w:cs="Arial"/>
                <w:sz w:val="22"/>
              </w:rPr>
              <w:t xml:space="preserve"> has been in the position as of the application date?</w:t>
            </w:r>
          </w:p>
        </w:tc>
      </w:tr>
      <w:tr w:rsidR="00F415BC" w:rsidRPr="00613806" w14:paraId="518A4E1F" w14:textId="77777777" w:rsidTr="000D104D">
        <w:trPr>
          <w:trHeight w:val="340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7100054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8D71D42" w14:textId="77777777" w:rsidR="00F415BC" w:rsidRPr="00613806" w:rsidRDefault="00F22AF8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F415BC" w:rsidRPr="00613806">
              <w:rPr>
                <w:rFonts w:ascii="Arial" w:hAnsi="Arial" w:cs="Arial"/>
                <w:sz w:val="22"/>
              </w:rPr>
              <w:t>Less than 1 year of experience (4)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5F8A23B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15BC" w:rsidRPr="00613806" w14:paraId="347CB048" w14:textId="77777777" w:rsidTr="000D104D">
        <w:trPr>
          <w:trHeight w:val="25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41E3DF24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5DF446C9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1-2 years of experience (3)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F4C7DA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1830D2A5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2E837A8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05001B49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3-5 years of experience (2)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0236043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6B155877" w14:textId="77777777" w:rsidTr="000D104D">
        <w:trPr>
          <w:trHeight w:val="25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240DB16D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C5C5FE4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6-9 years of experience (1)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3ED777A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5C8A9E39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2CEFCC89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06866EA0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10 years+ (0)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6E4EB53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430E24" w:rsidRPr="00613806" w14:paraId="0686F308" w14:textId="77777777" w:rsidTr="000D104D">
        <w:trPr>
          <w:trHeight w:val="619"/>
        </w:trPr>
        <w:tc>
          <w:tcPr>
            <w:tcW w:w="625" w:type="dxa"/>
            <w:shd w:val="clear" w:color="auto" w:fill="auto"/>
            <w:vAlign w:val="center"/>
          </w:tcPr>
          <w:p w14:paraId="4CE4E72B" w14:textId="15F4F534" w:rsidR="00430E24" w:rsidRPr="00613806" w:rsidRDefault="00F22AF8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04853D22" w14:textId="77777777" w:rsidR="00430E24" w:rsidRPr="00613806" w:rsidRDefault="00430E24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Does the entity have written procedures for procurement,</w:t>
            </w:r>
            <w:r w:rsidR="006443DA">
              <w:rPr>
                <w:rFonts w:ascii="Arial" w:hAnsi="Arial" w:cs="Arial"/>
                <w:sz w:val="22"/>
              </w:rPr>
              <w:t xml:space="preserve"> time and effort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6443DA">
              <w:rPr>
                <w:rFonts w:ascii="Arial" w:hAnsi="Arial" w:cs="Arial"/>
                <w:sz w:val="22"/>
              </w:rPr>
              <w:t xml:space="preserve">(federal)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="006443DA">
              <w:rPr>
                <w:rFonts w:ascii="Arial" w:hAnsi="Arial" w:cs="Arial"/>
                <w:sz w:val="22"/>
              </w:rPr>
              <w:t xml:space="preserve">fiscal </w:t>
            </w:r>
            <w:r>
              <w:rPr>
                <w:rFonts w:ascii="Arial" w:hAnsi="Arial" w:cs="Arial"/>
                <w:sz w:val="22"/>
              </w:rPr>
              <w:t xml:space="preserve">management </w:t>
            </w:r>
            <w:r w:rsidR="004308A0">
              <w:rPr>
                <w:rFonts w:ascii="Arial" w:hAnsi="Arial" w:cs="Arial"/>
                <w:sz w:val="22"/>
              </w:rPr>
              <w:t xml:space="preserve">(to include internal control procedures) </w:t>
            </w:r>
            <w:r>
              <w:rPr>
                <w:rFonts w:ascii="Arial" w:hAnsi="Arial" w:cs="Arial"/>
                <w:sz w:val="22"/>
              </w:rPr>
              <w:t>of Federal or State grant funding</w:t>
            </w:r>
            <w:r w:rsidR="00286DB0">
              <w:rPr>
                <w:rFonts w:ascii="Arial" w:hAnsi="Arial" w:cs="Arial"/>
                <w:sz w:val="22"/>
              </w:rPr>
              <w:t xml:space="preserve"> that specifically comply with the Uniform Grants Guidance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</w:tr>
      <w:tr w:rsidR="00430E24" w:rsidRPr="00430E24" w14:paraId="066F61ED" w14:textId="77777777" w:rsidTr="000D104D">
        <w:trPr>
          <w:trHeight w:val="305"/>
        </w:trPr>
        <w:tc>
          <w:tcPr>
            <w:tcW w:w="625" w:type="dxa"/>
            <w:shd w:val="clear" w:color="auto" w:fill="auto"/>
            <w:vAlign w:val="center"/>
          </w:tcPr>
          <w:p w14:paraId="02263DCC" w14:textId="77777777" w:rsidR="00430E24" w:rsidRDefault="00430E24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01D5DF4" w14:textId="77777777" w:rsidR="00430E24" w:rsidRDefault="00430E24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Yes (0)           No (5)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51AA1EE0" w14:textId="77777777" w:rsidR="00430E24" w:rsidRPr="00613806" w:rsidRDefault="00430E24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415BC" w:rsidRPr="00613806" w14:paraId="519BA6E4" w14:textId="77777777" w:rsidTr="000D104D">
        <w:trPr>
          <w:trHeight w:val="340"/>
        </w:trPr>
        <w:tc>
          <w:tcPr>
            <w:tcW w:w="625" w:type="dxa"/>
            <w:shd w:val="clear" w:color="auto" w:fill="auto"/>
            <w:vAlign w:val="center"/>
            <w:hideMark/>
          </w:tcPr>
          <w:p w14:paraId="7A0C7FCF" w14:textId="61613DAF" w:rsidR="00F415BC" w:rsidRPr="00613806" w:rsidRDefault="00612DD1" w:rsidP="00F22A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4C9029AD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Amount of grant award requested for this project: </w:t>
            </w:r>
          </w:p>
        </w:tc>
      </w:tr>
      <w:tr w:rsidR="00F415BC" w:rsidRPr="00613806" w14:paraId="084971C6" w14:textId="77777777" w:rsidTr="000D104D">
        <w:trPr>
          <w:trHeight w:val="340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5B5E58E3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4D84D10F" w14:textId="77777777" w:rsidR="00F415BC" w:rsidRPr="00613806" w:rsidRDefault="00F415BC" w:rsidP="00612D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$</w:t>
            </w:r>
            <w:r w:rsidR="00612DD1">
              <w:rPr>
                <w:rFonts w:ascii="Arial" w:hAnsi="Arial" w:cs="Arial"/>
                <w:sz w:val="22"/>
              </w:rPr>
              <w:t>3</w:t>
            </w:r>
            <w:r w:rsidRPr="00613806">
              <w:rPr>
                <w:rFonts w:ascii="Arial" w:hAnsi="Arial" w:cs="Arial"/>
                <w:sz w:val="22"/>
              </w:rPr>
              <w:t xml:space="preserve">00,000 + (4)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B55090F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15BC" w:rsidRPr="00613806" w14:paraId="06111B42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049E6D0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4CC8A26B" w14:textId="77777777" w:rsidR="00F415BC" w:rsidRPr="00613806" w:rsidRDefault="00612DD1" w:rsidP="00612D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$200,000 - $2</w:t>
            </w:r>
            <w:r w:rsidR="00F415BC" w:rsidRPr="00613806">
              <w:rPr>
                <w:rFonts w:ascii="Arial" w:hAnsi="Arial" w:cs="Arial"/>
                <w:sz w:val="22"/>
              </w:rPr>
              <w:t xml:space="preserve">99,999 (3)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480BC1A8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52E09152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594F628E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5584C889" w14:textId="77777777" w:rsidR="00F415BC" w:rsidRPr="00613806" w:rsidRDefault="00612DD1" w:rsidP="00612D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$1</w:t>
            </w:r>
            <w:r w:rsidR="00F415BC" w:rsidRPr="00613806">
              <w:rPr>
                <w:rFonts w:ascii="Arial" w:hAnsi="Arial" w:cs="Arial"/>
                <w:sz w:val="22"/>
              </w:rPr>
              <w:t>00,000 - $</w:t>
            </w:r>
            <w:r>
              <w:rPr>
                <w:rFonts w:ascii="Arial" w:hAnsi="Arial" w:cs="Arial"/>
                <w:sz w:val="22"/>
              </w:rPr>
              <w:t>1</w:t>
            </w:r>
            <w:r w:rsidR="00F415BC" w:rsidRPr="00613806">
              <w:rPr>
                <w:rFonts w:ascii="Arial" w:hAnsi="Arial" w:cs="Arial"/>
                <w:sz w:val="22"/>
              </w:rPr>
              <w:t xml:space="preserve">99,999 (2)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620E1FA3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3CE240EC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0C33E037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D2D6743" w14:textId="77777777" w:rsidR="00F415BC" w:rsidRPr="00613806" w:rsidRDefault="00F415BC" w:rsidP="00612D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$</w:t>
            </w:r>
            <w:r w:rsidR="00612DD1">
              <w:rPr>
                <w:rFonts w:ascii="Arial" w:hAnsi="Arial" w:cs="Arial"/>
                <w:sz w:val="22"/>
              </w:rPr>
              <w:t>50</w:t>
            </w:r>
            <w:r w:rsidRPr="00613806">
              <w:rPr>
                <w:rFonts w:ascii="Arial" w:hAnsi="Arial" w:cs="Arial"/>
                <w:sz w:val="22"/>
              </w:rPr>
              <w:t xml:space="preserve">,000 - $99,999 (1)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11DF418C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6DCE799E" w14:textId="77777777" w:rsidTr="000D104D">
        <w:trPr>
          <w:trHeight w:val="25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4EE165E4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80EB299" w14:textId="77777777" w:rsidR="00F415BC" w:rsidRPr="00613806" w:rsidRDefault="00F415BC" w:rsidP="00612DD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$0 - $</w:t>
            </w:r>
            <w:r w:rsidR="00612DD1">
              <w:rPr>
                <w:rFonts w:ascii="Arial" w:hAnsi="Arial" w:cs="Arial"/>
                <w:sz w:val="22"/>
              </w:rPr>
              <w:t>4</w:t>
            </w:r>
            <w:r w:rsidRPr="00613806">
              <w:rPr>
                <w:rFonts w:ascii="Arial" w:hAnsi="Arial" w:cs="Arial"/>
                <w:sz w:val="22"/>
              </w:rPr>
              <w:t xml:space="preserve">9,999 (0)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26E65819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5D3FE105" w14:textId="77777777" w:rsidTr="000D104D">
        <w:trPr>
          <w:trHeight w:val="322"/>
        </w:trPr>
        <w:tc>
          <w:tcPr>
            <w:tcW w:w="625" w:type="dxa"/>
            <w:shd w:val="clear" w:color="auto" w:fill="auto"/>
            <w:vAlign w:val="center"/>
            <w:hideMark/>
          </w:tcPr>
          <w:p w14:paraId="251C87A1" w14:textId="0A625F13" w:rsidR="00F415BC" w:rsidRPr="00613806" w:rsidRDefault="00612DD1" w:rsidP="00F22A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D104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528BEE40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Single Audit Status</w:t>
            </w:r>
            <w:r w:rsidR="00612DD1">
              <w:rPr>
                <w:rFonts w:ascii="Arial" w:hAnsi="Arial" w:cs="Arial"/>
                <w:sz w:val="22"/>
              </w:rPr>
              <w:t xml:space="preserve"> (answer only if you receive MORE THAN $750k in </w:t>
            </w:r>
            <w:r w:rsidR="00612DD1" w:rsidRPr="00F22AF8">
              <w:rPr>
                <w:rFonts w:ascii="Arial" w:hAnsi="Arial" w:cs="Arial"/>
                <w:b/>
                <w:i/>
                <w:sz w:val="22"/>
              </w:rPr>
              <w:t>federal</w:t>
            </w:r>
            <w:r w:rsidR="00612DD1">
              <w:rPr>
                <w:rFonts w:ascii="Arial" w:hAnsi="Arial" w:cs="Arial"/>
                <w:sz w:val="22"/>
              </w:rPr>
              <w:t xml:space="preserve"> funding from other resources)</w:t>
            </w:r>
            <w:r w:rsidRPr="00613806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F415BC" w:rsidRPr="00613806" w14:paraId="74F61495" w14:textId="77777777" w:rsidTr="000D104D">
        <w:trPr>
          <w:trHeight w:val="358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76A85980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337E77C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No single audit performed (5)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15C656A1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415BC" w:rsidRPr="00613806" w14:paraId="57173628" w14:textId="77777777" w:rsidTr="000D104D">
        <w:trPr>
          <w:trHeight w:val="316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1F809DE1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4357D0F" w14:textId="77777777" w:rsidR="00F415BC" w:rsidRPr="00613806" w:rsidRDefault="005E1AC9" w:rsidP="00F423F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Received a</w:t>
            </w:r>
            <w:r w:rsidR="00F423F7">
              <w:rPr>
                <w:rFonts w:ascii="Arial" w:hAnsi="Arial" w:cs="Arial"/>
                <w:sz w:val="22"/>
              </w:rPr>
              <w:t xml:space="preserve"> Program and Fiscal audit finding</w:t>
            </w:r>
            <w:r w:rsidR="00F415BC" w:rsidRPr="00613806">
              <w:rPr>
                <w:rFonts w:ascii="Arial" w:hAnsi="Arial" w:cs="Arial"/>
                <w:sz w:val="22"/>
              </w:rPr>
              <w:t xml:space="preserve"> (4)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330B6465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139BA3D8" w14:textId="77777777" w:rsidTr="000D104D">
        <w:trPr>
          <w:trHeight w:val="34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3085709A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0A3D9625" w14:textId="77777777" w:rsidR="00F415BC" w:rsidRPr="00613806" w:rsidRDefault="00F415BC" w:rsidP="00F423F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Received a</w:t>
            </w:r>
            <w:r w:rsidR="00F423F7">
              <w:rPr>
                <w:rFonts w:ascii="Arial" w:hAnsi="Arial" w:cs="Arial"/>
                <w:sz w:val="22"/>
              </w:rPr>
              <w:t xml:space="preserve"> Fiscal audit finding</w:t>
            </w:r>
            <w:r w:rsidRPr="00613806">
              <w:rPr>
                <w:rFonts w:ascii="Arial" w:hAnsi="Arial" w:cs="Arial"/>
                <w:sz w:val="22"/>
              </w:rPr>
              <w:t xml:space="preserve"> (3)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7B5C6E1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5A7F8152" w14:textId="77777777" w:rsidTr="000D104D">
        <w:trPr>
          <w:trHeight w:val="250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54E963EB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18AB0F08" w14:textId="77777777" w:rsidR="00F415BC" w:rsidRPr="00613806" w:rsidRDefault="00F415BC" w:rsidP="00F423F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Rece</w:t>
            </w:r>
            <w:r w:rsidR="00F423F7">
              <w:rPr>
                <w:rFonts w:ascii="Arial" w:hAnsi="Arial" w:cs="Arial"/>
                <w:sz w:val="22"/>
              </w:rPr>
              <w:t>ived a Program audit finding</w:t>
            </w:r>
            <w:r w:rsidRPr="00613806">
              <w:rPr>
                <w:rFonts w:ascii="Arial" w:hAnsi="Arial" w:cs="Arial"/>
                <w:sz w:val="22"/>
              </w:rPr>
              <w:t xml:space="preserve"> (2)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756C6584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17A10394" w14:textId="77777777" w:rsidTr="000D104D">
        <w:trPr>
          <w:trHeight w:val="340"/>
        </w:trPr>
        <w:tc>
          <w:tcPr>
            <w:tcW w:w="625" w:type="dxa"/>
            <w:vMerge/>
            <w:vAlign w:val="center"/>
            <w:hideMark/>
          </w:tcPr>
          <w:p w14:paraId="6891171B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1304B5D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No findings (0)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54C7FF7B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F415BC" w:rsidRPr="00613806" w14:paraId="4E542DFD" w14:textId="77777777" w:rsidTr="000D104D">
        <w:trPr>
          <w:trHeight w:val="430"/>
        </w:trPr>
        <w:tc>
          <w:tcPr>
            <w:tcW w:w="10070" w:type="dxa"/>
            <w:gridSpan w:val="3"/>
            <w:shd w:val="clear" w:color="auto" w:fill="auto"/>
            <w:vAlign w:val="center"/>
            <w:hideMark/>
          </w:tcPr>
          <w:p w14:paraId="1712FBD7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*Finding refers to a material weakness, significant deficiency or questioned costs. </w:t>
            </w:r>
          </w:p>
        </w:tc>
      </w:tr>
      <w:tr w:rsidR="005E1AC9" w:rsidRPr="00613806" w14:paraId="4D9A4D07" w14:textId="77777777" w:rsidTr="000D104D">
        <w:trPr>
          <w:trHeight w:val="322"/>
        </w:trPr>
        <w:tc>
          <w:tcPr>
            <w:tcW w:w="625" w:type="dxa"/>
            <w:shd w:val="clear" w:color="auto" w:fill="auto"/>
            <w:vAlign w:val="center"/>
            <w:hideMark/>
          </w:tcPr>
          <w:p w14:paraId="0E75164F" w14:textId="6A28A32F" w:rsidR="005E1AC9" w:rsidRPr="00613806" w:rsidRDefault="000D104D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  <w:hideMark/>
          </w:tcPr>
          <w:p w14:paraId="3CE58E8B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Financial </w:t>
            </w:r>
            <w:r w:rsidRPr="00613806">
              <w:rPr>
                <w:rFonts w:ascii="Arial" w:hAnsi="Arial" w:cs="Arial"/>
                <w:sz w:val="22"/>
              </w:rPr>
              <w:t>Audit Status</w:t>
            </w:r>
            <w:r w:rsidR="004E63B6">
              <w:rPr>
                <w:rFonts w:ascii="Arial" w:hAnsi="Arial" w:cs="Arial"/>
                <w:sz w:val="22"/>
              </w:rPr>
              <w:t xml:space="preserve"> (answer if </w:t>
            </w:r>
            <w:r w:rsidR="004E63B6" w:rsidRPr="00F22AF8">
              <w:rPr>
                <w:rFonts w:ascii="Arial" w:hAnsi="Arial" w:cs="Arial"/>
                <w:b/>
                <w:i/>
                <w:sz w:val="22"/>
              </w:rPr>
              <w:t>not</w:t>
            </w:r>
            <w:r w:rsidR="004E63B6">
              <w:rPr>
                <w:rFonts w:ascii="Arial" w:hAnsi="Arial" w:cs="Arial"/>
                <w:sz w:val="22"/>
              </w:rPr>
              <w:t xml:space="preserve"> required to have a Single Audit, but instead a standard financial audit)</w:t>
            </w:r>
            <w:r w:rsidRPr="00613806"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5E1AC9" w:rsidRPr="00613806" w14:paraId="536649B6" w14:textId="77777777" w:rsidTr="000D104D">
        <w:trPr>
          <w:trHeight w:val="358"/>
        </w:trPr>
        <w:tc>
          <w:tcPr>
            <w:tcW w:w="625" w:type="dxa"/>
            <w:vMerge w:val="restart"/>
            <w:shd w:val="clear" w:color="auto" w:fill="auto"/>
            <w:vAlign w:val="center"/>
            <w:hideMark/>
          </w:tcPr>
          <w:p w14:paraId="3389D9EA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4A79ADB7" w14:textId="77777777" w:rsidR="005E1AC9" w:rsidRPr="00613806" w:rsidRDefault="005E1AC9" w:rsidP="005E1A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No audit performed </w:t>
            </w:r>
            <w:r>
              <w:rPr>
                <w:rFonts w:ascii="Arial" w:hAnsi="Arial" w:cs="Arial"/>
                <w:sz w:val="22"/>
              </w:rPr>
              <w:t>for prior year</w:t>
            </w:r>
            <w:r w:rsidR="004308A0">
              <w:rPr>
                <w:rFonts w:ascii="Arial" w:hAnsi="Arial" w:cs="Arial"/>
                <w:sz w:val="22"/>
              </w:rPr>
              <w:t xml:space="preserve"> </w:t>
            </w:r>
            <w:r w:rsidRPr="00613806">
              <w:rPr>
                <w:rFonts w:ascii="Arial" w:hAnsi="Arial" w:cs="Arial"/>
                <w:sz w:val="22"/>
              </w:rPr>
              <w:t xml:space="preserve">(5) 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390A18CD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308A0" w:rsidRPr="00613806" w14:paraId="1BB66F10" w14:textId="77777777" w:rsidTr="000D104D">
        <w:trPr>
          <w:trHeight w:val="358"/>
        </w:trPr>
        <w:tc>
          <w:tcPr>
            <w:tcW w:w="625" w:type="dxa"/>
            <w:vMerge/>
            <w:shd w:val="clear" w:color="auto" w:fill="auto"/>
            <w:vAlign w:val="center"/>
          </w:tcPr>
          <w:p w14:paraId="1626B1C6" w14:textId="77777777" w:rsidR="004308A0" w:rsidRPr="00613806" w:rsidRDefault="004308A0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57EA68F" w14:textId="77777777" w:rsidR="004308A0" w:rsidRPr="00613806" w:rsidRDefault="004308A0" w:rsidP="005E1A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Financial Audit completed for prior year (0)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46C8AD8A" w14:textId="77777777" w:rsidR="004308A0" w:rsidRPr="00613806" w:rsidRDefault="004308A0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E1AC9" w:rsidRPr="00613806" w14:paraId="72FBD25A" w14:textId="77777777" w:rsidTr="000D104D">
        <w:trPr>
          <w:trHeight w:val="316"/>
        </w:trPr>
        <w:tc>
          <w:tcPr>
            <w:tcW w:w="625" w:type="dxa"/>
            <w:vMerge/>
            <w:shd w:val="clear" w:color="auto" w:fill="auto"/>
            <w:vAlign w:val="center"/>
            <w:hideMark/>
          </w:tcPr>
          <w:p w14:paraId="40CF69D1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701B48D2" w14:textId="77777777" w:rsidR="004308A0" w:rsidRPr="00613806" w:rsidRDefault="004308A0" w:rsidP="00E4230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IRS 990 Form Submitted for Review (0)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61C58E95" w14:textId="77777777" w:rsidR="005E1AC9" w:rsidRPr="00613806" w:rsidRDefault="005E1AC9" w:rsidP="00E4230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</w:tr>
      <w:tr w:rsidR="007905AE" w:rsidRPr="00613806" w14:paraId="64DBB61D" w14:textId="77777777" w:rsidTr="000D104D">
        <w:trPr>
          <w:trHeight w:val="655"/>
        </w:trPr>
        <w:tc>
          <w:tcPr>
            <w:tcW w:w="625" w:type="dxa"/>
            <w:shd w:val="clear" w:color="auto" w:fill="auto"/>
            <w:vAlign w:val="center"/>
          </w:tcPr>
          <w:p w14:paraId="41C1B9EF" w14:textId="745D3E23" w:rsidR="007905AE" w:rsidRPr="00613806" w:rsidRDefault="000D104D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9445" w:type="dxa"/>
            <w:gridSpan w:val="2"/>
            <w:shd w:val="clear" w:color="auto" w:fill="auto"/>
            <w:vAlign w:val="center"/>
          </w:tcPr>
          <w:p w14:paraId="4006EDC0" w14:textId="19261DF8" w:rsidR="007905AE" w:rsidRPr="0064587A" w:rsidRDefault="007905AE" w:rsidP="000D104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4587A">
              <w:rPr>
                <w:rFonts w:ascii="Arial" w:hAnsi="Arial" w:cs="Arial"/>
                <w:bCs/>
                <w:sz w:val="22"/>
              </w:rPr>
              <w:t>Ratio of Reserve Cash on Hand to Operational Budget represented in months of Cash on Hand.</w:t>
            </w:r>
            <w:r w:rsidR="000D104D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>Please Submit a copy of most recent financials.  Based on this submission, please indicate the percentage of grant budget being applied for as compared to</w:t>
            </w:r>
            <w:r w:rsidRPr="0064587A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total operating budget. (grand budget divided by total operating budget).</w:t>
            </w:r>
          </w:p>
        </w:tc>
      </w:tr>
      <w:tr w:rsidR="0064587A" w:rsidRPr="00613806" w14:paraId="30D48AB5" w14:textId="77777777" w:rsidTr="000D104D">
        <w:trPr>
          <w:trHeight w:val="495"/>
        </w:trPr>
        <w:tc>
          <w:tcPr>
            <w:tcW w:w="625" w:type="dxa"/>
            <w:shd w:val="clear" w:color="auto" w:fill="auto"/>
            <w:vAlign w:val="center"/>
          </w:tcPr>
          <w:p w14:paraId="5BE66ECB" w14:textId="77777777" w:rsidR="0064587A" w:rsidRPr="0064587A" w:rsidRDefault="0064587A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0C81CE3" w14:textId="222D5488" w:rsidR="0064587A" w:rsidRDefault="007905AE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&lt; 5%      </w:t>
            </w:r>
            <w:r w:rsidR="000D104D">
              <w:rPr>
                <w:rFonts w:ascii="Arial" w:hAnsi="Arial" w:cs="Arial"/>
                <w:bCs/>
                <w:sz w:val="22"/>
              </w:rPr>
              <w:t xml:space="preserve">            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D104D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bCs/>
                <w:sz w:val="22"/>
              </w:rPr>
              <w:t xml:space="preserve">0)                               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777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</w:rPr>
              <w:t xml:space="preserve">             </w:t>
            </w:r>
          </w:p>
          <w:p w14:paraId="6808F9E4" w14:textId="77777777" w:rsidR="007905AE" w:rsidRDefault="007905AE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6%-19%       </w:t>
            </w:r>
            <w:r w:rsidR="00DE1706">
              <w:rPr>
                <w:rFonts w:ascii="Arial" w:hAnsi="Arial" w:cs="Arial"/>
                <w:bCs/>
                <w:sz w:val="22"/>
              </w:rPr>
              <w:t xml:space="preserve">       </w:t>
            </w:r>
            <w:r>
              <w:rPr>
                <w:rFonts w:ascii="Arial" w:hAnsi="Arial" w:cs="Arial"/>
                <w:bCs/>
                <w:sz w:val="22"/>
              </w:rPr>
              <w:t xml:space="preserve">(1)                               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7523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3B67A055" w14:textId="77777777" w:rsidR="007905AE" w:rsidRDefault="007905AE" w:rsidP="00F22A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20%- 30%   </w:t>
            </w:r>
            <w:r w:rsidR="00DE1706">
              <w:rPr>
                <w:rFonts w:ascii="Arial" w:hAnsi="Arial" w:cs="Arial"/>
                <w:bCs/>
                <w:sz w:val="22"/>
              </w:rPr>
              <w:t xml:space="preserve">       </w:t>
            </w:r>
            <w:r>
              <w:rPr>
                <w:rFonts w:ascii="Arial" w:hAnsi="Arial" w:cs="Arial"/>
                <w:bCs/>
                <w:sz w:val="22"/>
              </w:rPr>
              <w:t xml:space="preserve"> (2)       </w:t>
            </w:r>
            <w:r w:rsidR="00DE1706">
              <w:rPr>
                <w:rFonts w:ascii="Arial" w:hAnsi="Arial" w:cs="Arial"/>
                <w:bCs/>
                <w:sz w:val="22"/>
              </w:rPr>
              <w:t xml:space="preserve">    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12568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117EA410" w14:textId="77777777" w:rsidR="00DE1706" w:rsidRDefault="00DE170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31% - 39%          (3)                               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1265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14:paraId="4268C2B8" w14:textId="77777777" w:rsidR="007905AE" w:rsidRPr="0064587A" w:rsidRDefault="00DE170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40</w:t>
            </w:r>
            <w:r w:rsidR="007905AE">
              <w:rPr>
                <w:rFonts w:ascii="Arial" w:hAnsi="Arial" w:cs="Arial"/>
                <w:bCs/>
                <w:sz w:val="22"/>
              </w:rPr>
              <w:t xml:space="preserve">% </w:t>
            </w:r>
            <w:r>
              <w:rPr>
                <w:rFonts w:ascii="Arial" w:hAnsi="Arial" w:cs="Arial"/>
                <w:bCs/>
                <w:sz w:val="22"/>
              </w:rPr>
              <w:t xml:space="preserve">or greater    </w:t>
            </w:r>
            <w:r w:rsidR="007905AE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bCs/>
                <w:sz w:val="22"/>
              </w:rPr>
              <w:t>4</w:t>
            </w:r>
            <w:r w:rsidR="007905AE">
              <w:rPr>
                <w:rFonts w:ascii="Arial" w:hAnsi="Arial" w:cs="Arial"/>
                <w:bCs/>
                <w:sz w:val="22"/>
              </w:rPr>
              <w:t>)</w:t>
            </w:r>
            <w:r>
              <w:rPr>
                <w:rFonts w:ascii="Arial" w:hAnsi="Arial" w:cs="Arial"/>
                <w:bCs/>
                <w:sz w:val="22"/>
              </w:rPr>
              <w:t xml:space="preserve">       </w:t>
            </w:r>
            <w:r w:rsidR="007905AE">
              <w:rPr>
                <w:rFonts w:ascii="Arial" w:hAnsi="Arial" w:cs="Arial"/>
                <w:bCs/>
                <w:sz w:val="22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476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5AE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4524" w:type="dxa"/>
            <w:shd w:val="clear" w:color="auto" w:fill="auto"/>
            <w:vAlign w:val="center"/>
          </w:tcPr>
          <w:p w14:paraId="4802DC91" w14:textId="77777777" w:rsidR="0064587A" w:rsidRPr="00613806" w:rsidRDefault="0064587A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415BC" w:rsidRPr="00613806" w14:paraId="3578C0A6" w14:textId="77777777" w:rsidTr="000D104D">
        <w:trPr>
          <w:trHeight w:val="495"/>
        </w:trPr>
        <w:tc>
          <w:tcPr>
            <w:tcW w:w="625" w:type="dxa"/>
            <w:shd w:val="clear" w:color="auto" w:fill="auto"/>
            <w:vAlign w:val="center"/>
            <w:hideMark/>
          </w:tcPr>
          <w:p w14:paraId="64DA0809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613806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1B7329A6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13806"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  <w:tc>
          <w:tcPr>
            <w:tcW w:w="4524" w:type="dxa"/>
            <w:shd w:val="clear" w:color="auto" w:fill="auto"/>
            <w:vAlign w:val="center"/>
            <w:hideMark/>
          </w:tcPr>
          <w:p w14:paraId="2C1179C2" w14:textId="77777777" w:rsidR="00F415BC" w:rsidRPr="00613806" w:rsidRDefault="00F415BC" w:rsidP="0087425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4836A7B" w14:textId="77777777" w:rsidR="00F415BC" w:rsidRPr="00B37ADB" w:rsidRDefault="00F415BC" w:rsidP="00F415BC">
      <w:pPr>
        <w:spacing w:after="0" w:line="259" w:lineRule="auto"/>
        <w:ind w:left="0" w:right="690" w:firstLine="0"/>
        <w:jc w:val="left"/>
        <w:rPr>
          <w:rFonts w:ascii="Arial" w:hAnsi="Arial" w:cs="Arial"/>
          <w:sz w:val="22"/>
        </w:rPr>
      </w:pPr>
    </w:p>
    <w:p w14:paraId="7098EA24" w14:textId="77777777" w:rsidR="00F415BC" w:rsidRPr="00C806EC" w:rsidRDefault="00F415BC" w:rsidP="00F4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423F7">
        <w:rPr>
          <w:rFonts w:ascii="Arial" w:hAnsi="Arial" w:cs="Arial"/>
          <w:sz w:val="20"/>
          <w:szCs w:val="20"/>
        </w:rPr>
        <w:t>As indicated on the entities most recent single audit review.</w:t>
      </w:r>
    </w:p>
    <w:p w14:paraId="355B51DA" w14:textId="77777777" w:rsidR="00F415BC" w:rsidRDefault="00F415BC" w:rsidP="00F415BC">
      <w:pPr>
        <w:rPr>
          <w:rFonts w:ascii="Arial" w:hAnsi="Arial" w:cs="Arial"/>
          <w:sz w:val="20"/>
          <w:szCs w:val="20"/>
        </w:rPr>
      </w:pPr>
    </w:p>
    <w:p w14:paraId="0B5FEBE5" w14:textId="77777777" w:rsidR="004E63B6" w:rsidRDefault="004E63B6" w:rsidP="00F415BC">
      <w:pPr>
        <w:rPr>
          <w:rFonts w:ascii="Arial" w:hAnsi="Arial" w:cs="Arial"/>
          <w:sz w:val="20"/>
          <w:szCs w:val="20"/>
        </w:rPr>
      </w:pPr>
      <w:r w:rsidRPr="004E63B6">
        <w:rPr>
          <w:rFonts w:ascii="Arial" w:hAnsi="Arial" w:cs="Arial"/>
          <w:sz w:val="20"/>
          <w:szCs w:val="20"/>
        </w:rPr>
        <w:t xml:space="preserve">By signing this report, I certify to the best of my knowledge and belief that the report is true, complete, and accurate. I am aware that any false, fictitious, or fraudulent information, or the omission of any material fact, may subject </w:t>
      </w:r>
      <w:r w:rsidR="00F22AF8">
        <w:rPr>
          <w:rFonts w:ascii="Arial" w:hAnsi="Arial" w:cs="Arial"/>
          <w:sz w:val="20"/>
          <w:szCs w:val="20"/>
        </w:rPr>
        <w:t>this entity</w:t>
      </w:r>
      <w:r w:rsidRPr="004E63B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immediate termination of a grant award agreement up to and including return of any disbursed funds.</w:t>
      </w:r>
    </w:p>
    <w:p w14:paraId="79E95F8B" w14:textId="77777777" w:rsidR="00F415BC" w:rsidRPr="004E63B6" w:rsidRDefault="004E63B6" w:rsidP="00F415BC">
      <w:pPr>
        <w:rPr>
          <w:rFonts w:ascii="Arial" w:hAnsi="Arial" w:cs="Arial"/>
          <w:sz w:val="22"/>
        </w:rPr>
      </w:pPr>
      <w:r w:rsidRPr="004E63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313"/>
        <w:gridCol w:w="3557"/>
        <w:gridCol w:w="431"/>
        <w:gridCol w:w="1994"/>
      </w:tblGrid>
      <w:tr w:rsidR="004E63B6" w:rsidRPr="004E63B6" w14:paraId="559B59D2" w14:textId="77777777" w:rsidTr="004E63B6">
        <w:tc>
          <w:tcPr>
            <w:tcW w:w="3675" w:type="dxa"/>
            <w:tcBorders>
              <w:bottom w:val="single" w:sz="4" w:space="0" w:color="auto"/>
            </w:tcBorders>
          </w:tcPr>
          <w:p w14:paraId="09034FE9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5F1D4D39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02286AAA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63909EE6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3E2CBEAA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B6" w:rsidRPr="004E63B6" w14:paraId="2A8C1878" w14:textId="77777777" w:rsidTr="004E63B6">
        <w:tc>
          <w:tcPr>
            <w:tcW w:w="3675" w:type="dxa"/>
            <w:tcBorders>
              <w:top w:val="single" w:sz="4" w:space="0" w:color="auto"/>
            </w:tcBorders>
          </w:tcPr>
          <w:p w14:paraId="43D1B3DE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3B6">
              <w:rPr>
                <w:rFonts w:ascii="Arial" w:hAnsi="Arial" w:cs="Arial"/>
                <w:sz w:val="20"/>
                <w:szCs w:val="20"/>
              </w:rPr>
              <w:t>Preparer- Typed Name &amp; Title</w:t>
            </w:r>
          </w:p>
        </w:tc>
        <w:tc>
          <w:tcPr>
            <w:tcW w:w="313" w:type="dxa"/>
          </w:tcPr>
          <w:p w14:paraId="5EEE18AC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6F357432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3B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31" w:type="dxa"/>
          </w:tcPr>
          <w:p w14:paraId="70B789B6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4C2B0C85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3B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E63B6" w:rsidRPr="004E63B6" w14:paraId="5905F80E" w14:textId="77777777" w:rsidTr="004E63B6">
        <w:tc>
          <w:tcPr>
            <w:tcW w:w="3675" w:type="dxa"/>
          </w:tcPr>
          <w:p w14:paraId="5B937860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37DF156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51A050C0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0E46ADCB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88608A2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B6" w:rsidRPr="004E63B6" w14:paraId="74FCE306" w14:textId="77777777" w:rsidTr="004E63B6">
        <w:tc>
          <w:tcPr>
            <w:tcW w:w="3675" w:type="dxa"/>
            <w:tcBorders>
              <w:bottom w:val="single" w:sz="4" w:space="0" w:color="auto"/>
            </w:tcBorders>
          </w:tcPr>
          <w:p w14:paraId="550A1CAF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7FFB391E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63CB220B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02E5DA70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6F9B761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B6" w:rsidRPr="004E63B6" w14:paraId="71F59609" w14:textId="77777777" w:rsidTr="004E63B6">
        <w:tc>
          <w:tcPr>
            <w:tcW w:w="3675" w:type="dxa"/>
            <w:tcBorders>
              <w:top w:val="single" w:sz="4" w:space="0" w:color="auto"/>
            </w:tcBorders>
          </w:tcPr>
          <w:p w14:paraId="249E4568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63B6">
              <w:rPr>
                <w:rFonts w:ascii="Arial" w:hAnsi="Arial" w:cs="Arial"/>
                <w:sz w:val="20"/>
                <w:szCs w:val="20"/>
              </w:rPr>
              <w:t>Entity Name</w:t>
            </w:r>
          </w:p>
        </w:tc>
        <w:tc>
          <w:tcPr>
            <w:tcW w:w="313" w:type="dxa"/>
          </w:tcPr>
          <w:p w14:paraId="66D973BB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3F39BBAE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24E1C786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4B013D5" w14:textId="77777777" w:rsidR="004E63B6" w:rsidRPr="004E63B6" w:rsidRDefault="004E63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B6" w14:paraId="42662AF0" w14:textId="77777777" w:rsidTr="004E63B6">
        <w:tc>
          <w:tcPr>
            <w:tcW w:w="3675" w:type="dxa"/>
          </w:tcPr>
          <w:p w14:paraId="7589D84B" w14:textId="77777777" w:rsidR="004E63B6" w:rsidRDefault="004E63B6">
            <w:pPr>
              <w:ind w:left="0" w:firstLine="0"/>
            </w:pPr>
          </w:p>
        </w:tc>
        <w:tc>
          <w:tcPr>
            <w:tcW w:w="313" w:type="dxa"/>
          </w:tcPr>
          <w:p w14:paraId="443BAD5B" w14:textId="77777777" w:rsidR="004E63B6" w:rsidRDefault="004E63B6">
            <w:pPr>
              <w:ind w:left="0" w:firstLine="0"/>
            </w:pPr>
          </w:p>
        </w:tc>
        <w:tc>
          <w:tcPr>
            <w:tcW w:w="3557" w:type="dxa"/>
          </w:tcPr>
          <w:p w14:paraId="40765C7E" w14:textId="77777777" w:rsidR="004E63B6" w:rsidRDefault="004E63B6">
            <w:pPr>
              <w:ind w:left="0" w:firstLine="0"/>
            </w:pPr>
          </w:p>
        </w:tc>
        <w:tc>
          <w:tcPr>
            <w:tcW w:w="431" w:type="dxa"/>
          </w:tcPr>
          <w:p w14:paraId="17C71ED9" w14:textId="77777777" w:rsidR="004E63B6" w:rsidRDefault="004E63B6">
            <w:pPr>
              <w:ind w:left="0" w:firstLine="0"/>
            </w:pPr>
          </w:p>
        </w:tc>
        <w:tc>
          <w:tcPr>
            <w:tcW w:w="1994" w:type="dxa"/>
          </w:tcPr>
          <w:p w14:paraId="4CF732D6" w14:textId="77777777" w:rsidR="004E63B6" w:rsidRDefault="004E63B6">
            <w:pPr>
              <w:ind w:left="0" w:firstLine="0"/>
            </w:pPr>
          </w:p>
        </w:tc>
      </w:tr>
    </w:tbl>
    <w:p w14:paraId="648A01F1" w14:textId="77777777" w:rsidR="00374629" w:rsidRDefault="00374629"/>
    <w:sectPr w:rsidR="00374629" w:rsidSect="008145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48C3" w16cex:dateUtc="2020-05-27T08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B64E6"/>
    <w:multiLevelType w:val="hybridMultilevel"/>
    <w:tmpl w:val="0BD4321C"/>
    <w:lvl w:ilvl="0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BC"/>
    <w:rsid w:val="000D104D"/>
    <w:rsid w:val="000F1BA7"/>
    <w:rsid w:val="00286DB0"/>
    <w:rsid w:val="00344778"/>
    <w:rsid w:val="00374629"/>
    <w:rsid w:val="003C0183"/>
    <w:rsid w:val="004308A0"/>
    <w:rsid w:val="00430E24"/>
    <w:rsid w:val="004E63B6"/>
    <w:rsid w:val="005E1AC9"/>
    <w:rsid w:val="00612DD1"/>
    <w:rsid w:val="006443DA"/>
    <w:rsid w:val="0064587A"/>
    <w:rsid w:val="006F284D"/>
    <w:rsid w:val="00777E2A"/>
    <w:rsid w:val="007905AE"/>
    <w:rsid w:val="00814573"/>
    <w:rsid w:val="00A76C34"/>
    <w:rsid w:val="00B91156"/>
    <w:rsid w:val="00C0541D"/>
    <w:rsid w:val="00DE1706"/>
    <w:rsid w:val="00E1132D"/>
    <w:rsid w:val="00E12BA1"/>
    <w:rsid w:val="00E24BC0"/>
    <w:rsid w:val="00E565DC"/>
    <w:rsid w:val="00F22AF8"/>
    <w:rsid w:val="00F415BC"/>
    <w:rsid w:val="00F423F7"/>
    <w:rsid w:val="00FC6E34"/>
    <w:rsid w:val="00FD685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594C"/>
  <w15:chartTrackingRefBased/>
  <w15:docId w15:val="{08B881B1-4A5D-42F9-A55C-3C5E23AD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BC"/>
    <w:pPr>
      <w:spacing w:after="13" w:line="248" w:lineRule="auto"/>
      <w:ind w:left="100" w:right="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15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415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415BC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415B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6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2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E3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3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C6E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Ongart, Danielle</dc:creator>
  <cp:keywords/>
  <dc:description/>
  <cp:lastModifiedBy>Rodriguez, Marti</cp:lastModifiedBy>
  <cp:revision>2</cp:revision>
  <cp:lastPrinted>2019-10-21T18:53:00Z</cp:lastPrinted>
  <dcterms:created xsi:type="dcterms:W3CDTF">2020-05-27T20:46:00Z</dcterms:created>
  <dcterms:modified xsi:type="dcterms:W3CDTF">2020-05-27T20:46:00Z</dcterms:modified>
</cp:coreProperties>
</file>