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9D271D" w14:paraId="2C429EC6" w14:textId="77777777" w:rsidTr="009D271D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0365E" w14:textId="77777777" w:rsidR="009D271D" w:rsidRDefault="009D271D">
            <w:pPr>
              <w:pStyle w:val="Heading2"/>
              <w:spacing w:line="252" w:lineRule="auto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58937308"/>
          </w:p>
        </w:tc>
      </w:tr>
      <w:tr w:rsidR="009D271D" w14:paraId="08014841" w14:textId="77777777" w:rsidTr="009D271D">
        <w:trPr>
          <w:trHeight w:val="1080"/>
          <w:jc w:val="center"/>
        </w:trPr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1D7B1" w14:textId="6DA422E9" w:rsidR="009D271D" w:rsidRDefault="009D271D">
            <w:pPr>
              <w:pStyle w:val="Heading2"/>
              <w:spacing w:line="252" w:lineRule="auto"/>
            </w:pPr>
            <w:r>
              <w:t xml:space="preserve">*DTC* - Technology Update </w:t>
            </w:r>
            <w:r w:rsidR="008C4901">
              <w:t>7</w:t>
            </w:r>
            <w:r>
              <w:t>/</w:t>
            </w:r>
            <w:r w:rsidR="008C4901">
              <w:t>29</w:t>
            </w:r>
            <w:r>
              <w:t>/2022</w:t>
            </w:r>
          </w:p>
          <w:p w14:paraId="174C58E6" w14:textId="77777777" w:rsidR="009D271D" w:rsidRDefault="009D271D">
            <w:pPr>
              <w:pStyle w:val="Subtitle"/>
              <w:spacing w:line="252" w:lineRule="auto"/>
            </w:pPr>
          </w:p>
          <w:p w14:paraId="66FB40DA" w14:textId="77777777" w:rsidR="009D271D" w:rsidRDefault="009D271D">
            <w:pPr>
              <w:pStyle w:val="NoSpacing"/>
              <w:spacing w:line="252" w:lineRule="auto"/>
            </w:pPr>
            <w:r>
              <w:t>This technology update contains information related to the following topics:</w:t>
            </w:r>
          </w:p>
          <w:p w14:paraId="6CAFDB74" w14:textId="672FCA9F" w:rsidR="009D271D" w:rsidRDefault="00D63E29" w:rsidP="00D63E2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line="252" w:lineRule="auto"/>
            </w:pPr>
            <w:r w:rsidRPr="00D63E29">
              <w:rPr>
                <w:rFonts w:ascii="Calibri" w:eastAsia="Times New Roman" w:hAnsi="Calibri" w:cs="Calibri"/>
              </w:rPr>
              <w:t>CMAS: 2022 Administration Debrief for DTCs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2F517" w14:textId="22417968" w:rsidR="009D271D" w:rsidRDefault="009D271D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E638E1F" wp14:editId="24606CFA">
                  <wp:extent cx="2543175" cy="428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71D" w14:paraId="3ADFE478" w14:textId="77777777" w:rsidTr="009D271D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3D915F" w14:textId="77777777" w:rsidR="009D271D" w:rsidRDefault="009D271D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FEC659" w14:textId="77777777" w:rsidR="009D271D" w:rsidRDefault="009D271D">
            <w:pPr>
              <w:spacing w:line="252" w:lineRule="auto"/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210C2032" w14:textId="6B3ADECA" w:rsidR="009D271D" w:rsidRDefault="009D271D">
            <w:pPr>
              <w:spacing w:line="252" w:lineRule="auto"/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Ju</w:t>
            </w:r>
            <w:r w:rsidR="00D63E29">
              <w:rPr>
                <w:rFonts w:ascii="Trebuchet MS" w:hAnsi="Trebuchet MS"/>
                <w:sz w:val="20"/>
                <w:szCs w:val="20"/>
              </w:rPr>
              <w:t>ly</w:t>
            </w:r>
            <w:r>
              <w:rPr>
                <w:rFonts w:ascii="Trebuchet MS" w:hAnsi="Trebuchet MS"/>
                <w:sz w:val="20"/>
                <w:szCs w:val="20"/>
              </w:rPr>
              <w:t>, 2022</w:t>
            </w:r>
          </w:p>
          <w:p w14:paraId="693BEC2A" w14:textId="77777777" w:rsidR="009D271D" w:rsidRDefault="009D271D">
            <w:pPr>
              <w:spacing w:line="252" w:lineRule="auto"/>
              <w:jc w:val="center"/>
              <w:rPr>
                <w:color w:val="197A9B"/>
              </w:rPr>
            </w:pPr>
          </w:p>
        </w:tc>
      </w:tr>
      <w:tr w:rsidR="009D271D" w14:paraId="2C6D4237" w14:textId="77777777" w:rsidTr="009D271D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4CA7EF" w14:textId="77777777" w:rsidR="009D271D" w:rsidRDefault="009D271D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D35B96" w14:textId="77777777" w:rsidR="009D271D" w:rsidRDefault="00000000">
            <w:pPr>
              <w:spacing w:line="252" w:lineRule="auto"/>
              <w:rPr>
                <w:color w:val="595959"/>
                <w:sz w:val="18"/>
                <w:szCs w:val="18"/>
              </w:rPr>
            </w:pPr>
            <w:hyperlink r:id="rId6" w:history="1">
              <w:r w:rsidR="009D271D">
                <w:rPr>
                  <w:rStyle w:val="Hyperlink"/>
                  <w:sz w:val="18"/>
                  <w:szCs w:val="18"/>
                </w:rPr>
                <w:t>Bookmark us!</w:t>
              </w:r>
            </w:hyperlink>
            <w:r w:rsidR="009D271D">
              <w:rPr>
                <w:color w:val="595959"/>
                <w:sz w:val="18"/>
                <w:szCs w:val="18"/>
              </w:rPr>
              <w:t xml:space="preserve"> </w:t>
            </w:r>
          </w:p>
        </w:tc>
      </w:tr>
      <w:tr w:rsidR="009D271D" w14:paraId="59E577F0" w14:textId="77777777" w:rsidTr="009D271D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1FEB6" w14:textId="139F0E74" w:rsidR="009D271D" w:rsidRDefault="00D63E29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D63E29">
              <w:rPr>
                <w:rFonts w:ascii="Trebuchet MS" w:hAnsi="Trebuchet MS"/>
                <w:b/>
                <w:bCs/>
                <w:color w:val="FFFFFF"/>
              </w:rPr>
              <w:t>CMAS: 2022 Administration Debrief for DTCs</w:t>
            </w:r>
          </w:p>
        </w:tc>
      </w:tr>
      <w:tr w:rsidR="009D271D" w14:paraId="6CAA279F" w14:textId="77777777" w:rsidTr="009D271D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AEF45" w14:textId="77777777" w:rsidR="00E06069" w:rsidRDefault="00D63E29" w:rsidP="00D63E29">
            <w:p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CDE and Pearson would like to present data and gather feedback on the spring 2022 CMAS administration from a technology perspective. We plan to hold a feedback session webinar for District Technology Coordinators on </w:t>
            </w:r>
            <w:r w:rsidRPr="00D63E29">
              <w:rPr>
                <w:b/>
                <w:bCs/>
                <w:color w:val="000000"/>
              </w:rPr>
              <w:t>Thursday, August 11th at 2:00 pm MST</w:t>
            </w:r>
            <w:r w:rsidRPr="00D63E29">
              <w:rPr>
                <w:color w:val="000000"/>
              </w:rPr>
              <w:t>. We will be joined by Pearson representatives to field any questions and record feedback.</w:t>
            </w:r>
          </w:p>
          <w:p w14:paraId="6E31E809" w14:textId="77777777" w:rsidR="00E06069" w:rsidRDefault="00E06069" w:rsidP="00D63E29">
            <w:pPr>
              <w:spacing w:line="252" w:lineRule="auto"/>
              <w:rPr>
                <w:color w:val="000000"/>
              </w:rPr>
            </w:pPr>
          </w:p>
          <w:p w14:paraId="0B9F9DE1" w14:textId="77777777" w:rsidR="00E06069" w:rsidRPr="00E06069" w:rsidRDefault="00E06069" w:rsidP="00E06069">
            <w:pPr>
              <w:spacing w:line="252" w:lineRule="auto"/>
              <w:rPr>
                <w:color w:val="000000"/>
              </w:rPr>
            </w:pPr>
            <w:r w:rsidRPr="00E06069">
              <w:rPr>
                <w:color w:val="000000"/>
              </w:rPr>
              <w:t xml:space="preserve">Please </w:t>
            </w:r>
            <w:hyperlink r:id="rId7" w:history="1">
              <w:r w:rsidRPr="00D63E29">
                <w:rPr>
                  <w:rStyle w:val="Hyperlink"/>
                </w:rPr>
                <w:t>register</w:t>
              </w:r>
            </w:hyperlink>
            <w:r w:rsidRPr="00E06069">
              <w:rPr>
                <w:color w:val="000000"/>
              </w:rPr>
              <w:t xml:space="preserve"> to receive </w:t>
            </w:r>
            <w:r>
              <w:rPr>
                <w:rStyle w:val="ui-text"/>
              </w:rPr>
              <w:t>a confirmation email with a link to the event.</w:t>
            </w:r>
          </w:p>
          <w:p w14:paraId="1A493433" w14:textId="748A06C0" w:rsidR="00D63E29" w:rsidRPr="00D63E29" w:rsidRDefault="00D63E29" w:rsidP="00D63E29">
            <w:p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br/>
            </w:r>
            <w:r w:rsidRPr="00D63E29">
              <w:rPr>
                <w:b/>
                <w:bCs/>
                <w:color w:val="000000"/>
              </w:rPr>
              <w:t>Topics</w:t>
            </w:r>
          </w:p>
          <w:p w14:paraId="0564491F" w14:textId="77777777" w:rsidR="00D63E29" w:rsidRPr="00D63E29" w:rsidRDefault="00D63E29" w:rsidP="00D63E29">
            <w:pPr>
              <w:numPr>
                <w:ilvl w:val="0"/>
                <w:numId w:val="21"/>
              </w:numPr>
              <w:spacing w:line="252" w:lineRule="auto"/>
              <w:rPr>
                <w:color w:val="000000"/>
              </w:rPr>
            </w:pPr>
            <w:proofErr w:type="spellStart"/>
            <w:r w:rsidRPr="00D63E29">
              <w:rPr>
                <w:color w:val="000000"/>
              </w:rPr>
              <w:t>Testnav</w:t>
            </w:r>
            <w:proofErr w:type="spellEnd"/>
            <w:r w:rsidRPr="00D63E29">
              <w:rPr>
                <w:color w:val="000000"/>
              </w:rPr>
              <w:t xml:space="preserve"> App and OS Usage</w:t>
            </w:r>
          </w:p>
          <w:p w14:paraId="7355CD66" w14:textId="77777777" w:rsidR="00D63E29" w:rsidRPr="00D63E29" w:rsidRDefault="00D63E29" w:rsidP="00D63E29">
            <w:pPr>
              <w:numPr>
                <w:ilvl w:val="0"/>
                <w:numId w:val="21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Common Errors Experienced</w:t>
            </w:r>
          </w:p>
          <w:p w14:paraId="3DB5C987" w14:textId="77777777" w:rsidR="00D63E29" w:rsidRPr="00D63E29" w:rsidRDefault="00D63E29" w:rsidP="00D63E29">
            <w:pPr>
              <w:numPr>
                <w:ilvl w:val="0"/>
                <w:numId w:val="21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TestNav Issues by device</w:t>
            </w:r>
          </w:p>
          <w:p w14:paraId="0201031C" w14:textId="77777777" w:rsidR="00D63E29" w:rsidRPr="00D63E29" w:rsidRDefault="00D63E29" w:rsidP="00D63E29">
            <w:pPr>
              <w:numPr>
                <w:ilvl w:val="0"/>
                <w:numId w:val="21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Proctor Caching</w:t>
            </w:r>
          </w:p>
          <w:p w14:paraId="7BE0EC16" w14:textId="77777777" w:rsidR="00D63E29" w:rsidRPr="00D63E29" w:rsidRDefault="00D63E29" w:rsidP="00D63E29">
            <w:pPr>
              <w:numPr>
                <w:ilvl w:val="0"/>
                <w:numId w:val="21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Customer Service Support</w:t>
            </w:r>
          </w:p>
          <w:p w14:paraId="7ECDFA8E" w14:textId="77777777" w:rsidR="00D63E29" w:rsidRPr="00D63E29" w:rsidRDefault="00D63E29" w:rsidP="00D63E29">
            <w:pPr>
              <w:numPr>
                <w:ilvl w:val="0"/>
                <w:numId w:val="21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Communication</w:t>
            </w:r>
          </w:p>
          <w:p w14:paraId="3F122660" w14:textId="77777777" w:rsidR="00D63E29" w:rsidRPr="00D63E29" w:rsidRDefault="00D63E29" w:rsidP="00D63E29">
            <w:pPr>
              <w:numPr>
                <w:ilvl w:val="0"/>
                <w:numId w:val="21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TN Requirement Update</w:t>
            </w:r>
          </w:p>
          <w:p w14:paraId="4D3C7BC2" w14:textId="77777777" w:rsidR="00956B84" w:rsidRDefault="00956B84" w:rsidP="00D63E29">
            <w:pPr>
              <w:spacing w:line="252" w:lineRule="auto"/>
              <w:rPr>
                <w:color w:val="000000"/>
              </w:rPr>
            </w:pPr>
          </w:p>
          <w:p w14:paraId="36571667" w14:textId="7B3F7A1C" w:rsidR="00D63E29" w:rsidRDefault="00D63E29" w:rsidP="00D63E29">
            <w:p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This is a Microsoft Teams Live Event</w:t>
            </w:r>
          </w:p>
          <w:p w14:paraId="3CE4D8DC" w14:textId="015A2B65" w:rsidR="00D63E29" w:rsidRPr="00D63E29" w:rsidRDefault="00D63E29" w:rsidP="00D63E29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Please </w:t>
            </w:r>
            <w:hyperlink r:id="rId8" w:history="1">
              <w:r w:rsidRPr="00D63E29">
                <w:rPr>
                  <w:rStyle w:val="Hyperlink"/>
                </w:rPr>
                <w:t>regi</w:t>
              </w:r>
              <w:r w:rsidRPr="00D63E29">
                <w:rPr>
                  <w:rStyle w:val="Hyperlink"/>
                </w:rPr>
                <w:t>s</w:t>
              </w:r>
              <w:r w:rsidRPr="00D63E29">
                <w:rPr>
                  <w:rStyle w:val="Hyperlink"/>
                </w:rPr>
                <w:t>t</w:t>
              </w:r>
              <w:r w:rsidRPr="00D63E29">
                <w:rPr>
                  <w:rStyle w:val="Hyperlink"/>
                </w:rPr>
                <w:t>er</w:t>
              </w:r>
            </w:hyperlink>
            <w:r>
              <w:rPr>
                <w:color w:val="000000"/>
              </w:rPr>
              <w:t xml:space="preserve"> </w:t>
            </w:r>
            <w:r w:rsidR="00956B84">
              <w:rPr>
                <w:color w:val="000000"/>
              </w:rPr>
              <w:t xml:space="preserve">to receive </w:t>
            </w:r>
            <w:r w:rsidR="00956B84">
              <w:rPr>
                <w:rStyle w:val="ui-text"/>
              </w:rPr>
              <w:t>a confirmation email</w:t>
            </w:r>
            <w:r w:rsidR="00956B84">
              <w:rPr>
                <w:rStyle w:val="ui-text"/>
              </w:rPr>
              <w:t xml:space="preserve"> with a link to the event.</w:t>
            </w:r>
          </w:p>
          <w:p w14:paraId="46034BFA" w14:textId="77777777" w:rsidR="00D63E29" w:rsidRPr="00D63E29" w:rsidRDefault="00D63E29" w:rsidP="00D63E29">
            <w:pPr>
              <w:numPr>
                <w:ilvl w:val="0"/>
                <w:numId w:val="22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Select  </w:t>
            </w:r>
            <w:hyperlink r:id="rId9" w:tgtFrame="_blank" w:tooltip="http://www.cde.state.co.us/assessment/assessmentliveevent" w:history="1">
              <w:r w:rsidRPr="00D63E29">
                <w:rPr>
                  <w:rStyle w:val="Hyperlink"/>
                </w:rPr>
                <w:t>http://www.cde.state.co.us/assessment/assessmentliveevent</w:t>
              </w:r>
            </w:hyperlink>
            <w:r w:rsidRPr="00D63E29">
              <w:rPr>
                <w:color w:val="000000"/>
              </w:rPr>
              <w:t> for detailed information on How to Join a CDE Assessment Microsoft Teams Live Event.</w:t>
            </w:r>
          </w:p>
          <w:p w14:paraId="07869881" w14:textId="77777777" w:rsidR="00D63E29" w:rsidRPr="00D63E29" w:rsidRDefault="00D63E29" w:rsidP="00D63E29">
            <w:pPr>
              <w:numPr>
                <w:ilvl w:val="0"/>
                <w:numId w:val="22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MS Online account is not required.</w:t>
            </w:r>
          </w:p>
          <w:p w14:paraId="519548CE" w14:textId="77777777" w:rsidR="00D63E29" w:rsidRPr="00D63E29" w:rsidRDefault="00D63E29" w:rsidP="00D63E29">
            <w:pPr>
              <w:numPr>
                <w:ilvl w:val="0"/>
                <w:numId w:val="22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CDE recommends using an updated web browser so there is no software installation required.</w:t>
            </w:r>
          </w:p>
          <w:p w14:paraId="6716ECA9" w14:textId="77777777" w:rsidR="00D63E29" w:rsidRPr="00D63E29" w:rsidRDefault="00D63E29" w:rsidP="00D63E29">
            <w:pPr>
              <w:numPr>
                <w:ilvl w:val="0"/>
                <w:numId w:val="22"/>
              </w:numPr>
              <w:spacing w:line="252" w:lineRule="auto"/>
              <w:rPr>
                <w:color w:val="000000"/>
              </w:rPr>
            </w:pPr>
            <w:r w:rsidRPr="00D63E29">
              <w:rPr>
                <w:color w:val="000000"/>
              </w:rPr>
              <w:t>Power Point slides and a recording will be made available at </w:t>
            </w:r>
            <w:hyperlink r:id="rId10" w:tgtFrame="_blank" w:tooltip="http://www.cde.state.co.us/assessment/newassess-dtc" w:history="1">
              <w:r w:rsidRPr="00D63E29">
                <w:rPr>
                  <w:rStyle w:val="Hyperlink"/>
                </w:rPr>
                <w:t>http://www.cde.state.co.us/assessment/newassess-dtc</w:t>
              </w:r>
            </w:hyperlink>
            <w:r w:rsidRPr="00D63E29">
              <w:rPr>
                <w:color w:val="000000"/>
              </w:rPr>
              <w:t> for individuals who are unable to attend the live session.</w:t>
            </w:r>
          </w:p>
          <w:p w14:paraId="7B905F6F" w14:textId="77777777" w:rsidR="009D271D" w:rsidRDefault="009D271D">
            <w:pPr>
              <w:spacing w:line="252" w:lineRule="auto"/>
              <w:rPr>
                <w:rFonts w:ascii="Trebuchet MS" w:hAnsi="Trebuchet MS"/>
                <w:b/>
                <w:bCs/>
              </w:rPr>
            </w:pPr>
          </w:p>
        </w:tc>
      </w:tr>
      <w:tr w:rsidR="009D271D" w14:paraId="71E04FA9" w14:textId="77777777" w:rsidTr="009D271D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152BF" w14:textId="77777777" w:rsidR="009D271D" w:rsidRDefault="009D271D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For More Information</w:t>
            </w:r>
          </w:p>
        </w:tc>
      </w:tr>
      <w:tr w:rsidR="009D271D" w14:paraId="75EF528C" w14:textId="77777777" w:rsidTr="009D271D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D0446" w14:textId="77777777" w:rsidR="009D271D" w:rsidRDefault="009D271D">
            <w:pPr>
              <w:pStyle w:val="PlainText"/>
              <w:spacing w:line="252" w:lineRule="auto"/>
            </w:pPr>
            <w:r>
              <w:rPr>
                <w:color w:val="000000"/>
              </w:rPr>
              <w:t xml:space="preserve">To </w:t>
            </w:r>
            <w:r>
              <w:t xml:space="preserve">unsubscribe from this listserv send an email to: </w:t>
            </w:r>
            <w:hyperlink r:id="rId11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1C79D144" w14:textId="77777777" w:rsidR="009D271D" w:rsidRDefault="009D271D">
            <w:pPr>
              <w:spacing w:line="252" w:lineRule="auto"/>
            </w:pPr>
          </w:p>
          <w:p w14:paraId="085DDD65" w14:textId="77777777" w:rsidR="009D271D" w:rsidRDefault="009D271D">
            <w:pPr>
              <w:spacing w:line="252" w:lineRule="auto"/>
            </w:pPr>
            <w:r>
              <w:t xml:space="preserve">Previous CDE Technology updates can be viewed at </w:t>
            </w:r>
            <w:hyperlink r:id="rId12" w:history="1">
              <w:r>
                <w:rPr>
                  <w:rStyle w:val="Hyperlink"/>
                </w:rPr>
                <w:t>http://www.cde.state.co.us/assessment/announcements</w:t>
              </w:r>
            </w:hyperlink>
          </w:p>
          <w:p w14:paraId="14032E4E" w14:textId="77777777" w:rsidR="009D271D" w:rsidRDefault="009D271D">
            <w:pPr>
              <w:spacing w:line="252" w:lineRule="auto"/>
            </w:pPr>
            <w:r>
              <w:t> </w:t>
            </w:r>
          </w:p>
          <w:p w14:paraId="59142C2B" w14:textId="77777777" w:rsidR="009D271D" w:rsidRDefault="009D271D">
            <w:pPr>
              <w:spacing w:line="252" w:lineRule="auto"/>
              <w:rPr>
                <w:rFonts w:ascii="Arial" w:hAnsi="Arial" w:cs="Arial"/>
              </w:rPr>
            </w:pPr>
            <w:r>
              <w:t>If you have any questions, please contact Collin Bonner at </w:t>
            </w:r>
            <w:hyperlink r:id="rId13" w:history="1">
              <w:r>
                <w:rPr>
                  <w:rStyle w:val="Hyperlink"/>
                </w:rPr>
                <w:t>Bonner_C@cde.state.co.us</w:t>
              </w:r>
            </w:hyperlink>
          </w:p>
        </w:tc>
      </w:tr>
      <w:tr w:rsidR="009D271D" w14:paraId="7634FE7D" w14:textId="77777777" w:rsidTr="009D271D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EB865" w14:textId="77777777" w:rsidR="009D271D" w:rsidRDefault="009D271D">
            <w:pPr>
              <w:spacing w:line="252" w:lineRule="auto"/>
              <w:rPr>
                <w:sz w:val="16"/>
                <w:szCs w:val="16"/>
              </w:rPr>
            </w:pPr>
          </w:p>
        </w:tc>
        <w:bookmarkEnd w:id="0"/>
      </w:tr>
    </w:tbl>
    <w:p w14:paraId="135FCD2C" w14:textId="77777777" w:rsidR="00CD03C5" w:rsidRDefault="00000000"/>
    <w:sectPr w:rsidR="00CD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DF2"/>
    <w:multiLevelType w:val="multilevel"/>
    <w:tmpl w:val="1D5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D73A3"/>
    <w:multiLevelType w:val="hybridMultilevel"/>
    <w:tmpl w:val="0706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3AC8"/>
    <w:multiLevelType w:val="hybridMultilevel"/>
    <w:tmpl w:val="9C7A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B33CC"/>
    <w:multiLevelType w:val="multilevel"/>
    <w:tmpl w:val="99F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A395D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6A36CB"/>
    <w:multiLevelType w:val="multilevel"/>
    <w:tmpl w:val="A2A8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B4FE4"/>
    <w:multiLevelType w:val="hybridMultilevel"/>
    <w:tmpl w:val="335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97E88"/>
    <w:multiLevelType w:val="hybridMultilevel"/>
    <w:tmpl w:val="E082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613E7"/>
    <w:multiLevelType w:val="multilevel"/>
    <w:tmpl w:val="7886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01C14"/>
    <w:multiLevelType w:val="multilevel"/>
    <w:tmpl w:val="C89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C4AD4"/>
    <w:multiLevelType w:val="multilevel"/>
    <w:tmpl w:val="D556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44F58"/>
    <w:multiLevelType w:val="hybridMultilevel"/>
    <w:tmpl w:val="2D82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E58B8"/>
    <w:multiLevelType w:val="hybridMultilevel"/>
    <w:tmpl w:val="E9E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06870"/>
    <w:multiLevelType w:val="hybridMultilevel"/>
    <w:tmpl w:val="9AC4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150CC"/>
    <w:multiLevelType w:val="hybridMultilevel"/>
    <w:tmpl w:val="C4AE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43005">
    <w:abstractNumId w:val="13"/>
  </w:num>
  <w:num w:numId="2" w16cid:durableId="1205286549">
    <w:abstractNumId w:val="14"/>
  </w:num>
  <w:num w:numId="3" w16cid:durableId="17521199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6295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778402">
    <w:abstractNumId w:val="8"/>
  </w:num>
  <w:num w:numId="6" w16cid:durableId="569074990">
    <w:abstractNumId w:val="8"/>
  </w:num>
  <w:num w:numId="7" w16cid:durableId="2125267398">
    <w:abstractNumId w:val="3"/>
  </w:num>
  <w:num w:numId="8" w16cid:durableId="1506281191">
    <w:abstractNumId w:val="17"/>
  </w:num>
  <w:num w:numId="9" w16cid:durableId="1996756888">
    <w:abstractNumId w:val="5"/>
  </w:num>
  <w:num w:numId="10" w16cid:durableId="2128160169">
    <w:abstractNumId w:val="7"/>
  </w:num>
  <w:num w:numId="11" w16cid:durableId="1551962976">
    <w:abstractNumId w:val="16"/>
  </w:num>
  <w:num w:numId="12" w16cid:durableId="1626425209">
    <w:abstractNumId w:val="9"/>
  </w:num>
  <w:num w:numId="13" w16cid:durableId="1725717281">
    <w:abstractNumId w:val="10"/>
  </w:num>
  <w:num w:numId="14" w16cid:durableId="1400637771">
    <w:abstractNumId w:val="0"/>
  </w:num>
  <w:num w:numId="15" w16cid:durableId="378165763">
    <w:abstractNumId w:val="11"/>
  </w:num>
  <w:num w:numId="16" w16cid:durableId="1515420466">
    <w:abstractNumId w:val="15"/>
  </w:num>
  <w:num w:numId="17" w16cid:durableId="1157258530">
    <w:abstractNumId w:val="5"/>
  </w:num>
  <w:num w:numId="18" w16cid:durableId="1078014622">
    <w:abstractNumId w:val="15"/>
  </w:num>
  <w:num w:numId="19" w16cid:durableId="1369336223">
    <w:abstractNumId w:val="10"/>
  </w:num>
  <w:num w:numId="20" w16cid:durableId="1330985475">
    <w:abstractNumId w:val="2"/>
  </w:num>
  <w:num w:numId="21" w16cid:durableId="2037922287">
    <w:abstractNumId w:val="4"/>
  </w:num>
  <w:num w:numId="22" w16cid:durableId="1392730801">
    <w:abstractNumId w:val="6"/>
  </w:num>
  <w:num w:numId="23" w16cid:durableId="83677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15804"/>
    <w:rsid w:val="00031D94"/>
    <w:rsid w:val="00076333"/>
    <w:rsid w:val="000804EE"/>
    <w:rsid w:val="0015057F"/>
    <w:rsid w:val="001D68FF"/>
    <w:rsid w:val="00201CAE"/>
    <w:rsid w:val="002900FA"/>
    <w:rsid w:val="002A077C"/>
    <w:rsid w:val="00347D05"/>
    <w:rsid w:val="003859A4"/>
    <w:rsid w:val="003E04B4"/>
    <w:rsid w:val="00471A36"/>
    <w:rsid w:val="00527E91"/>
    <w:rsid w:val="005732E7"/>
    <w:rsid w:val="006321AA"/>
    <w:rsid w:val="007D6689"/>
    <w:rsid w:val="008331EA"/>
    <w:rsid w:val="00866641"/>
    <w:rsid w:val="008C4901"/>
    <w:rsid w:val="00932B35"/>
    <w:rsid w:val="00956B84"/>
    <w:rsid w:val="009D271D"/>
    <w:rsid w:val="00AB7036"/>
    <w:rsid w:val="00BD7EEF"/>
    <w:rsid w:val="00BF4A6C"/>
    <w:rsid w:val="00C25F9C"/>
    <w:rsid w:val="00C75073"/>
    <w:rsid w:val="00D63E29"/>
    <w:rsid w:val="00DA6232"/>
    <w:rsid w:val="00E06069"/>
    <w:rsid w:val="00E11810"/>
    <w:rsid w:val="00E70446"/>
    <w:rsid w:val="00EC75CB"/>
    <w:rsid w:val="00EF7F50"/>
    <w:rsid w:val="00F0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757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C75CB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4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75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07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4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4E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4EE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B7036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25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5F9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4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0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446"/>
    <w:rPr>
      <w:b/>
      <w:bCs/>
    </w:rPr>
  </w:style>
  <w:style w:type="character" w:customStyle="1" w:styleId="ui-text">
    <w:name w:val="ui-text"/>
    <w:basedOn w:val="DefaultParagraphFont"/>
    <w:rsid w:val="0095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65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registration/yM9Rp5of206DcJ8cbUvqWg,2rrP2NaGq0u07eFikf5HhQ,_KGcT1ofXku2loZkRLhbqQ,G4MWYC4xYUuGzwwg2jeFmQ,pScXJlCStk6EACp29NkwvQ,bMVMpgmtUEuKd_7Ms_xu2g?mode=read&amp;tenantId=a751cfc8-1f9a-4edb-8370-9f1c6d4bea5a" TargetMode="External"/><Relationship Id="rId13" Type="http://schemas.openxmlformats.org/officeDocument/2006/relationships/hyperlink" Target="mailto:Bonner_C@cde.state.co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registration/yM9Rp5of206DcJ8cbUvqWg,2rrP2NaGq0u07eFikf5HhQ,_KGcT1ofXku2loZkRLhbqQ,G4MWYC4xYUuGzwwg2jeFmQ,pScXJlCStk6EACp29NkwvQ,bMVMpgmtUEuKd_7Ms_xu2g?mode=read&amp;tenantId=a751cfc8-1f9a-4edb-8370-9f1c6d4bea5a" TargetMode="External"/><Relationship Id="rId12" Type="http://schemas.openxmlformats.org/officeDocument/2006/relationships/hyperlink" Target="http://www.cde.state.co.us/assessment/announc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e.state.co.us/assessment/newassess-dtc" TargetMode="External"/><Relationship Id="rId11" Type="http://schemas.openxmlformats.org/officeDocument/2006/relationships/hyperlink" Target="mailto:DTC-signoff-request@CDELIST.CDE.STATE.CO.U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de.state.co.us/assessment/newassess-d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assessment/assessmentliveev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3</cp:revision>
  <dcterms:created xsi:type="dcterms:W3CDTF">2022-07-29T19:38:00Z</dcterms:created>
  <dcterms:modified xsi:type="dcterms:W3CDTF">2022-07-29T19:49:00Z</dcterms:modified>
</cp:coreProperties>
</file>